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42" w:rsidRPr="00347ECA" w:rsidRDefault="00347ECA" w:rsidP="0034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r w:rsidRPr="00347ECA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 xml:space="preserve">Изменены сроки подачи форм </w:t>
      </w:r>
      <w:r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ПУ</w:t>
      </w:r>
      <w:r w:rsidRPr="00347ECA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 xml:space="preserve">-3 </w:t>
      </w:r>
      <w:r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«И</w:t>
      </w:r>
      <w:bookmarkStart w:id="0" w:name="_GoBack"/>
      <w:bookmarkEnd w:id="0"/>
      <w:r w:rsidRPr="00347ECA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ндивидуальные</w:t>
      </w:r>
      <w:r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 xml:space="preserve"> </w:t>
      </w:r>
      <w:r w:rsidRPr="00347ECA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сведения» по гражданско-правовым договорам</w:t>
      </w:r>
    </w:p>
    <w:p w:rsidR="00435642" w:rsidRPr="0041056A" w:rsidRDefault="00435642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0"/>
          <w:szCs w:val="30"/>
        </w:rPr>
      </w:pPr>
      <w:bookmarkStart w:id="1" w:name="53"/>
      <w:bookmarkEnd w:id="1"/>
      <w:r w:rsidRPr="0041056A">
        <w:rPr>
          <w:rFonts w:ascii="Times New Roman" w:hAnsi="Times New Roman"/>
          <w:color w:val="000000"/>
          <w:sz w:val="30"/>
          <w:szCs w:val="30"/>
        </w:rPr>
        <w:t> </w:t>
      </w:r>
    </w:p>
    <w:p w:rsidR="00435642" w:rsidRPr="00347ECA" w:rsidRDefault="00435642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" w:name="6"/>
      <w:bookmarkStart w:id="3" w:name="14"/>
      <w:bookmarkEnd w:id="2"/>
      <w:bookmarkEnd w:id="3"/>
      <w:r w:rsidRPr="00347ECA">
        <w:rPr>
          <w:rFonts w:ascii="Times New Roman" w:hAnsi="Times New Roman"/>
          <w:iCs/>
          <w:color w:val="000000"/>
          <w:sz w:val="30"/>
          <w:szCs w:val="30"/>
        </w:rPr>
        <w:t>Постановлением Сов</w:t>
      </w:r>
      <w:r w:rsidR="0063395E" w:rsidRPr="00347ECA">
        <w:rPr>
          <w:rFonts w:ascii="Times New Roman" w:hAnsi="Times New Roman"/>
          <w:iCs/>
          <w:color w:val="000000"/>
          <w:sz w:val="30"/>
          <w:szCs w:val="30"/>
        </w:rPr>
        <w:t>ета Министров Республики Беларусь</w:t>
      </w:r>
      <w:r w:rsidRPr="00347ECA">
        <w:rPr>
          <w:rFonts w:ascii="Times New Roman" w:hAnsi="Times New Roman"/>
          <w:iCs/>
          <w:color w:val="000000"/>
          <w:sz w:val="30"/>
          <w:szCs w:val="30"/>
        </w:rPr>
        <w:t xml:space="preserve"> от 12.09.2024 </w:t>
      </w:r>
      <w:r w:rsidR="0063395E" w:rsidRPr="00347ECA">
        <w:rPr>
          <w:rFonts w:ascii="Times New Roman" w:hAnsi="Times New Roman"/>
          <w:iCs/>
          <w:color w:val="000000"/>
          <w:sz w:val="30"/>
          <w:szCs w:val="30"/>
        </w:rPr>
        <w:t>№</w:t>
      </w:r>
      <w:r w:rsidRPr="00347ECA">
        <w:rPr>
          <w:rFonts w:ascii="Times New Roman" w:hAnsi="Times New Roman"/>
          <w:iCs/>
          <w:color w:val="000000"/>
          <w:sz w:val="30"/>
          <w:szCs w:val="30"/>
        </w:rPr>
        <w:t xml:space="preserve"> 670 </w:t>
      </w:r>
      <w:r w:rsidR="0063395E" w:rsidRPr="00347ECA">
        <w:rPr>
          <w:rFonts w:ascii="Times New Roman" w:hAnsi="Times New Roman"/>
          <w:iCs/>
          <w:color w:val="000000"/>
          <w:sz w:val="30"/>
          <w:szCs w:val="30"/>
        </w:rPr>
        <w:t xml:space="preserve">«Об изменении постановлений Совета Министров Республики Беларусь» </w:t>
      </w:r>
      <w:r w:rsidRPr="00347ECA">
        <w:rPr>
          <w:rFonts w:ascii="Times New Roman" w:hAnsi="Times New Roman"/>
          <w:iCs/>
          <w:color w:val="000000"/>
          <w:sz w:val="30"/>
          <w:szCs w:val="30"/>
        </w:rPr>
        <w:t xml:space="preserve">(далее - постановление </w:t>
      </w:r>
      <w:r w:rsidR="0063395E" w:rsidRPr="00347ECA">
        <w:rPr>
          <w:rFonts w:ascii="Times New Roman" w:hAnsi="Times New Roman"/>
          <w:iCs/>
          <w:color w:val="000000"/>
          <w:sz w:val="30"/>
          <w:szCs w:val="30"/>
        </w:rPr>
        <w:t>№</w:t>
      </w:r>
      <w:r w:rsidRPr="00347ECA">
        <w:rPr>
          <w:rFonts w:ascii="Times New Roman" w:hAnsi="Times New Roman"/>
          <w:iCs/>
          <w:color w:val="000000"/>
          <w:sz w:val="30"/>
          <w:szCs w:val="30"/>
        </w:rPr>
        <w:t xml:space="preserve"> 670) изменены сроки представления форм ПУ-3 </w:t>
      </w:r>
      <w:r w:rsidR="00347ECA" w:rsidRPr="00347ECA">
        <w:rPr>
          <w:rFonts w:ascii="Times New Roman" w:hAnsi="Times New Roman"/>
          <w:iCs/>
          <w:color w:val="000000"/>
          <w:sz w:val="30"/>
          <w:szCs w:val="30"/>
        </w:rPr>
        <w:t xml:space="preserve">«Индивидуальные сведения» (далее - форма ПУ-3) </w:t>
      </w:r>
      <w:r w:rsidRPr="00347ECA">
        <w:rPr>
          <w:rFonts w:ascii="Times New Roman" w:hAnsi="Times New Roman"/>
          <w:iCs/>
          <w:color w:val="000000"/>
          <w:sz w:val="30"/>
          <w:szCs w:val="30"/>
        </w:rPr>
        <w:t xml:space="preserve">по лицам, работающим по гражданско-правовым договорам (далее - ГПД). </w:t>
      </w:r>
      <w:bookmarkStart w:id="4" w:name="15"/>
      <w:bookmarkEnd w:id="4"/>
      <w:r w:rsidRPr="00347ECA">
        <w:rPr>
          <w:rFonts w:ascii="Times New Roman" w:hAnsi="Times New Roman"/>
          <w:color w:val="000000"/>
          <w:sz w:val="30"/>
          <w:szCs w:val="30"/>
        </w:rPr>
        <w:t> </w:t>
      </w:r>
    </w:p>
    <w:p w:rsidR="0063395E" w:rsidRPr="0041056A" w:rsidRDefault="0063395E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35642" w:rsidRDefault="00435642" w:rsidP="0063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5" w:name="16"/>
      <w:bookmarkEnd w:id="5"/>
      <w:r w:rsidRPr="0041056A">
        <w:rPr>
          <w:rFonts w:ascii="Times New Roman" w:hAnsi="Times New Roman"/>
          <w:b/>
          <w:bCs/>
          <w:color w:val="000000"/>
          <w:sz w:val="30"/>
          <w:szCs w:val="30"/>
        </w:rPr>
        <w:t>Новые сроки представления форм ПУ-3 по ГПД</w:t>
      </w:r>
    </w:p>
    <w:p w:rsidR="00347ECA" w:rsidRPr="0041056A" w:rsidRDefault="00347ECA" w:rsidP="0063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0A43B5" w:rsidRPr="0041056A" w:rsidRDefault="000A43B5" w:rsidP="0041056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bookmarkStart w:id="6" w:name="17"/>
      <w:bookmarkStart w:id="7" w:name="18"/>
      <w:bookmarkStart w:id="8" w:name="19"/>
      <w:bookmarkStart w:id="9" w:name="21"/>
      <w:bookmarkStart w:id="10" w:name="23"/>
      <w:bookmarkStart w:id="11" w:name="24"/>
      <w:bookmarkStart w:id="12" w:name="25"/>
      <w:bookmarkEnd w:id="6"/>
      <w:bookmarkEnd w:id="7"/>
      <w:bookmarkEnd w:id="8"/>
      <w:bookmarkEnd w:id="9"/>
      <w:bookmarkEnd w:id="10"/>
      <w:bookmarkEnd w:id="11"/>
      <w:bookmarkEnd w:id="12"/>
      <w:r w:rsidRPr="0041056A">
        <w:rPr>
          <w:rFonts w:ascii="Times New Roman" w:hAnsi="Times New Roman"/>
          <w:sz w:val="30"/>
          <w:szCs w:val="30"/>
        </w:rPr>
        <w:t>Индивидуальные сведения по форме ПУ-3 по застрахованным лицам, работающим по ГПД, представляются работодателями в следующие сроки:</w:t>
      </w:r>
    </w:p>
    <w:p w:rsidR="000A43B5" w:rsidRPr="0041056A" w:rsidRDefault="00D03B94" w:rsidP="0041056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41056A">
        <w:rPr>
          <w:rFonts w:ascii="Times New Roman" w:hAnsi="Times New Roman"/>
          <w:sz w:val="30"/>
          <w:szCs w:val="30"/>
        </w:rPr>
        <w:t>-</w:t>
      </w:r>
      <w:r w:rsidR="000A43B5" w:rsidRPr="0041056A">
        <w:rPr>
          <w:rFonts w:ascii="Times New Roman" w:hAnsi="Times New Roman"/>
          <w:sz w:val="30"/>
          <w:szCs w:val="30"/>
        </w:rPr>
        <w:t>не позднее 5 календарных дней со дня заключения договора;</w:t>
      </w:r>
    </w:p>
    <w:p w:rsidR="000A43B5" w:rsidRPr="0041056A" w:rsidRDefault="00D03B94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1056A">
        <w:rPr>
          <w:rFonts w:ascii="Times New Roman" w:hAnsi="Times New Roman"/>
          <w:sz w:val="30"/>
          <w:szCs w:val="30"/>
        </w:rPr>
        <w:t>-</w:t>
      </w:r>
      <w:r w:rsidR="000A43B5" w:rsidRPr="0041056A">
        <w:rPr>
          <w:rFonts w:ascii="Times New Roman" w:hAnsi="Times New Roman"/>
          <w:sz w:val="30"/>
          <w:szCs w:val="30"/>
        </w:rPr>
        <w:t>не позднее 15 календарных дней со дня внесения записи о государственной регистрации субъекта хозяйствования в Единый государственный регистр юридических лиц и индивидуальных предпринимателей при заключении договора вновь созданным субъектом хозяйствования</w:t>
      </w:r>
      <w:r w:rsidR="00D53156" w:rsidRPr="0041056A">
        <w:rPr>
          <w:rFonts w:ascii="Times New Roman" w:eastAsia="Times New Roman" w:hAnsi="Times New Roman"/>
          <w:color w:val="242424"/>
          <w:sz w:val="30"/>
          <w:szCs w:val="30"/>
        </w:rPr>
        <w:t>;</w:t>
      </w:r>
    </w:p>
    <w:p w:rsidR="000A43B5" w:rsidRPr="0041056A" w:rsidRDefault="00D03B94" w:rsidP="0041056A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41056A">
        <w:rPr>
          <w:rFonts w:ascii="Times New Roman" w:hAnsi="Times New Roman"/>
          <w:sz w:val="30"/>
          <w:szCs w:val="30"/>
        </w:rPr>
        <w:t>-</w:t>
      </w:r>
      <w:r w:rsidR="000A43B5" w:rsidRPr="0041056A">
        <w:rPr>
          <w:rFonts w:ascii="Times New Roman" w:hAnsi="Times New Roman"/>
          <w:sz w:val="30"/>
          <w:szCs w:val="30"/>
        </w:rPr>
        <w:t>при начислении вознаграждения по ГПД – один раз в квартал</w:t>
      </w:r>
      <w:r w:rsidR="008F3216" w:rsidRPr="0041056A">
        <w:rPr>
          <w:rFonts w:ascii="Times New Roman" w:hAnsi="Times New Roman"/>
          <w:sz w:val="30"/>
          <w:szCs w:val="30"/>
        </w:rPr>
        <w:t xml:space="preserve"> </w:t>
      </w:r>
      <w:r w:rsidR="000A43B5" w:rsidRPr="0041056A">
        <w:rPr>
          <w:rFonts w:ascii="Times New Roman" w:hAnsi="Times New Roman"/>
          <w:sz w:val="30"/>
          <w:szCs w:val="30"/>
        </w:rPr>
        <w:t>в течение месяца, следующего за отчетным кварталом.</w:t>
      </w:r>
    </w:p>
    <w:p w:rsidR="003A0DAD" w:rsidRPr="00444E54" w:rsidRDefault="000A43B5" w:rsidP="0041056A">
      <w:pPr>
        <w:pStyle w:val="a4"/>
        <w:spacing w:after="120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41056A">
        <w:rPr>
          <w:rFonts w:ascii="Times New Roman" w:hAnsi="Times New Roman"/>
          <w:sz w:val="30"/>
          <w:szCs w:val="30"/>
        </w:rPr>
        <w:t xml:space="preserve">Указанные сроки представления работодателями форм ПУ-3 </w:t>
      </w:r>
      <w:r w:rsidRPr="00444E54">
        <w:rPr>
          <w:rFonts w:ascii="Times New Roman" w:hAnsi="Times New Roman"/>
          <w:sz w:val="30"/>
          <w:szCs w:val="30"/>
          <w:u w:val="single"/>
        </w:rPr>
        <w:t>устанавливаются с 1 января 2025 года, т.е. по ГПД, дата заключения которых начинается с 01.01.2025 и позднее.</w:t>
      </w:r>
    </w:p>
    <w:p w:rsidR="003A0DAD" w:rsidRPr="0041056A" w:rsidRDefault="003A0DAD" w:rsidP="0041056A">
      <w:pPr>
        <w:pStyle w:val="a4"/>
        <w:spacing w:after="120"/>
        <w:ind w:firstLine="709"/>
        <w:jc w:val="both"/>
        <w:rPr>
          <w:rFonts w:ascii="Times New Roman" w:hAnsi="Times New Roman"/>
          <w:b/>
          <w:color w:val="242424"/>
          <w:sz w:val="30"/>
          <w:szCs w:val="30"/>
        </w:rPr>
      </w:pPr>
      <w:r w:rsidRPr="0041056A">
        <w:rPr>
          <w:rFonts w:ascii="Times New Roman" w:hAnsi="Times New Roman"/>
          <w:b/>
          <w:color w:val="242424"/>
          <w:sz w:val="30"/>
          <w:szCs w:val="30"/>
        </w:rPr>
        <w:t xml:space="preserve">    Новые правила отражения периода действия договора.</w:t>
      </w:r>
    </w:p>
    <w:p w:rsidR="009B531B" w:rsidRPr="0041056A" w:rsidRDefault="009B531B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color w:val="242424"/>
          <w:sz w:val="30"/>
          <w:szCs w:val="30"/>
        </w:rPr>
        <w:t xml:space="preserve">При заполнении </w:t>
      </w:r>
      <w:r w:rsidRPr="00444E54">
        <w:rPr>
          <w:rFonts w:ascii="Times New Roman" w:eastAsia="Times New Roman" w:hAnsi="Times New Roman"/>
          <w:color w:val="242424"/>
          <w:sz w:val="30"/>
          <w:szCs w:val="30"/>
          <w:u w:val="single"/>
        </w:rPr>
        <w:t>форм ПУ-3 за IV квартал 2024 г</w:t>
      </w:r>
      <w:r w:rsidR="00444E54" w:rsidRPr="00444E54">
        <w:rPr>
          <w:rFonts w:ascii="Times New Roman" w:eastAsia="Times New Roman" w:hAnsi="Times New Roman"/>
          <w:color w:val="242424"/>
          <w:sz w:val="30"/>
          <w:szCs w:val="30"/>
          <w:u w:val="single"/>
        </w:rPr>
        <w:t>ода</w:t>
      </w:r>
      <w:r w:rsidRPr="0041056A">
        <w:rPr>
          <w:rFonts w:ascii="Times New Roman" w:eastAsia="Times New Roman" w:hAnsi="Times New Roman"/>
          <w:color w:val="242424"/>
          <w:sz w:val="30"/>
          <w:szCs w:val="30"/>
        </w:rPr>
        <w:t xml:space="preserve"> необходимо применять новые правила отражения периода действия договора. Так, в разделе 2 формы ПУ-3 по застрахованному лицу, работающему по ГПД, </w:t>
      </w:r>
      <w:r w:rsidR="003A0DAD" w:rsidRPr="0041056A">
        <w:rPr>
          <w:rFonts w:ascii="Times New Roman" w:eastAsia="Times New Roman" w:hAnsi="Times New Roman"/>
          <w:color w:val="242424"/>
          <w:sz w:val="30"/>
          <w:szCs w:val="30"/>
        </w:rPr>
        <w:t xml:space="preserve">с 01.01.2025  </w:t>
      </w:r>
      <w:r w:rsidRPr="0041056A">
        <w:rPr>
          <w:rFonts w:ascii="Times New Roman" w:eastAsia="Times New Roman" w:hAnsi="Times New Roman"/>
          <w:color w:val="242424"/>
          <w:sz w:val="30"/>
          <w:szCs w:val="30"/>
        </w:rPr>
        <w:t>заполняется</w:t>
      </w:r>
      <w:r w:rsidR="003A0DAD" w:rsidRPr="0041056A">
        <w:rPr>
          <w:rFonts w:ascii="Times New Roman" w:eastAsia="Times New Roman" w:hAnsi="Times New Roman"/>
          <w:color w:val="242424"/>
          <w:sz w:val="30"/>
          <w:szCs w:val="30"/>
        </w:rPr>
        <w:t xml:space="preserve">: </w:t>
      </w:r>
    </w:p>
    <w:p w:rsidR="009B531B" w:rsidRPr="0041056A" w:rsidRDefault="009B531B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color w:val="242424"/>
          <w:sz w:val="30"/>
          <w:szCs w:val="30"/>
        </w:rPr>
        <w:t>- в случае</w:t>
      </w:r>
      <w:proofErr w:type="gramStart"/>
      <w:r w:rsidRPr="0041056A">
        <w:rPr>
          <w:rFonts w:ascii="Times New Roman" w:eastAsia="Times New Roman" w:hAnsi="Times New Roman"/>
          <w:color w:val="242424"/>
          <w:sz w:val="30"/>
          <w:szCs w:val="30"/>
        </w:rPr>
        <w:t>,</w:t>
      </w:r>
      <w:proofErr w:type="gramEnd"/>
      <w:r w:rsidRPr="0041056A">
        <w:rPr>
          <w:rFonts w:ascii="Times New Roman" w:eastAsia="Times New Roman" w:hAnsi="Times New Roman"/>
          <w:color w:val="242424"/>
          <w:sz w:val="30"/>
          <w:szCs w:val="30"/>
        </w:rPr>
        <w:t xml:space="preserve"> если вознаграждение не начислено, - весь период, указанный в ГПД (раздел 1 не заполняется);</w:t>
      </w:r>
    </w:p>
    <w:p w:rsidR="009B531B" w:rsidRPr="0041056A" w:rsidRDefault="009B531B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color w:val="242424"/>
          <w:sz w:val="30"/>
          <w:szCs w:val="30"/>
        </w:rPr>
        <w:t>- в случае</w:t>
      </w:r>
      <w:proofErr w:type="gramStart"/>
      <w:r w:rsidRPr="0041056A">
        <w:rPr>
          <w:rFonts w:ascii="Times New Roman" w:eastAsia="Times New Roman" w:hAnsi="Times New Roman"/>
          <w:color w:val="242424"/>
          <w:sz w:val="30"/>
          <w:szCs w:val="30"/>
        </w:rPr>
        <w:t>,</w:t>
      </w:r>
      <w:proofErr w:type="gramEnd"/>
      <w:r w:rsidRPr="0041056A">
        <w:rPr>
          <w:rFonts w:ascii="Times New Roman" w:eastAsia="Times New Roman" w:hAnsi="Times New Roman"/>
          <w:color w:val="242424"/>
          <w:sz w:val="30"/>
          <w:szCs w:val="30"/>
        </w:rPr>
        <w:t xml:space="preserve"> если вознаграждение начислено, - весь период, указанный в ГПД, и период, за который уплачены обязательные страховые взносы (далее - взносы).</w:t>
      </w:r>
    </w:p>
    <w:p w:rsidR="00215516" w:rsidRPr="00444E54" w:rsidRDefault="00215516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  <w:u w:val="single"/>
        </w:rPr>
      </w:pPr>
      <w:r w:rsidRPr="00444E54">
        <w:rPr>
          <w:rFonts w:ascii="Times New Roman" w:eastAsia="Times New Roman" w:hAnsi="Times New Roman"/>
          <w:b/>
          <w:bCs/>
          <w:i/>
          <w:iCs/>
          <w:color w:val="242424"/>
          <w:sz w:val="30"/>
          <w:szCs w:val="30"/>
          <w:u w:val="single"/>
        </w:rPr>
        <w:t>П</w:t>
      </w:r>
      <w:r w:rsidR="00444E54" w:rsidRPr="00444E54">
        <w:rPr>
          <w:rFonts w:ascii="Times New Roman" w:eastAsia="Times New Roman" w:hAnsi="Times New Roman"/>
          <w:b/>
          <w:bCs/>
          <w:i/>
          <w:iCs/>
          <w:color w:val="242424"/>
          <w:sz w:val="30"/>
          <w:szCs w:val="30"/>
          <w:u w:val="single"/>
        </w:rPr>
        <w:t>РИМЕР</w:t>
      </w:r>
      <w:proofErr w:type="gramStart"/>
      <w:r w:rsidRPr="00444E54">
        <w:rPr>
          <w:rFonts w:ascii="Times New Roman" w:eastAsia="Times New Roman" w:hAnsi="Times New Roman"/>
          <w:b/>
          <w:bCs/>
          <w:i/>
          <w:iCs/>
          <w:color w:val="242424"/>
          <w:sz w:val="30"/>
          <w:szCs w:val="30"/>
          <w:u w:val="single"/>
        </w:rPr>
        <w:t xml:space="preserve"> :</w:t>
      </w:r>
      <w:proofErr w:type="gramEnd"/>
    </w:p>
    <w:p w:rsidR="00215516" w:rsidRPr="0041056A" w:rsidRDefault="00215516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proofErr w:type="gramStart"/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>ГПД заключен на период с 01.11.2024 по 31.10.2025.</w:t>
      </w:r>
      <w:proofErr w:type="gramEnd"/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 xml:space="preserve"> Вознаграждение в IV квартале 2024 г. не начислялось.</w:t>
      </w:r>
    </w:p>
    <w:p w:rsidR="00215516" w:rsidRPr="0041056A" w:rsidRDefault="00215516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>В форме ПУ-3 за IV</w:t>
      </w:r>
      <w:r w:rsidRPr="0041056A">
        <w:rPr>
          <w:rFonts w:ascii="Times New Roman" w:eastAsia="Times New Roman" w:hAnsi="Times New Roman"/>
          <w:color w:val="242424"/>
          <w:sz w:val="30"/>
          <w:szCs w:val="30"/>
        </w:rPr>
        <w:t> </w:t>
      </w: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>квартал 2024 г. раздел 1 не заполняется, в разделе 2 указывается период с 01.11.2024 по 31.10.2025 по коду "НЕОПЛДОГ".</w:t>
      </w:r>
    </w:p>
    <w:p w:rsidR="00215516" w:rsidRPr="0041056A" w:rsidRDefault="00215516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lastRenderedPageBreak/>
        <w:t>Вознаграждение по ГПД начислено в I квартале 2025 г. Взносы уплачены в полном объеме. В форме ПУ-3 за I квартал 2025 г. следует отразить начисленное вознаграждение, а в разделе 2 указать:</w:t>
      </w:r>
    </w:p>
    <w:p w:rsidR="00215516" w:rsidRPr="0041056A" w:rsidRDefault="00215516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>с 01.11.2024 по 31.10.2025 ДОГОВОР;</w:t>
      </w:r>
    </w:p>
    <w:p w:rsidR="00215516" w:rsidRPr="0041056A" w:rsidRDefault="00215516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>с 01.11.2024 по 31.10.2025 ВЗНОСЫВРЕМ.</w:t>
      </w:r>
    </w:p>
    <w:p w:rsidR="00435642" w:rsidRPr="0041056A" w:rsidRDefault="000A43B5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1056A">
        <w:rPr>
          <w:rFonts w:ascii="Times New Roman" w:hAnsi="Times New Roman"/>
          <w:color w:val="000000"/>
          <w:sz w:val="30"/>
          <w:szCs w:val="30"/>
        </w:rPr>
        <w:t>С</w:t>
      </w:r>
      <w:r w:rsidR="00435642" w:rsidRPr="0041056A">
        <w:rPr>
          <w:rFonts w:ascii="Times New Roman" w:hAnsi="Times New Roman"/>
          <w:color w:val="000000"/>
          <w:sz w:val="30"/>
          <w:szCs w:val="30"/>
        </w:rPr>
        <w:t xml:space="preserve"> учетом новых сроков подачи форм ПУ-3 по ГПД  скорректированы правила указания в этих документах отчетного квартала и периода действия ГПД (периоды по кодам видов деятельности "ДОГОВОР" и "НЕОПЛДОГ"). </w:t>
      </w:r>
      <w:r w:rsidRPr="0041056A">
        <w:rPr>
          <w:rFonts w:ascii="Times New Roman" w:hAnsi="Times New Roman"/>
          <w:color w:val="000000"/>
          <w:sz w:val="30"/>
          <w:szCs w:val="30"/>
        </w:rPr>
        <w:t>С</w:t>
      </w:r>
      <w:r w:rsidR="00435642" w:rsidRPr="0041056A">
        <w:rPr>
          <w:rFonts w:ascii="Times New Roman" w:hAnsi="Times New Roman"/>
          <w:color w:val="000000"/>
          <w:sz w:val="30"/>
          <w:szCs w:val="30"/>
        </w:rPr>
        <w:t>огласно новым правилам в них будет отражаться сразу весь период, указанный в ГПД</w:t>
      </w:r>
      <w:r w:rsidR="006D1F6D" w:rsidRPr="0041056A">
        <w:rPr>
          <w:rFonts w:ascii="Times New Roman" w:hAnsi="Times New Roman"/>
          <w:color w:val="000000"/>
          <w:sz w:val="30"/>
          <w:szCs w:val="30"/>
        </w:rPr>
        <w:t>.</w:t>
      </w:r>
    </w:p>
    <w:p w:rsidR="009B531B" w:rsidRPr="0041056A" w:rsidRDefault="009B531B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color w:val="242424"/>
          <w:sz w:val="30"/>
          <w:szCs w:val="30"/>
        </w:rPr>
        <w:t>Если взносы уплачены не в полном объеме, период с кодом "ВЗНОСЫВРЕМ" не может быть равным периоду по коду "ДОГОВОР".</w:t>
      </w:r>
    </w:p>
    <w:p w:rsidR="009B531B" w:rsidRPr="0041056A" w:rsidRDefault="009B531B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color w:val="242424"/>
          <w:sz w:val="30"/>
          <w:szCs w:val="30"/>
        </w:rPr>
        <w:t>Если период действия ГПД будет изменен, необходимо будет представить формы ПУ-3 (тип формы - исходная) за максимальный отчетный квартал в каждом отчетном году, за который была представлена информация по такому договору.</w:t>
      </w:r>
    </w:p>
    <w:p w:rsidR="009B531B" w:rsidRPr="0041056A" w:rsidRDefault="00AB2B29" w:rsidP="00444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30"/>
          <w:szCs w:val="30"/>
        </w:rPr>
      </w:pPr>
      <w:r w:rsidRPr="0041056A">
        <w:rPr>
          <w:rFonts w:ascii="Times New Roman" w:hAnsi="Times New Roman"/>
          <w:b/>
          <w:sz w:val="30"/>
          <w:szCs w:val="30"/>
        </w:rPr>
        <w:t xml:space="preserve">При заключении </w:t>
      </w:r>
      <w:r w:rsidRPr="0041056A">
        <w:rPr>
          <w:rFonts w:ascii="Times New Roman" w:hAnsi="Times New Roman"/>
          <w:b/>
          <w:color w:val="242424"/>
          <w:sz w:val="30"/>
          <w:szCs w:val="30"/>
        </w:rPr>
        <w:t>дополнительного соглашения к ГПД форма ПУ-3 не представляется.</w:t>
      </w:r>
    </w:p>
    <w:p w:rsidR="00AB2B29" w:rsidRPr="00444E54" w:rsidRDefault="00444E54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242424"/>
          <w:sz w:val="30"/>
          <w:szCs w:val="30"/>
          <w:u w:val="single"/>
        </w:rPr>
      </w:pPr>
      <w:r w:rsidRPr="00444E54">
        <w:rPr>
          <w:rFonts w:ascii="Times New Roman" w:hAnsi="Times New Roman"/>
          <w:b/>
          <w:i/>
          <w:color w:val="242424"/>
          <w:sz w:val="30"/>
          <w:szCs w:val="30"/>
          <w:u w:val="single"/>
        </w:rPr>
        <w:t>ПРИМЕР</w:t>
      </w:r>
      <w:r w:rsidR="00AB2B29" w:rsidRPr="00444E54">
        <w:rPr>
          <w:rFonts w:ascii="Times New Roman" w:hAnsi="Times New Roman"/>
          <w:b/>
          <w:i/>
          <w:color w:val="242424"/>
          <w:sz w:val="30"/>
          <w:szCs w:val="30"/>
          <w:u w:val="single"/>
        </w:rPr>
        <w:t>:</w:t>
      </w:r>
    </w:p>
    <w:p w:rsidR="00AB2B29" w:rsidRPr="0041056A" w:rsidRDefault="00AB2B29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242424"/>
          <w:sz w:val="30"/>
          <w:szCs w:val="30"/>
        </w:rPr>
      </w:pPr>
      <w:r w:rsidRPr="0041056A">
        <w:rPr>
          <w:rFonts w:ascii="Times New Roman" w:hAnsi="Times New Roman"/>
          <w:i/>
          <w:color w:val="242424"/>
          <w:sz w:val="30"/>
          <w:szCs w:val="30"/>
        </w:rPr>
        <w:t>Договор подряда заключен 01.11.2024. Срок его действия с 01.11.2024 по 20.01.2025.</w:t>
      </w:r>
      <w:r w:rsidR="00A429B9" w:rsidRPr="0041056A">
        <w:rPr>
          <w:rFonts w:ascii="Times New Roman" w:hAnsi="Times New Roman"/>
          <w:i/>
          <w:color w:val="242424"/>
          <w:sz w:val="30"/>
          <w:szCs w:val="30"/>
        </w:rPr>
        <w:t xml:space="preserve"> </w:t>
      </w:r>
      <w:r w:rsidRPr="0041056A">
        <w:rPr>
          <w:rFonts w:ascii="Times New Roman" w:hAnsi="Times New Roman"/>
          <w:i/>
          <w:color w:val="242424"/>
          <w:sz w:val="30"/>
          <w:szCs w:val="30"/>
        </w:rPr>
        <w:t>В</w:t>
      </w:r>
      <w:r w:rsidR="00A429B9" w:rsidRPr="0041056A">
        <w:rPr>
          <w:rFonts w:ascii="Times New Roman" w:hAnsi="Times New Roman"/>
          <w:i/>
          <w:color w:val="242424"/>
          <w:sz w:val="30"/>
          <w:szCs w:val="30"/>
        </w:rPr>
        <w:t xml:space="preserve"> </w:t>
      </w:r>
      <w:r w:rsidRPr="0041056A">
        <w:rPr>
          <w:rFonts w:ascii="Times New Roman" w:hAnsi="Times New Roman"/>
          <w:i/>
          <w:color w:val="242424"/>
          <w:sz w:val="30"/>
          <w:szCs w:val="30"/>
        </w:rPr>
        <w:t xml:space="preserve">январе 2025г. заключено </w:t>
      </w:r>
      <w:r w:rsidR="00A429B9" w:rsidRPr="0041056A">
        <w:rPr>
          <w:rFonts w:ascii="Times New Roman" w:hAnsi="Times New Roman"/>
          <w:i/>
          <w:color w:val="242424"/>
          <w:sz w:val="30"/>
          <w:szCs w:val="30"/>
        </w:rPr>
        <w:t>дополнительное соглашение о продлении срока действия договора по 31.03.2025.</w:t>
      </w:r>
    </w:p>
    <w:p w:rsidR="00A429B9" w:rsidRPr="0041056A" w:rsidRDefault="00A429B9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242424"/>
          <w:sz w:val="30"/>
          <w:szCs w:val="30"/>
        </w:rPr>
      </w:pPr>
      <w:r w:rsidRPr="0041056A">
        <w:rPr>
          <w:rFonts w:ascii="Times New Roman" w:hAnsi="Times New Roman"/>
          <w:i/>
          <w:color w:val="242424"/>
          <w:sz w:val="30"/>
          <w:szCs w:val="30"/>
        </w:rPr>
        <w:t>В рассматриваемом примере договор подряда заключен 01.11</w:t>
      </w:r>
      <w:r w:rsidR="00F93C51" w:rsidRPr="0041056A">
        <w:rPr>
          <w:rFonts w:ascii="Times New Roman" w:hAnsi="Times New Roman"/>
          <w:i/>
          <w:color w:val="242424"/>
          <w:sz w:val="30"/>
          <w:szCs w:val="30"/>
        </w:rPr>
        <w:t xml:space="preserve">.2024, подавать форму ПУ-3 за </w:t>
      </w:r>
      <w:r w:rsidR="00F93C51" w:rsidRPr="0041056A">
        <w:rPr>
          <w:rFonts w:ascii="Times New Roman" w:hAnsi="Times New Roman"/>
          <w:i/>
          <w:color w:val="242424"/>
          <w:sz w:val="30"/>
          <w:szCs w:val="30"/>
          <w:lang w:val="en-US"/>
        </w:rPr>
        <w:t>I</w:t>
      </w:r>
      <w:r w:rsidR="00F93C51" w:rsidRPr="0041056A">
        <w:rPr>
          <w:rFonts w:ascii="Times New Roman" w:hAnsi="Times New Roman"/>
          <w:i/>
          <w:color w:val="242424"/>
          <w:sz w:val="30"/>
          <w:szCs w:val="30"/>
        </w:rPr>
        <w:t xml:space="preserve"> квартал 2025в течение 5 календарных дней со дня заключения дополнительного соглашения не следует.</w:t>
      </w:r>
    </w:p>
    <w:p w:rsidR="007279EB" w:rsidRPr="0041056A" w:rsidRDefault="007279EB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242424"/>
          <w:sz w:val="30"/>
          <w:szCs w:val="30"/>
        </w:rPr>
      </w:pPr>
      <w:r w:rsidRPr="0041056A">
        <w:rPr>
          <w:rFonts w:ascii="Times New Roman" w:hAnsi="Times New Roman"/>
          <w:i/>
          <w:color w:val="242424"/>
          <w:sz w:val="30"/>
          <w:szCs w:val="30"/>
        </w:rPr>
        <w:t xml:space="preserve">В случае, когда по договору начислено вознаграждение в </w:t>
      </w:r>
      <w:r w:rsidRPr="0041056A">
        <w:rPr>
          <w:rFonts w:ascii="Times New Roman" w:hAnsi="Times New Roman"/>
          <w:i/>
          <w:color w:val="242424"/>
          <w:sz w:val="30"/>
          <w:szCs w:val="30"/>
          <w:lang w:val="en-US"/>
        </w:rPr>
        <w:t>IV</w:t>
      </w:r>
      <w:r w:rsidRPr="0041056A">
        <w:rPr>
          <w:rFonts w:ascii="Times New Roman" w:hAnsi="Times New Roman"/>
          <w:i/>
          <w:color w:val="242424"/>
          <w:sz w:val="30"/>
          <w:szCs w:val="30"/>
        </w:rPr>
        <w:t xml:space="preserve"> квартале 2024 г. и взносы уплачены в полном объёме, раздел 2 формы ПУ-3 за </w:t>
      </w:r>
      <w:r w:rsidRPr="0041056A">
        <w:rPr>
          <w:rFonts w:ascii="Times New Roman" w:hAnsi="Times New Roman"/>
          <w:i/>
          <w:color w:val="242424"/>
          <w:sz w:val="30"/>
          <w:szCs w:val="30"/>
          <w:lang w:val="en-US"/>
        </w:rPr>
        <w:t>IV</w:t>
      </w:r>
      <w:r w:rsidRPr="0041056A">
        <w:rPr>
          <w:rFonts w:ascii="Times New Roman" w:hAnsi="Times New Roman"/>
          <w:i/>
          <w:color w:val="242424"/>
          <w:sz w:val="30"/>
          <w:szCs w:val="30"/>
        </w:rPr>
        <w:t xml:space="preserve"> квартал заполняем: </w:t>
      </w:r>
    </w:p>
    <w:p w:rsidR="007279EB" w:rsidRPr="0041056A" w:rsidRDefault="007279EB" w:rsidP="00410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 xml:space="preserve">с 01.11.2024 по </w:t>
      </w:r>
      <w:r w:rsidRPr="0041056A">
        <w:rPr>
          <w:rFonts w:ascii="Times New Roman" w:eastAsia="Times New Roman" w:hAnsi="Times New Roman"/>
          <w:b/>
          <w:i/>
          <w:iCs/>
          <w:color w:val="242424"/>
          <w:sz w:val="30"/>
          <w:szCs w:val="30"/>
        </w:rPr>
        <w:t>31.03.2025</w:t>
      </w: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 xml:space="preserve"> ДОГОВОР;</w:t>
      </w:r>
    </w:p>
    <w:p w:rsidR="003A0DAD" w:rsidRPr="0041056A" w:rsidRDefault="007279EB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42424"/>
          <w:sz w:val="30"/>
          <w:szCs w:val="30"/>
        </w:rPr>
      </w:pP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 xml:space="preserve">с 01.11.2024 по </w:t>
      </w:r>
      <w:r w:rsidRPr="0041056A">
        <w:rPr>
          <w:rFonts w:ascii="Times New Roman" w:eastAsia="Times New Roman" w:hAnsi="Times New Roman"/>
          <w:b/>
          <w:i/>
          <w:iCs/>
          <w:color w:val="242424"/>
          <w:sz w:val="30"/>
          <w:szCs w:val="30"/>
        </w:rPr>
        <w:t>31.03.2025</w:t>
      </w: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 xml:space="preserve"> ВЗНОСЫВРЕМ.</w:t>
      </w:r>
    </w:p>
    <w:p w:rsidR="007279EB" w:rsidRPr="0041056A" w:rsidRDefault="007279EB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242424"/>
          <w:sz w:val="30"/>
          <w:szCs w:val="30"/>
        </w:rPr>
      </w:pPr>
      <w:r w:rsidRPr="0041056A">
        <w:rPr>
          <w:rFonts w:ascii="Times New Roman" w:hAnsi="Times New Roman"/>
          <w:i/>
          <w:color w:val="242424"/>
          <w:sz w:val="30"/>
          <w:szCs w:val="30"/>
        </w:rPr>
        <w:t xml:space="preserve">В случае, когда по договору вознаграждение в </w:t>
      </w:r>
      <w:r w:rsidRPr="0041056A">
        <w:rPr>
          <w:rFonts w:ascii="Times New Roman" w:hAnsi="Times New Roman"/>
          <w:i/>
          <w:color w:val="242424"/>
          <w:sz w:val="30"/>
          <w:szCs w:val="30"/>
          <w:lang w:val="en-US"/>
        </w:rPr>
        <w:t>IV</w:t>
      </w:r>
      <w:r w:rsidRPr="0041056A">
        <w:rPr>
          <w:rFonts w:ascii="Times New Roman" w:hAnsi="Times New Roman"/>
          <w:i/>
          <w:color w:val="242424"/>
          <w:sz w:val="30"/>
          <w:szCs w:val="30"/>
        </w:rPr>
        <w:t xml:space="preserve"> квартале 2024 г. не начислялось, раздел 2 формы ПУ-3 за </w:t>
      </w:r>
      <w:r w:rsidRPr="0041056A">
        <w:rPr>
          <w:rFonts w:ascii="Times New Roman" w:hAnsi="Times New Roman"/>
          <w:i/>
          <w:color w:val="242424"/>
          <w:sz w:val="30"/>
          <w:szCs w:val="30"/>
          <w:lang w:val="en-US"/>
        </w:rPr>
        <w:t>IV</w:t>
      </w:r>
      <w:r w:rsidRPr="0041056A">
        <w:rPr>
          <w:rFonts w:ascii="Times New Roman" w:hAnsi="Times New Roman"/>
          <w:i/>
          <w:color w:val="242424"/>
          <w:sz w:val="30"/>
          <w:szCs w:val="30"/>
        </w:rPr>
        <w:t xml:space="preserve"> квартал заполняем: </w:t>
      </w:r>
    </w:p>
    <w:p w:rsidR="007279EB" w:rsidRPr="0041056A" w:rsidRDefault="007279EB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 xml:space="preserve">с 01.11.2024 по </w:t>
      </w:r>
      <w:r w:rsidRPr="0041056A">
        <w:rPr>
          <w:rFonts w:ascii="Times New Roman" w:eastAsia="Times New Roman" w:hAnsi="Times New Roman"/>
          <w:b/>
          <w:i/>
          <w:iCs/>
          <w:color w:val="242424"/>
          <w:sz w:val="30"/>
          <w:szCs w:val="30"/>
        </w:rPr>
        <w:t>31.03.2025</w:t>
      </w:r>
      <w:r w:rsidRPr="0041056A">
        <w:rPr>
          <w:rFonts w:ascii="Times New Roman" w:eastAsia="Times New Roman" w:hAnsi="Times New Roman"/>
          <w:i/>
          <w:iCs/>
          <w:color w:val="242424"/>
          <w:sz w:val="30"/>
          <w:szCs w:val="30"/>
        </w:rPr>
        <w:t xml:space="preserve"> НЕОПЛДОГ.</w:t>
      </w:r>
    </w:p>
    <w:p w:rsidR="008F3216" w:rsidRDefault="00435642" w:rsidP="0041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/>
          <w:color w:val="242424"/>
          <w:sz w:val="30"/>
          <w:szCs w:val="30"/>
          <w:shd w:val="clear" w:color="auto" w:fill="FFFFFF"/>
        </w:rPr>
      </w:pPr>
      <w:bookmarkStart w:id="13" w:name="26"/>
      <w:bookmarkStart w:id="14" w:name="31"/>
      <w:bookmarkEnd w:id="13"/>
      <w:bookmarkEnd w:id="14"/>
      <w:r w:rsidRPr="0041056A">
        <w:rPr>
          <w:rFonts w:ascii="Times New Roman" w:hAnsi="Times New Roman"/>
          <w:color w:val="000000"/>
          <w:sz w:val="30"/>
          <w:szCs w:val="30"/>
        </w:rPr>
        <w:t> </w:t>
      </w:r>
      <w:bookmarkStart w:id="15" w:name="32"/>
      <w:bookmarkEnd w:id="15"/>
      <w:r w:rsidR="008F3216" w:rsidRPr="0041056A">
        <w:rPr>
          <w:rStyle w:val="word-wrapper"/>
          <w:rFonts w:ascii="Times New Roman" w:hAnsi="Times New Roman"/>
          <w:color w:val="242424"/>
          <w:sz w:val="30"/>
          <w:szCs w:val="30"/>
          <w:shd w:val="clear" w:color="auto" w:fill="FFFFFF"/>
        </w:rPr>
        <w:t>К плательщикам обязательных страховых взносов в отношении представления форм ПУ-3 по коду категории застрахованного лица «03» (сроки представления форм ПУ-3, установленные постановлением Совета Министров Республики Беларусь от 12 сентября 2024 г. № 670) а</w:t>
      </w:r>
      <w:r w:rsidR="008F3216" w:rsidRPr="0041056A">
        <w:rPr>
          <w:rStyle w:val="word-wrapper"/>
          <w:rFonts w:ascii="Times New Roman" w:hAnsi="Times New Roman"/>
          <w:b/>
          <w:color w:val="242424"/>
          <w:sz w:val="30"/>
          <w:szCs w:val="30"/>
          <w:shd w:val="clear" w:color="auto" w:fill="FFFFFF"/>
        </w:rPr>
        <w:t>дминистративная ответственность будет применяться с 01.01.2025</w:t>
      </w:r>
      <w:r w:rsidR="008F3216" w:rsidRPr="0041056A">
        <w:rPr>
          <w:rStyle w:val="word-wrapper"/>
          <w:rFonts w:ascii="Times New Roman" w:hAnsi="Times New Roman"/>
          <w:color w:val="242424"/>
          <w:sz w:val="30"/>
          <w:szCs w:val="30"/>
          <w:shd w:val="clear" w:color="auto" w:fill="FFFFFF"/>
        </w:rPr>
        <w:t>.</w:t>
      </w:r>
    </w:p>
    <w:p w:rsidR="00E01BF8" w:rsidRDefault="00444E54" w:rsidP="00E01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C3C56">
        <w:rPr>
          <w:rFonts w:ascii="Times New Roman" w:hAnsi="Times New Roman"/>
          <w:color w:val="000000"/>
          <w:sz w:val="30"/>
          <w:szCs w:val="30"/>
        </w:rPr>
        <w:t>Телефоны для справок: 8(0713)35787, 35882, 35060, 35559, 608</w:t>
      </w:r>
      <w:r w:rsidR="00347ECA">
        <w:rPr>
          <w:rFonts w:ascii="Times New Roman" w:hAnsi="Times New Roman"/>
          <w:color w:val="000000"/>
          <w:sz w:val="30"/>
          <w:szCs w:val="30"/>
        </w:rPr>
        <w:t>09</w:t>
      </w:r>
      <w:r w:rsidRPr="001C3C56">
        <w:rPr>
          <w:rFonts w:ascii="Times New Roman" w:hAnsi="Times New Roman"/>
          <w:color w:val="000000"/>
          <w:sz w:val="30"/>
          <w:szCs w:val="30"/>
        </w:rPr>
        <w:t>, 608</w:t>
      </w:r>
      <w:r w:rsidR="00347ECA">
        <w:rPr>
          <w:rFonts w:ascii="Times New Roman" w:hAnsi="Times New Roman"/>
          <w:color w:val="000000"/>
          <w:sz w:val="30"/>
          <w:szCs w:val="30"/>
        </w:rPr>
        <w:t>10</w:t>
      </w:r>
      <w:r w:rsidRPr="001C3C56">
        <w:rPr>
          <w:rFonts w:ascii="Times New Roman" w:hAnsi="Times New Roman"/>
          <w:color w:val="000000"/>
          <w:sz w:val="30"/>
          <w:szCs w:val="30"/>
        </w:rPr>
        <w:t>.</w:t>
      </w:r>
    </w:p>
    <w:p w:rsidR="00435642" w:rsidRPr="0041056A" w:rsidRDefault="00444E54" w:rsidP="00E01BF8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color w:val="000000"/>
          <w:sz w:val="30"/>
          <w:szCs w:val="30"/>
        </w:rPr>
      </w:pPr>
      <w:r w:rsidRPr="001C3C56">
        <w:rPr>
          <w:rFonts w:ascii="Times New Roman" w:hAnsi="Times New Roman"/>
          <w:color w:val="000000"/>
          <w:sz w:val="30"/>
          <w:szCs w:val="30"/>
        </w:rPr>
        <w:t>Пуховичский районный отдел Минского областного управления Фонда социальной защиты населения</w:t>
      </w:r>
    </w:p>
    <w:sectPr w:rsidR="00435642" w:rsidRPr="0041056A" w:rsidSect="00E01BF8">
      <w:headerReference w:type="default" r:id="rId7"/>
      <w:footerReference w:type="default" r:id="rId8"/>
      <w:pgSz w:w="11905" w:h="16837"/>
      <w:pgMar w:top="284" w:right="850" w:bottom="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1B" w:rsidRDefault="00E5741B">
      <w:pPr>
        <w:spacing w:after="0" w:line="240" w:lineRule="auto"/>
      </w:pPr>
      <w:r>
        <w:separator/>
      </w:r>
    </w:p>
  </w:endnote>
  <w:endnote w:type="continuationSeparator" w:id="0">
    <w:p w:rsidR="00E5741B" w:rsidRDefault="00E5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42" w:rsidRDefault="0043564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1B" w:rsidRDefault="00E5741B">
      <w:pPr>
        <w:spacing w:after="0" w:line="240" w:lineRule="auto"/>
      </w:pPr>
      <w:r>
        <w:separator/>
      </w:r>
    </w:p>
  </w:footnote>
  <w:footnote w:type="continuationSeparator" w:id="0">
    <w:p w:rsidR="00E5741B" w:rsidRDefault="00E5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42" w:rsidRDefault="0043564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2"/>
    <w:rsid w:val="000A43B5"/>
    <w:rsid w:val="000D5845"/>
    <w:rsid w:val="0018348A"/>
    <w:rsid w:val="001C32FC"/>
    <w:rsid w:val="00215516"/>
    <w:rsid w:val="002C12A7"/>
    <w:rsid w:val="00346341"/>
    <w:rsid w:val="00347ECA"/>
    <w:rsid w:val="00374C9F"/>
    <w:rsid w:val="003A0DAD"/>
    <w:rsid w:val="0041056A"/>
    <w:rsid w:val="00435642"/>
    <w:rsid w:val="00444E54"/>
    <w:rsid w:val="00491C1D"/>
    <w:rsid w:val="0063395E"/>
    <w:rsid w:val="006A5562"/>
    <w:rsid w:val="006D1F6D"/>
    <w:rsid w:val="007279EB"/>
    <w:rsid w:val="00815E77"/>
    <w:rsid w:val="008F3216"/>
    <w:rsid w:val="00961045"/>
    <w:rsid w:val="009B531B"/>
    <w:rsid w:val="00A429B9"/>
    <w:rsid w:val="00AB2B29"/>
    <w:rsid w:val="00B65ED8"/>
    <w:rsid w:val="00D03B94"/>
    <w:rsid w:val="00D53156"/>
    <w:rsid w:val="00E01BF8"/>
    <w:rsid w:val="00E5741B"/>
    <w:rsid w:val="00F357A4"/>
    <w:rsid w:val="00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0A43B5"/>
    <w:pPr>
      <w:spacing w:after="160" w:line="240" w:lineRule="exact"/>
      <w:ind w:left="360"/>
    </w:pPr>
    <w:rPr>
      <w:rFonts w:ascii="Times New Roman" w:hAnsi="Times New Roman"/>
      <w:sz w:val="28"/>
      <w:szCs w:val="28"/>
      <w:lang w:val="en-US" w:eastAsia="en-US"/>
    </w:rPr>
  </w:style>
  <w:style w:type="paragraph" w:styleId="a4">
    <w:name w:val="No Spacing"/>
    <w:uiPriority w:val="1"/>
    <w:rsid w:val="000A43B5"/>
    <w:pPr>
      <w:spacing w:after="0" w:line="240" w:lineRule="auto"/>
    </w:pPr>
    <w:rPr>
      <w:rFonts w:ascii="Calibri" w:eastAsia="Times New Roman" w:hAnsi="Calibri"/>
      <w:lang w:eastAsia="en-US"/>
    </w:rPr>
  </w:style>
  <w:style w:type="character" w:customStyle="1" w:styleId="word-wrapper">
    <w:name w:val="word-wrapper"/>
    <w:rsid w:val="008F3216"/>
  </w:style>
  <w:style w:type="character" w:styleId="a5">
    <w:name w:val="Book Title"/>
    <w:basedOn w:val="a0"/>
    <w:uiPriority w:val="33"/>
    <w:qFormat/>
    <w:rsid w:val="008F3216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0A43B5"/>
    <w:pPr>
      <w:spacing w:after="160" w:line="240" w:lineRule="exact"/>
      <w:ind w:left="360"/>
    </w:pPr>
    <w:rPr>
      <w:rFonts w:ascii="Times New Roman" w:hAnsi="Times New Roman"/>
      <w:sz w:val="28"/>
      <w:szCs w:val="28"/>
      <w:lang w:val="en-US" w:eastAsia="en-US"/>
    </w:rPr>
  </w:style>
  <w:style w:type="paragraph" w:styleId="a4">
    <w:name w:val="No Spacing"/>
    <w:uiPriority w:val="1"/>
    <w:rsid w:val="000A43B5"/>
    <w:pPr>
      <w:spacing w:after="0" w:line="240" w:lineRule="auto"/>
    </w:pPr>
    <w:rPr>
      <w:rFonts w:ascii="Calibri" w:eastAsia="Times New Roman" w:hAnsi="Calibri"/>
      <w:lang w:eastAsia="en-US"/>
    </w:rPr>
  </w:style>
  <w:style w:type="character" w:customStyle="1" w:styleId="word-wrapper">
    <w:name w:val="word-wrapper"/>
    <w:rsid w:val="008F3216"/>
  </w:style>
  <w:style w:type="character" w:styleId="a5">
    <w:name w:val="Book Title"/>
    <w:basedOn w:val="a0"/>
    <w:uiPriority w:val="33"/>
    <w:qFormat/>
    <w:rsid w:val="008F3216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587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Ирина Михайловна</dc:creator>
  <cp:lastModifiedBy>Ильницкая Татьяна Геннадьевна</cp:lastModifiedBy>
  <cp:revision>13</cp:revision>
  <dcterms:created xsi:type="dcterms:W3CDTF">2024-09-23T09:03:00Z</dcterms:created>
  <dcterms:modified xsi:type="dcterms:W3CDTF">2024-11-28T08:18:00Z</dcterms:modified>
</cp:coreProperties>
</file>