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D9" w:rsidRDefault="00DE2369" w:rsidP="00DE2369">
      <w:pPr>
        <w:ind w:firstLine="708"/>
        <w:jc w:val="both"/>
      </w:pPr>
      <w:r w:rsidRPr="00DE2369">
        <w:t>Прием документов по выдвижению представителей в состав участковых комиссий</w:t>
      </w:r>
      <w:r w:rsidR="003B7F12">
        <w:t xml:space="preserve"> по выборам Президента Республики Беларусь</w:t>
      </w:r>
      <w:r w:rsidRPr="00DE2369">
        <w:t xml:space="preserve"> осуществляется </w:t>
      </w:r>
      <w:r w:rsidR="009854D9">
        <w:t xml:space="preserve">в кабинете № 215 Пуховичского районного исполнительного комитета. График приема: понедельник-пятница </w:t>
      </w:r>
      <w:r w:rsidR="009854D9" w:rsidRPr="009854D9">
        <w:t>с 8.30 до 17.30 (обед с 13.00 до 14.00)</w:t>
      </w:r>
      <w:r w:rsidR="009854D9">
        <w:t xml:space="preserve"> п</w:t>
      </w:r>
      <w:r w:rsidRPr="00DE2369">
        <w:t xml:space="preserve">о </w:t>
      </w:r>
      <w:r w:rsidR="003B7F12">
        <w:t>20</w:t>
      </w:r>
      <w:r w:rsidRPr="00DE2369">
        <w:t xml:space="preserve"> </w:t>
      </w:r>
      <w:r w:rsidR="003B7F12">
        <w:t>декабря</w:t>
      </w:r>
      <w:r w:rsidRPr="00DE2369">
        <w:t xml:space="preserve"> 2024 г. включительно</w:t>
      </w:r>
      <w:r w:rsidR="009854D9">
        <w:t>.</w:t>
      </w:r>
      <w:bookmarkStart w:id="0" w:name="_GoBack"/>
      <w:bookmarkEnd w:id="0"/>
    </w:p>
    <w:sectPr w:rsidR="0098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69"/>
    <w:rsid w:val="00264539"/>
    <w:rsid w:val="003B7F12"/>
    <w:rsid w:val="009854D9"/>
    <w:rsid w:val="00CD08B2"/>
    <w:rsid w:val="00D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Дудук Татьяна Феликсовна</dc:creator>
  <cp:keywords/>
  <dc:description/>
  <cp:lastModifiedBy>PC</cp:lastModifiedBy>
  <cp:revision>5</cp:revision>
  <dcterms:created xsi:type="dcterms:W3CDTF">2024-01-10T12:24:00Z</dcterms:created>
  <dcterms:modified xsi:type="dcterms:W3CDTF">2024-12-11T12:00:00Z</dcterms:modified>
</cp:coreProperties>
</file>