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AC1" w:rsidRPr="00A5631F" w:rsidRDefault="001F7AC1" w:rsidP="002265D7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bookmarkStart w:id="0" w:name="_GoBack"/>
      <w:bookmarkEnd w:id="0"/>
      <w:r w:rsidRPr="00A5631F">
        <w:rPr>
          <w:rFonts w:ascii="Times New Roman" w:hAnsi="Times New Roman"/>
          <w:b/>
          <w:bCs/>
          <w:color w:val="000000"/>
        </w:rPr>
        <w:t>ЗАПОЛНЯЕМ И ПОДАЕМ ФОРМУ ПУ-2 ПРИ ПРЕДЪЯВЛЕНИИ БОЛЬНИЧНОГО</w:t>
      </w:r>
    </w:p>
    <w:p w:rsidR="001F7AC1" w:rsidRPr="00A5631F" w:rsidRDefault="001F7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1" w:name="234"/>
      <w:bookmarkEnd w:id="1"/>
      <w:r w:rsidRPr="00A5631F">
        <w:rPr>
          <w:rFonts w:ascii="Arial" w:hAnsi="Arial" w:cs="Arial"/>
          <w:color w:val="000000"/>
          <w:sz w:val="24"/>
          <w:szCs w:val="24"/>
        </w:rPr>
        <w:t> </w:t>
      </w:r>
      <w:bookmarkStart w:id="2" w:name="230"/>
      <w:bookmarkStart w:id="3" w:name="35"/>
      <w:bookmarkEnd w:id="2"/>
      <w:bookmarkEnd w:id="3"/>
    </w:p>
    <w:p w:rsidR="00F472AA" w:rsidRDefault="001F7AC1" w:rsidP="00F472A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bookmarkStart w:id="4" w:name="36"/>
      <w:bookmarkEnd w:id="4"/>
      <w:r w:rsidRPr="00F472AA">
        <w:rPr>
          <w:rFonts w:ascii="Times New Roman" w:hAnsi="Times New Roman"/>
          <w:iCs/>
          <w:color w:val="000000"/>
          <w:sz w:val="24"/>
          <w:szCs w:val="24"/>
        </w:rPr>
        <w:t xml:space="preserve">В </w:t>
      </w:r>
      <w:r w:rsidR="0025582D" w:rsidRPr="00F472AA">
        <w:rPr>
          <w:rFonts w:ascii="Times New Roman" w:hAnsi="Times New Roman"/>
          <w:iCs/>
          <w:color w:val="000000"/>
          <w:sz w:val="24"/>
          <w:szCs w:val="24"/>
        </w:rPr>
        <w:t>небольших</w:t>
      </w:r>
      <w:r w:rsidRPr="00F472AA">
        <w:rPr>
          <w:rFonts w:ascii="Times New Roman" w:hAnsi="Times New Roman"/>
          <w:iCs/>
          <w:color w:val="000000"/>
          <w:sz w:val="24"/>
          <w:szCs w:val="24"/>
        </w:rPr>
        <w:t xml:space="preserve"> организациях, где нет кадровика</w:t>
      </w:r>
      <w:r w:rsidR="00F472AA">
        <w:rPr>
          <w:rFonts w:ascii="Times New Roman" w:hAnsi="Times New Roman"/>
          <w:iCs/>
          <w:color w:val="000000"/>
          <w:sz w:val="24"/>
          <w:szCs w:val="24"/>
        </w:rPr>
        <w:t>,</w:t>
      </w:r>
      <w:r w:rsidRPr="00F472AA">
        <w:rPr>
          <w:rFonts w:ascii="Times New Roman" w:hAnsi="Times New Roman"/>
          <w:iCs/>
          <w:color w:val="000000"/>
          <w:sz w:val="24"/>
          <w:szCs w:val="24"/>
        </w:rPr>
        <w:t xml:space="preserve"> заполнять форму ПУ-2 и подавать ее в ФСЗН может бухгалтер.</w:t>
      </w:r>
      <w:bookmarkStart w:id="5" w:name="241"/>
      <w:bookmarkEnd w:id="5"/>
      <w:r w:rsidR="00F472A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:rsidR="0025582D" w:rsidRPr="00F472AA" w:rsidRDefault="001F7AC1" w:rsidP="00F472A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472AA">
        <w:rPr>
          <w:rFonts w:ascii="Times New Roman" w:hAnsi="Times New Roman"/>
          <w:iCs/>
          <w:color w:val="000000"/>
          <w:sz w:val="24"/>
          <w:szCs w:val="24"/>
        </w:rPr>
        <w:t>С 2024 г. данную форму нужно подавать в случае временной нетрудоспособности, беременности и родов отдельных работников.</w:t>
      </w:r>
    </w:p>
    <w:p w:rsidR="001E46C8" w:rsidRPr="00F465E5" w:rsidRDefault="001E46C8" w:rsidP="001E46C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r w:rsidRPr="00F465E5">
        <w:rPr>
          <w:rFonts w:ascii="Times New Roman" w:hAnsi="Times New Roman"/>
          <w:color w:val="000000"/>
          <w:sz w:val="24"/>
          <w:szCs w:val="24"/>
        </w:rPr>
        <w:t xml:space="preserve">Необходимость подачи формы ПУ-2 в первую очередь связана с тем, что с 01.07.2024 изменился порядок оплаты больничных. Теперь пособия назначают и выплачивают </w:t>
      </w:r>
      <w:r w:rsidRPr="00F465E5"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 w:rsidRPr="00F465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465E5">
        <w:rPr>
          <w:rFonts w:ascii="Times New Roman" w:hAnsi="Times New Roman"/>
          <w:b/>
          <w:bCs/>
          <w:color w:val="000000"/>
          <w:sz w:val="24"/>
          <w:szCs w:val="24"/>
        </w:rPr>
        <w:t>основному месту работы</w:t>
      </w:r>
      <w:r w:rsidRPr="00F465E5">
        <w:rPr>
          <w:rFonts w:ascii="Times New Roman" w:hAnsi="Times New Roman"/>
          <w:color w:val="000000"/>
          <w:sz w:val="24"/>
          <w:szCs w:val="24"/>
        </w:rPr>
        <w:t xml:space="preserve"> с учетом заработка по месту работы на условиях внутреннего или внешнего совместительства, а работающим по совместительству и не имеющим основного места работы - по одному из мест работы по совместительству (по выбору работника) (ч. 2 п. 31 Положения N 569). Поэтому на ИЛС работника должна быть информация о месте работы - основное или по совместительству.</w:t>
      </w:r>
    </w:p>
    <w:p w:rsidR="001F7AC1" w:rsidRPr="00F472AA" w:rsidRDefault="0025582D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F472AA">
        <w:rPr>
          <w:rFonts w:ascii="Times New Roman" w:hAnsi="Times New Roman"/>
          <w:b/>
          <w:iCs/>
          <w:color w:val="000000"/>
          <w:sz w:val="24"/>
          <w:szCs w:val="24"/>
        </w:rPr>
        <w:t>К</w:t>
      </w:r>
      <w:r w:rsidR="001F7AC1" w:rsidRPr="00F472AA">
        <w:rPr>
          <w:rFonts w:ascii="Times New Roman" w:hAnsi="Times New Roman"/>
          <w:b/>
          <w:iCs/>
          <w:color w:val="000000"/>
          <w:sz w:val="24"/>
          <w:szCs w:val="24"/>
        </w:rPr>
        <w:t>акие это работники</w:t>
      </w:r>
      <w:r w:rsidRPr="00F472AA">
        <w:rPr>
          <w:rFonts w:ascii="Times New Roman" w:hAnsi="Times New Roman"/>
          <w:b/>
          <w:iCs/>
          <w:color w:val="000000"/>
          <w:sz w:val="24"/>
          <w:szCs w:val="24"/>
        </w:rPr>
        <w:t>?</w:t>
      </w:r>
      <w:r w:rsidR="001F7AC1" w:rsidRPr="00F472AA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Pr="00F472AA">
        <w:rPr>
          <w:rFonts w:ascii="Times New Roman" w:hAnsi="Times New Roman"/>
          <w:b/>
          <w:iCs/>
          <w:color w:val="000000"/>
          <w:sz w:val="24"/>
          <w:szCs w:val="24"/>
        </w:rPr>
        <w:t>Как правильно заполнить и в</w:t>
      </w:r>
      <w:r w:rsidR="001F7AC1" w:rsidRPr="00F472AA">
        <w:rPr>
          <w:rFonts w:ascii="Times New Roman" w:hAnsi="Times New Roman"/>
          <w:b/>
          <w:iCs/>
          <w:color w:val="000000"/>
          <w:sz w:val="24"/>
          <w:szCs w:val="24"/>
        </w:rPr>
        <w:t xml:space="preserve"> какие сроки </w:t>
      </w:r>
      <w:r w:rsidRPr="00F472AA">
        <w:rPr>
          <w:rFonts w:ascii="Times New Roman" w:hAnsi="Times New Roman"/>
          <w:b/>
          <w:iCs/>
          <w:color w:val="000000"/>
          <w:sz w:val="24"/>
          <w:szCs w:val="24"/>
        </w:rPr>
        <w:t>необходимо</w:t>
      </w:r>
      <w:r w:rsidR="001F7AC1" w:rsidRPr="00F472AA">
        <w:rPr>
          <w:rFonts w:ascii="Times New Roman" w:hAnsi="Times New Roman"/>
          <w:b/>
          <w:iCs/>
          <w:color w:val="000000"/>
          <w:sz w:val="24"/>
          <w:szCs w:val="24"/>
        </w:rPr>
        <w:t xml:space="preserve"> пред</w:t>
      </w:r>
      <w:r w:rsidRPr="00F472AA">
        <w:rPr>
          <w:rFonts w:ascii="Times New Roman" w:hAnsi="Times New Roman"/>
          <w:b/>
          <w:iCs/>
          <w:color w:val="000000"/>
          <w:sz w:val="24"/>
          <w:szCs w:val="24"/>
        </w:rPr>
        <w:t>о</w:t>
      </w:r>
      <w:r w:rsidR="001F7AC1" w:rsidRPr="00F472AA">
        <w:rPr>
          <w:rFonts w:ascii="Times New Roman" w:hAnsi="Times New Roman"/>
          <w:b/>
          <w:iCs/>
          <w:color w:val="000000"/>
          <w:sz w:val="24"/>
          <w:szCs w:val="24"/>
        </w:rPr>
        <w:t>ставить форму ПУ-2</w:t>
      </w:r>
      <w:r w:rsidRPr="00F472AA">
        <w:rPr>
          <w:rFonts w:ascii="Times New Roman" w:hAnsi="Times New Roman"/>
          <w:b/>
          <w:iCs/>
          <w:color w:val="000000"/>
          <w:sz w:val="24"/>
          <w:szCs w:val="24"/>
        </w:rPr>
        <w:t>? М</w:t>
      </w:r>
      <w:r w:rsidR="001F7AC1" w:rsidRPr="00F472AA">
        <w:rPr>
          <w:rFonts w:ascii="Times New Roman" w:hAnsi="Times New Roman"/>
          <w:b/>
          <w:iCs/>
          <w:color w:val="000000"/>
          <w:sz w:val="24"/>
          <w:szCs w:val="24"/>
        </w:rPr>
        <w:t>ожно ли это сделать заранее, не дожидаясь больничного</w:t>
      </w:r>
      <w:r w:rsidRPr="00F472AA">
        <w:rPr>
          <w:rFonts w:ascii="Times New Roman" w:hAnsi="Times New Roman"/>
          <w:b/>
          <w:iCs/>
          <w:color w:val="000000"/>
          <w:sz w:val="24"/>
          <w:szCs w:val="24"/>
        </w:rPr>
        <w:t>?</w:t>
      </w:r>
    </w:p>
    <w:p w:rsidR="001F7AC1" w:rsidRPr="00F472AA" w:rsidRDefault="001F7AC1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" w:name="38"/>
      <w:bookmarkEnd w:id="6"/>
      <w:r w:rsidRPr="00F472AA">
        <w:rPr>
          <w:rFonts w:ascii="Times New Roman" w:hAnsi="Times New Roman"/>
          <w:color w:val="000000"/>
          <w:sz w:val="24"/>
          <w:szCs w:val="24"/>
        </w:rPr>
        <w:t> </w:t>
      </w:r>
    </w:p>
    <w:p w:rsidR="001F7AC1" w:rsidRPr="00F465E5" w:rsidRDefault="001F7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7" w:name="39"/>
      <w:bookmarkEnd w:id="7"/>
      <w:r w:rsidRPr="00F465E5">
        <w:rPr>
          <w:rFonts w:ascii="Times New Roman" w:hAnsi="Times New Roman"/>
          <w:b/>
          <w:bCs/>
          <w:color w:val="000000"/>
          <w:sz w:val="24"/>
          <w:szCs w:val="24"/>
        </w:rPr>
        <w:t>1. По каким работникам нужно подавать форму ПУ-2</w:t>
      </w:r>
    </w:p>
    <w:p w:rsidR="00F465E5" w:rsidRDefault="001F7AC1" w:rsidP="00F465E5">
      <w:pPr>
        <w:spacing w:line="240" w:lineRule="auto"/>
      </w:pPr>
      <w:bookmarkStart w:id="8" w:name="40"/>
      <w:bookmarkEnd w:id="8"/>
      <w:r w:rsidRPr="00F465E5">
        <w:t> </w:t>
      </w:r>
      <w:bookmarkStart w:id="9" w:name="41"/>
      <w:bookmarkEnd w:id="9"/>
    </w:p>
    <w:p w:rsidR="001F7AC1" w:rsidRPr="00F465E5" w:rsidRDefault="001F7AC1" w:rsidP="00F465E5">
      <w:pPr>
        <w:spacing w:line="240" w:lineRule="auto"/>
        <w:rPr>
          <w:rFonts w:ascii="Times New Roman" w:hAnsi="Times New Roman"/>
        </w:rPr>
      </w:pPr>
      <w:r w:rsidRPr="00F465E5">
        <w:rPr>
          <w:rFonts w:ascii="Times New Roman" w:hAnsi="Times New Roman"/>
        </w:rPr>
        <w:t xml:space="preserve">Форму ПУ-2 (тип формы - исходная) бухгалтер представляет по работникам, у которых возникло </w:t>
      </w:r>
      <w:r w:rsidRPr="00F465E5">
        <w:rPr>
          <w:rFonts w:ascii="Times New Roman" w:hAnsi="Times New Roman"/>
          <w:b/>
          <w:bCs/>
        </w:rPr>
        <w:t xml:space="preserve">право на пособие </w:t>
      </w:r>
      <w:r w:rsidRPr="00F465E5">
        <w:rPr>
          <w:rFonts w:ascii="Times New Roman" w:hAnsi="Times New Roman"/>
        </w:rPr>
        <w:t>(ч. 3 п. 15 Правил N 837):</w:t>
      </w:r>
    </w:p>
    <w:p w:rsidR="001F7AC1" w:rsidRPr="00F465E5" w:rsidRDefault="001F7AC1" w:rsidP="00F465E5">
      <w:pPr>
        <w:spacing w:line="240" w:lineRule="exact"/>
        <w:rPr>
          <w:rFonts w:ascii="Times New Roman" w:hAnsi="Times New Roman"/>
        </w:rPr>
      </w:pPr>
      <w:bookmarkStart w:id="10" w:name="42"/>
      <w:bookmarkEnd w:id="10"/>
      <w:r w:rsidRPr="00F465E5">
        <w:rPr>
          <w:rFonts w:ascii="Times New Roman" w:hAnsi="Times New Roman"/>
        </w:rPr>
        <w:t>- по временной нетрудоспособности;</w:t>
      </w:r>
    </w:p>
    <w:p w:rsidR="001F7AC1" w:rsidRPr="00F465E5" w:rsidRDefault="001F7AC1" w:rsidP="00F465E5">
      <w:pPr>
        <w:spacing w:line="240" w:lineRule="exact"/>
        <w:rPr>
          <w:rFonts w:ascii="Times New Roman" w:hAnsi="Times New Roman"/>
        </w:rPr>
      </w:pPr>
      <w:bookmarkStart w:id="11" w:name="43"/>
      <w:bookmarkEnd w:id="11"/>
      <w:r w:rsidRPr="00F465E5">
        <w:rPr>
          <w:rFonts w:ascii="Times New Roman" w:hAnsi="Times New Roman"/>
        </w:rPr>
        <w:t>- беременности и родам.</w:t>
      </w:r>
    </w:p>
    <w:p w:rsidR="001F7AC1" w:rsidRPr="00F465E5" w:rsidRDefault="001F7AC1" w:rsidP="00F465E5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bookmarkStart w:id="12" w:name="44"/>
      <w:bookmarkEnd w:id="12"/>
      <w:r w:rsidRPr="00F465E5">
        <w:rPr>
          <w:rFonts w:ascii="Times New Roman" w:hAnsi="Times New Roman"/>
          <w:color w:val="000000"/>
          <w:sz w:val="24"/>
          <w:szCs w:val="24"/>
        </w:rPr>
        <w:t xml:space="preserve">Но </w:t>
      </w:r>
      <w:r w:rsidRPr="00F465E5">
        <w:rPr>
          <w:rFonts w:ascii="Times New Roman" w:hAnsi="Times New Roman"/>
          <w:b/>
          <w:bCs/>
          <w:color w:val="000000"/>
          <w:sz w:val="24"/>
          <w:szCs w:val="24"/>
        </w:rPr>
        <w:t>не по всем</w:t>
      </w:r>
      <w:r w:rsidRPr="00F465E5">
        <w:rPr>
          <w:rFonts w:ascii="Times New Roman" w:hAnsi="Times New Roman"/>
          <w:color w:val="000000"/>
          <w:sz w:val="24"/>
          <w:szCs w:val="24"/>
        </w:rPr>
        <w:t xml:space="preserve">. А только по тем из них, по кому </w:t>
      </w:r>
      <w:r w:rsidRPr="00F465E5">
        <w:rPr>
          <w:rFonts w:ascii="Times New Roman" w:hAnsi="Times New Roman"/>
          <w:b/>
          <w:bCs/>
          <w:color w:val="000000"/>
          <w:sz w:val="24"/>
          <w:szCs w:val="24"/>
        </w:rPr>
        <w:t>после 01.07.2019</w:t>
      </w:r>
      <w:r w:rsidRPr="00F465E5">
        <w:rPr>
          <w:rFonts w:ascii="Times New Roman" w:hAnsi="Times New Roman"/>
          <w:color w:val="000000"/>
          <w:sz w:val="24"/>
          <w:szCs w:val="24"/>
        </w:rPr>
        <w:t xml:space="preserve"> по форме ПУ-2 </w:t>
      </w:r>
      <w:r w:rsidRPr="00F465E5">
        <w:rPr>
          <w:rFonts w:ascii="Times New Roman" w:hAnsi="Times New Roman"/>
          <w:b/>
          <w:bCs/>
          <w:color w:val="000000"/>
          <w:sz w:val="24"/>
          <w:szCs w:val="24"/>
        </w:rPr>
        <w:t>не подавалась</w:t>
      </w:r>
      <w:r w:rsidRPr="00F465E5">
        <w:rPr>
          <w:rFonts w:ascii="Times New Roman" w:hAnsi="Times New Roman"/>
          <w:color w:val="000000"/>
          <w:sz w:val="24"/>
          <w:szCs w:val="24"/>
        </w:rPr>
        <w:t xml:space="preserve"> информация </w:t>
      </w:r>
      <w:r w:rsidRPr="00F465E5"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Pr="00F465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465E5">
        <w:rPr>
          <w:rFonts w:ascii="Times New Roman" w:hAnsi="Times New Roman"/>
          <w:b/>
          <w:bCs/>
          <w:color w:val="000000"/>
          <w:sz w:val="24"/>
          <w:szCs w:val="24"/>
        </w:rPr>
        <w:t>коде работы по совместительству</w:t>
      </w:r>
      <w:r w:rsidRPr="00F465E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E46C8" w:rsidRPr="00F465E5">
        <w:rPr>
          <w:rFonts w:ascii="Times New Roman" w:hAnsi="Times New Roman"/>
          <w:color w:val="000000"/>
          <w:sz w:val="24"/>
          <w:szCs w:val="24"/>
        </w:rPr>
        <w:t>Например</w:t>
      </w:r>
      <w:r w:rsidR="00B012AA" w:rsidRPr="00F465E5">
        <w:rPr>
          <w:rFonts w:ascii="Times New Roman" w:hAnsi="Times New Roman"/>
          <w:color w:val="000000"/>
          <w:sz w:val="24"/>
          <w:szCs w:val="24"/>
        </w:rPr>
        <w:t>,</w:t>
      </w:r>
      <w:r w:rsidR="001E46C8" w:rsidRPr="00F465E5">
        <w:rPr>
          <w:rFonts w:ascii="Times New Roman" w:hAnsi="Times New Roman"/>
          <w:color w:val="000000"/>
          <w:sz w:val="24"/>
          <w:szCs w:val="24"/>
        </w:rPr>
        <w:t xml:space="preserve"> по </w:t>
      </w:r>
      <w:r w:rsidRPr="00F465E5">
        <w:rPr>
          <w:rFonts w:ascii="Times New Roman" w:hAnsi="Times New Roman"/>
          <w:color w:val="000000"/>
          <w:sz w:val="24"/>
          <w:szCs w:val="24"/>
        </w:rPr>
        <w:t>те</w:t>
      </w:r>
      <w:r w:rsidR="001E46C8" w:rsidRPr="00F465E5">
        <w:rPr>
          <w:rFonts w:ascii="Times New Roman" w:hAnsi="Times New Roman"/>
          <w:color w:val="000000"/>
          <w:sz w:val="24"/>
          <w:szCs w:val="24"/>
        </w:rPr>
        <w:t>м работникам</w:t>
      </w:r>
      <w:r w:rsidRPr="00F465E5">
        <w:rPr>
          <w:rFonts w:ascii="Times New Roman" w:hAnsi="Times New Roman"/>
          <w:color w:val="000000"/>
          <w:sz w:val="24"/>
          <w:szCs w:val="24"/>
        </w:rPr>
        <w:t>, которые давно работают в организации (были приняты до 01.07.2019) и по которым за время работы у нанимателя форма ПУ-2 подавалась только при приеме на работу.</w:t>
      </w:r>
      <w:bookmarkStart w:id="13" w:name="45"/>
      <w:bookmarkStart w:id="14" w:name="46"/>
      <w:bookmarkEnd w:id="13"/>
      <w:bookmarkEnd w:id="14"/>
    </w:p>
    <w:p w:rsidR="001F7AC1" w:rsidRPr="00F465E5" w:rsidRDefault="001E46C8" w:rsidP="00F465E5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bookmarkStart w:id="15" w:name="47"/>
      <w:bookmarkEnd w:id="15"/>
      <w:r w:rsidRPr="00F472AA">
        <w:rPr>
          <w:rFonts w:ascii="Times New Roman" w:hAnsi="Times New Roman"/>
          <w:b/>
          <w:i/>
          <w:iCs/>
          <w:color w:val="000000"/>
          <w:sz w:val="24"/>
          <w:szCs w:val="24"/>
        </w:rPr>
        <w:t>Пример</w:t>
      </w:r>
      <w:r w:rsidRPr="00F465E5">
        <w:rPr>
          <w:rFonts w:ascii="Times New Roman" w:hAnsi="Times New Roman"/>
          <w:i/>
          <w:iCs/>
          <w:color w:val="000000"/>
          <w:sz w:val="24"/>
          <w:szCs w:val="24"/>
        </w:rPr>
        <w:t xml:space="preserve">: </w:t>
      </w:r>
      <w:r w:rsidR="001F7AC1" w:rsidRPr="00F465E5">
        <w:rPr>
          <w:rFonts w:ascii="Times New Roman" w:hAnsi="Times New Roman"/>
          <w:i/>
          <w:iCs/>
          <w:color w:val="000000"/>
          <w:sz w:val="24"/>
          <w:szCs w:val="24"/>
        </w:rPr>
        <w:t>Работник работает в организации с 201</w:t>
      </w:r>
      <w:r w:rsidRPr="00F465E5">
        <w:rPr>
          <w:rFonts w:ascii="Times New Roman" w:hAnsi="Times New Roman"/>
          <w:i/>
          <w:iCs/>
          <w:color w:val="000000"/>
          <w:sz w:val="24"/>
          <w:szCs w:val="24"/>
        </w:rPr>
        <w:t>8</w:t>
      </w:r>
      <w:r w:rsidR="001F7AC1" w:rsidRPr="00F465E5">
        <w:rPr>
          <w:rFonts w:ascii="Times New Roman" w:hAnsi="Times New Roman"/>
          <w:i/>
          <w:iCs/>
          <w:color w:val="000000"/>
          <w:sz w:val="24"/>
          <w:szCs w:val="24"/>
        </w:rPr>
        <w:t xml:space="preserve"> г. При приеме на работу по нему была представлена форма ПУ-2. Больше сведения по данному работнику по форме ПУ-2 не п</w:t>
      </w:r>
      <w:r w:rsidRPr="00F465E5">
        <w:rPr>
          <w:rFonts w:ascii="Times New Roman" w:hAnsi="Times New Roman"/>
          <w:i/>
          <w:iCs/>
          <w:color w:val="000000"/>
          <w:sz w:val="24"/>
          <w:szCs w:val="24"/>
        </w:rPr>
        <w:t>редставляли. Работник заболел 11</w:t>
      </w:r>
      <w:r w:rsidR="001F7AC1" w:rsidRPr="00F465E5">
        <w:rPr>
          <w:rFonts w:ascii="Times New Roman" w:hAnsi="Times New Roman"/>
          <w:i/>
          <w:iCs/>
          <w:color w:val="000000"/>
          <w:sz w:val="24"/>
          <w:szCs w:val="24"/>
        </w:rPr>
        <w:t>.07.2024. По нему после предъявления больничного нужно подать форму ПУ-2.</w:t>
      </w:r>
    </w:p>
    <w:p w:rsidR="001F7AC1" w:rsidRPr="00F465E5" w:rsidRDefault="001F7AC1" w:rsidP="00F465E5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" w:name="48"/>
      <w:bookmarkStart w:id="17" w:name="49"/>
      <w:bookmarkStart w:id="18" w:name="247"/>
      <w:bookmarkEnd w:id="16"/>
      <w:bookmarkEnd w:id="17"/>
      <w:bookmarkEnd w:id="18"/>
      <w:r w:rsidRPr="00F465E5">
        <w:rPr>
          <w:rFonts w:ascii="Times New Roman" w:hAnsi="Times New Roman"/>
          <w:color w:val="000000"/>
          <w:sz w:val="24"/>
          <w:szCs w:val="24"/>
        </w:rPr>
        <w:t> </w:t>
      </w:r>
    </w:p>
    <w:p w:rsidR="001F7AC1" w:rsidRPr="00F465E5" w:rsidRDefault="001F7AC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9" w:name="248"/>
      <w:bookmarkStart w:id="20" w:name="184"/>
      <w:bookmarkStart w:id="21" w:name="54"/>
      <w:bookmarkEnd w:id="19"/>
      <w:bookmarkEnd w:id="20"/>
      <w:bookmarkEnd w:id="21"/>
      <w:r w:rsidRPr="00F465E5">
        <w:rPr>
          <w:rFonts w:ascii="Times New Roman" w:hAnsi="Times New Roman"/>
          <w:color w:val="000000"/>
          <w:sz w:val="24"/>
          <w:szCs w:val="24"/>
        </w:rPr>
        <w:t xml:space="preserve">Чтобы </w:t>
      </w:r>
      <w:r w:rsidRPr="00F465E5">
        <w:rPr>
          <w:rFonts w:ascii="Times New Roman" w:hAnsi="Times New Roman"/>
          <w:b/>
          <w:bCs/>
          <w:color w:val="000000"/>
          <w:sz w:val="24"/>
          <w:szCs w:val="24"/>
        </w:rPr>
        <w:t>узнать</w:t>
      </w:r>
      <w:r w:rsidRPr="00F465E5">
        <w:rPr>
          <w:rFonts w:ascii="Times New Roman" w:hAnsi="Times New Roman"/>
          <w:color w:val="000000"/>
          <w:sz w:val="24"/>
          <w:szCs w:val="24"/>
        </w:rPr>
        <w:t>, у каких работников на ИЛС не указан код работы по совместительству, соответствующий основному месту работы, следует зайти в "Личный кабинет плательщика" на корпоративном портале ФСЗН по адресу http://portal.ssf.gov.by/mainPage/. Там предусмотрен функциональный блок "Справочно-информационные сервисы", в котором есть сервисы:</w:t>
      </w:r>
    </w:p>
    <w:p w:rsidR="001F7AC1" w:rsidRPr="00F465E5" w:rsidRDefault="001F7A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2" w:name="78"/>
      <w:bookmarkEnd w:id="22"/>
      <w:r w:rsidRPr="00F465E5">
        <w:rPr>
          <w:rFonts w:ascii="Times New Roman" w:hAnsi="Times New Roman"/>
          <w:color w:val="000000"/>
          <w:sz w:val="24"/>
          <w:szCs w:val="24"/>
        </w:rPr>
        <w:t>- "Список ЗЛ, по которым отсутствует дата увольнения". Этот сервис дает список работников на текущий момент. И можно определить тех, по которым не был заявлен признак "код работы по совместительству";</w:t>
      </w:r>
    </w:p>
    <w:p w:rsidR="001F7AC1" w:rsidRPr="00F465E5" w:rsidRDefault="001F7A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3" w:name="79"/>
      <w:bookmarkEnd w:id="23"/>
      <w:r w:rsidRPr="00F465E5">
        <w:rPr>
          <w:rFonts w:ascii="Times New Roman" w:hAnsi="Times New Roman"/>
          <w:color w:val="000000"/>
          <w:sz w:val="24"/>
          <w:szCs w:val="24"/>
        </w:rPr>
        <w:t>- "Просмотр актуальной информации из ИЛС ЗЛ по форме ПУ-2". Этот сервис дает возможность анализировать сведения отдельно по каждому работнику. Для получения информации нужно заполнить страховой номер работника в форме запроса. После этого появится вся актуальная информация, находящаяся на его ИЛС на дату запроса.</w:t>
      </w:r>
    </w:p>
    <w:p w:rsidR="001F7AC1" w:rsidRPr="00F465E5" w:rsidRDefault="001F7A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4" w:name="80"/>
      <w:bookmarkEnd w:id="24"/>
      <w:r w:rsidRPr="00F465E5">
        <w:rPr>
          <w:rFonts w:ascii="Times New Roman" w:hAnsi="Times New Roman"/>
          <w:color w:val="000000"/>
          <w:sz w:val="24"/>
          <w:szCs w:val="24"/>
        </w:rPr>
        <w:t xml:space="preserve">При проверке данной информации можно составить </w:t>
      </w:r>
      <w:r w:rsidRPr="00F465E5">
        <w:rPr>
          <w:rFonts w:ascii="Times New Roman" w:hAnsi="Times New Roman"/>
          <w:b/>
          <w:bCs/>
          <w:color w:val="000000"/>
          <w:sz w:val="24"/>
          <w:szCs w:val="24"/>
        </w:rPr>
        <w:t>список</w:t>
      </w:r>
      <w:r w:rsidRPr="00F465E5">
        <w:rPr>
          <w:rFonts w:ascii="Times New Roman" w:hAnsi="Times New Roman"/>
          <w:color w:val="000000"/>
          <w:sz w:val="24"/>
          <w:szCs w:val="24"/>
        </w:rPr>
        <w:t xml:space="preserve"> работников, у которых </w:t>
      </w:r>
      <w:r w:rsidRPr="00F465E5">
        <w:rPr>
          <w:rFonts w:ascii="Times New Roman" w:hAnsi="Times New Roman"/>
          <w:color w:val="000000"/>
          <w:sz w:val="24"/>
          <w:szCs w:val="24"/>
        </w:rPr>
        <w:lastRenderedPageBreak/>
        <w:t>на ИЛС нет сведений о коде работы по совместительству, и делать в нем отметки о подаче информации по нему. Тогда при предъявлении тем или иным работником больничного бухгалтеру не нужно будет каждый раз заходить в данные сервисы, чтобы проверить, есть на ИЛС работника код или нет. Такой список будет также полезен, если бухгалтер решит заранее подать формы ПУ-2 по всем работникам, на ИЛС которых отсутствует информация о коде работы по совместительству. В списке целесообразно указать Ф.И.О. работника, его страховой номер, статус (основной или совместитель), а также должность/профессию на 01.07.2019 и реквизиты приказа (дату и номер), в соответствии с которым он занимал конкретную должность / работал по определенной профессии на указанную дату.</w:t>
      </w:r>
    </w:p>
    <w:p w:rsidR="001F7AC1" w:rsidRPr="00F465E5" w:rsidRDefault="001F7AC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5" w:name="237"/>
      <w:bookmarkEnd w:id="25"/>
      <w:r w:rsidRPr="00F465E5">
        <w:rPr>
          <w:rFonts w:ascii="Times New Roman" w:hAnsi="Times New Roman"/>
          <w:color w:val="000000"/>
          <w:sz w:val="24"/>
          <w:szCs w:val="24"/>
        </w:rPr>
        <w:t> </w:t>
      </w:r>
    </w:p>
    <w:p w:rsidR="001F7AC1" w:rsidRPr="00F465E5" w:rsidRDefault="001F7AC1">
      <w:pPr>
        <w:widowControl w:val="0"/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26" w:name="82"/>
      <w:bookmarkEnd w:id="26"/>
      <w:r w:rsidRPr="00F465E5">
        <w:rPr>
          <w:rFonts w:ascii="Times New Roman" w:hAnsi="Times New Roman"/>
          <w:b/>
          <w:bCs/>
          <w:color w:val="000000"/>
          <w:sz w:val="24"/>
          <w:szCs w:val="24"/>
        </w:rPr>
        <w:t>2. В какие сроки требуется подать форму ПУ-2</w:t>
      </w:r>
    </w:p>
    <w:p w:rsidR="001F7AC1" w:rsidRPr="00F465E5" w:rsidRDefault="001F7AC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7" w:name="83"/>
      <w:bookmarkEnd w:id="27"/>
      <w:r w:rsidRPr="00F465E5">
        <w:rPr>
          <w:rFonts w:ascii="Times New Roman" w:hAnsi="Times New Roman"/>
          <w:color w:val="000000"/>
          <w:sz w:val="24"/>
          <w:szCs w:val="24"/>
        </w:rPr>
        <w:t> </w:t>
      </w:r>
    </w:p>
    <w:p w:rsidR="001F7AC1" w:rsidRPr="00F465E5" w:rsidRDefault="001F7AC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8" w:name="84"/>
      <w:bookmarkEnd w:id="28"/>
      <w:r w:rsidRPr="00F465E5">
        <w:rPr>
          <w:rFonts w:ascii="Times New Roman" w:hAnsi="Times New Roman"/>
          <w:color w:val="000000"/>
          <w:sz w:val="24"/>
          <w:szCs w:val="24"/>
        </w:rPr>
        <w:t xml:space="preserve">Форму ПУ-2 бухгалтеру нужно подать в ФСЗН </w:t>
      </w:r>
      <w:r w:rsidRPr="00F465E5">
        <w:rPr>
          <w:rFonts w:ascii="Times New Roman" w:hAnsi="Times New Roman"/>
          <w:b/>
          <w:bCs/>
          <w:color w:val="000000"/>
          <w:sz w:val="24"/>
          <w:szCs w:val="24"/>
        </w:rPr>
        <w:t>в течение 2 рабочих дней</w:t>
      </w:r>
      <w:r w:rsidRPr="00F465E5">
        <w:rPr>
          <w:rFonts w:ascii="Times New Roman" w:hAnsi="Times New Roman"/>
          <w:color w:val="000000"/>
          <w:sz w:val="24"/>
          <w:szCs w:val="24"/>
        </w:rPr>
        <w:t xml:space="preserve"> со дня предъявления работником листка нетрудоспособности (ч. 3 п. 15 Правил N 837).</w:t>
      </w:r>
    </w:p>
    <w:p w:rsidR="001F7AC1" w:rsidRPr="00F465E5" w:rsidRDefault="001F7AC1" w:rsidP="00F465E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bookmarkStart w:id="29" w:name="85"/>
      <w:bookmarkEnd w:id="29"/>
      <w:r w:rsidRPr="00F465E5">
        <w:rPr>
          <w:rFonts w:ascii="Times New Roman" w:hAnsi="Times New Roman"/>
          <w:color w:val="000000"/>
          <w:sz w:val="24"/>
          <w:szCs w:val="24"/>
        </w:rPr>
        <w:t> </w:t>
      </w:r>
      <w:bookmarkStart w:id="30" w:name="86"/>
      <w:bookmarkStart w:id="31" w:name="87"/>
      <w:bookmarkEnd w:id="30"/>
      <w:bookmarkEnd w:id="31"/>
      <w:r w:rsidR="00B012AA" w:rsidRPr="00F472AA">
        <w:rPr>
          <w:rFonts w:ascii="Times New Roman" w:hAnsi="Times New Roman"/>
          <w:b/>
          <w:i/>
          <w:iCs/>
          <w:color w:val="000000"/>
          <w:sz w:val="24"/>
          <w:szCs w:val="24"/>
        </w:rPr>
        <w:t>Пример</w:t>
      </w:r>
      <w:r w:rsidR="00B012AA" w:rsidRPr="00F465E5">
        <w:rPr>
          <w:rFonts w:ascii="Times New Roman" w:hAnsi="Times New Roman"/>
          <w:i/>
          <w:iCs/>
          <w:color w:val="000000"/>
          <w:sz w:val="24"/>
          <w:szCs w:val="24"/>
        </w:rPr>
        <w:t xml:space="preserve">: </w:t>
      </w:r>
      <w:r w:rsidRPr="00F465E5">
        <w:rPr>
          <w:rFonts w:ascii="Times New Roman" w:hAnsi="Times New Roman"/>
          <w:i/>
          <w:iCs/>
          <w:color w:val="000000"/>
          <w:sz w:val="24"/>
          <w:szCs w:val="24"/>
        </w:rPr>
        <w:t>Работник заболел после 01.07.2024,</w:t>
      </w:r>
      <w:r w:rsidR="00B012AA" w:rsidRPr="00F465E5">
        <w:rPr>
          <w:rFonts w:ascii="Times New Roman" w:hAnsi="Times New Roman"/>
          <w:i/>
          <w:iCs/>
          <w:color w:val="000000"/>
          <w:sz w:val="24"/>
          <w:szCs w:val="24"/>
        </w:rPr>
        <w:t xml:space="preserve"> предъявил к оплате больничный 22</w:t>
      </w:r>
      <w:r w:rsidRPr="00F465E5">
        <w:rPr>
          <w:rFonts w:ascii="Times New Roman" w:hAnsi="Times New Roman"/>
          <w:i/>
          <w:iCs/>
          <w:color w:val="000000"/>
          <w:sz w:val="24"/>
          <w:szCs w:val="24"/>
        </w:rPr>
        <w:t>.07.2024. Форму ПУ-2 по нему представляю</w:t>
      </w:r>
      <w:r w:rsidR="00B012AA" w:rsidRPr="00F465E5">
        <w:rPr>
          <w:rFonts w:ascii="Times New Roman" w:hAnsi="Times New Roman"/>
          <w:i/>
          <w:iCs/>
          <w:color w:val="000000"/>
          <w:sz w:val="24"/>
          <w:szCs w:val="24"/>
        </w:rPr>
        <w:t>т в этот же день или назавтра (23</w:t>
      </w:r>
      <w:r w:rsidRPr="00F465E5">
        <w:rPr>
          <w:rFonts w:ascii="Times New Roman" w:hAnsi="Times New Roman"/>
          <w:i/>
          <w:iCs/>
          <w:color w:val="000000"/>
          <w:sz w:val="24"/>
          <w:szCs w:val="24"/>
        </w:rPr>
        <w:t>.07.2024).</w:t>
      </w:r>
    </w:p>
    <w:p w:rsidR="001F7AC1" w:rsidRPr="00F465E5" w:rsidRDefault="001F7AC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2" w:name="90"/>
      <w:bookmarkEnd w:id="32"/>
      <w:r w:rsidRPr="00F465E5">
        <w:rPr>
          <w:rFonts w:ascii="Times New Roman" w:hAnsi="Times New Roman"/>
          <w:color w:val="000000"/>
          <w:sz w:val="24"/>
          <w:szCs w:val="24"/>
        </w:rPr>
        <w:t> </w:t>
      </w:r>
      <w:bookmarkStart w:id="33" w:name="91"/>
      <w:bookmarkStart w:id="34" w:name="93"/>
      <w:bookmarkEnd w:id="33"/>
      <w:bookmarkEnd w:id="34"/>
      <w:r w:rsidRPr="00F465E5">
        <w:rPr>
          <w:rFonts w:ascii="Times New Roman" w:hAnsi="Times New Roman"/>
          <w:color w:val="000000"/>
          <w:sz w:val="24"/>
          <w:szCs w:val="24"/>
        </w:rPr>
        <w:t> </w:t>
      </w:r>
    </w:p>
    <w:p w:rsidR="001F7AC1" w:rsidRPr="00F465E5" w:rsidRDefault="001F7AC1" w:rsidP="00F465E5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5" w:name="94"/>
      <w:bookmarkEnd w:id="35"/>
      <w:r w:rsidRPr="00F465E5">
        <w:rPr>
          <w:rFonts w:ascii="Times New Roman" w:hAnsi="Times New Roman"/>
          <w:b/>
          <w:bCs/>
          <w:color w:val="000000"/>
          <w:sz w:val="24"/>
          <w:szCs w:val="24"/>
        </w:rPr>
        <w:t>Непредставление</w:t>
      </w:r>
      <w:r w:rsidRPr="00F465E5">
        <w:rPr>
          <w:rFonts w:ascii="Times New Roman" w:hAnsi="Times New Roman"/>
          <w:color w:val="000000"/>
          <w:sz w:val="24"/>
          <w:szCs w:val="24"/>
        </w:rPr>
        <w:t xml:space="preserve"> формы ПУ-2 в установленные</w:t>
      </w:r>
      <w:r w:rsidRPr="00F465E5">
        <w:rPr>
          <w:rFonts w:ascii="Times New Roman" w:hAnsi="Times New Roman"/>
          <w:b/>
          <w:bCs/>
          <w:color w:val="000000"/>
          <w:sz w:val="24"/>
          <w:szCs w:val="24"/>
        </w:rPr>
        <w:t xml:space="preserve"> сроки</w:t>
      </w:r>
      <w:r w:rsidRPr="00F465E5">
        <w:rPr>
          <w:rFonts w:ascii="Times New Roman" w:hAnsi="Times New Roman"/>
          <w:color w:val="000000"/>
          <w:sz w:val="24"/>
          <w:szCs w:val="24"/>
        </w:rPr>
        <w:t>:</w:t>
      </w:r>
    </w:p>
    <w:p w:rsidR="00F465E5" w:rsidRDefault="001F7AC1" w:rsidP="00F465E5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6" w:name="95"/>
      <w:bookmarkEnd w:id="36"/>
      <w:r w:rsidRPr="00F465E5">
        <w:rPr>
          <w:rFonts w:ascii="Times New Roman" w:hAnsi="Times New Roman"/>
          <w:color w:val="000000"/>
          <w:sz w:val="24"/>
          <w:szCs w:val="24"/>
        </w:rPr>
        <w:t>- чревато несвоевременностью назначения работнику пособия по временной нетрудоспособности / беременности и родам;</w:t>
      </w:r>
      <w:bookmarkStart w:id="37" w:name="96"/>
      <w:bookmarkEnd w:id="37"/>
    </w:p>
    <w:p w:rsidR="001F7AC1" w:rsidRPr="00F465E5" w:rsidRDefault="001F7AC1" w:rsidP="00F465E5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F465E5">
        <w:rPr>
          <w:rFonts w:ascii="Times New Roman" w:hAnsi="Times New Roman"/>
          <w:color w:val="000000"/>
          <w:sz w:val="24"/>
          <w:szCs w:val="24"/>
        </w:rPr>
        <w:t xml:space="preserve">- может повлечь наложение </w:t>
      </w:r>
      <w:r w:rsidRPr="00F465E5">
        <w:rPr>
          <w:rFonts w:ascii="Times New Roman" w:hAnsi="Times New Roman"/>
          <w:b/>
          <w:bCs/>
          <w:color w:val="000000"/>
          <w:sz w:val="24"/>
          <w:szCs w:val="24"/>
        </w:rPr>
        <w:t>штрафа</w:t>
      </w:r>
      <w:r w:rsidRPr="00F465E5">
        <w:rPr>
          <w:rFonts w:ascii="Times New Roman" w:hAnsi="Times New Roman"/>
          <w:color w:val="000000"/>
          <w:sz w:val="24"/>
          <w:szCs w:val="24"/>
        </w:rPr>
        <w:t xml:space="preserve"> на лицо, ответственное за представление формы ПУ-2, т.е. на бухгалтера, в размере до 20 базовых величин (ст. 24.11 КоАП).</w:t>
      </w:r>
    </w:p>
    <w:p w:rsidR="001F7AC1" w:rsidRPr="00F465E5" w:rsidRDefault="001F7AC1" w:rsidP="00F465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bookmarkStart w:id="38" w:name="199"/>
      <w:bookmarkEnd w:id="38"/>
      <w:r w:rsidRPr="00F465E5">
        <w:rPr>
          <w:rFonts w:ascii="Times New Roman" w:hAnsi="Times New Roman"/>
          <w:color w:val="000000"/>
          <w:sz w:val="24"/>
          <w:szCs w:val="24"/>
        </w:rPr>
        <w:t> </w:t>
      </w:r>
      <w:bookmarkStart w:id="39" w:name="200"/>
      <w:bookmarkStart w:id="40" w:name="97"/>
      <w:bookmarkEnd w:id="39"/>
      <w:bookmarkEnd w:id="40"/>
      <w:r w:rsidRPr="00F472AA">
        <w:rPr>
          <w:rFonts w:ascii="Times New Roman" w:hAnsi="Times New Roman"/>
          <w:b/>
          <w:iCs/>
          <w:color w:val="000000"/>
          <w:sz w:val="24"/>
          <w:szCs w:val="24"/>
        </w:rPr>
        <w:t>ФСЗН рекоменд</w:t>
      </w:r>
      <w:r w:rsidR="00F472AA" w:rsidRPr="00F472AA">
        <w:rPr>
          <w:rFonts w:ascii="Times New Roman" w:hAnsi="Times New Roman"/>
          <w:b/>
          <w:iCs/>
          <w:color w:val="000000"/>
          <w:sz w:val="24"/>
          <w:szCs w:val="24"/>
        </w:rPr>
        <w:t>ует</w:t>
      </w:r>
      <w:r w:rsidRPr="00F465E5">
        <w:rPr>
          <w:rFonts w:ascii="Times New Roman" w:hAnsi="Times New Roman"/>
          <w:iCs/>
          <w:color w:val="000000"/>
          <w:sz w:val="24"/>
          <w:szCs w:val="24"/>
        </w:rPr>
        <w:t xml:space="preserve"> не дожидаться наступления временной нетрудоспособности, беременности и родов работников, а заранее представить формы ПУ-2 по тем, у кого на ИЛС нет данных о коде работы по совместительству.</w:t>
      </w:r>
    </w:p>
    <w:p w:rsidR="001F7AC1" w:rsidRPr="00F465E5" w:rsidRDefault="001F7AC1" w:rsidP="00F465E5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1" w:name="98"/>
      <w:bookmarkEnd w:id="41"/>
      <w:r w:rsidRPr="00F465E5">
        <w:rPr>
          <w:rFonts w:ascii="Times New Roman" w:hAnsi="Times New Roman"/>
          <w:color w:val="000000"/>
          <w:sz w:val="24"/>
          <w:szCs w:val="24"/>
        </w:rPr>
        <w:t> </w:t>
      </w:r>
    </w:p>
    <w:p w:rsidR="001F7AC1" w:rsidRPr="00F465E5" w:rsidRDefault="001F7AC1">
      <w:pPr>
        <w:widowControl w:val="0"/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42" w:name="99"/>
      <w:bookmarkEnd w:id="42"/>
      <w:r w:rsidRPr="00F465E5">
        <w:rPr>
          <w:rFonts w:ascii="Times New Roman" w:hAnsi="Times New Roman"/>
          <w:b/>
          <w:bCs/>
          <w:color w:val="000000"/>
          <w:sz w:val="24"/>
          <w:szCs w:val="24"/>
        </w:rPr>
        <w:t>3. Какие данные указывать в форме ПУ-2</w:t>
      </w:r>
    </w:p>
    <w:p w:rsidR="001F7AC1" w:rsidRPr="00F465E5" w:rsidRDefault="001F7AC1" w:rsidP="00F46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43" w:name="100"/>
      <w:bookmarkEnd w:id="43"/>
      <w:r w:rsidRPr="00F465E5">
        <w:rPr>
          <w:rFonts w:ascii="Times New Roman" w:hAnsi="Times New Roman"/>
          <w:color w:val="000000"/>
          <w:sz w:val="24"/>
          <w:szCs w:val="24"/>
        </w:rPr>
        <w:t> </w:t>
      </w:r>
    </w:p>
    <w:p w:rsidR="001F7AC1" w:rsidRPr="00F465E5" w:rsidRDefault="001F7AC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4" w:name="101"/>
      <w:bookmarkEnd w:id="44"/>
      <w:r w:rsidRPr="00F465E5">
        <w:rPr>
          <w:rFonts w:ascii="Times New Roman" w:hAnsi="Times New Roman"/>
          <w:color w:val="000000"/>
          <w:sz w:val="24"/>
          <w:szCs w:val="24"/>
        </w:rPr>
        <w:t xml:space="preserve">По работникам, у которых </w:t>
      </w:r>
      <w:r w:rsidRPr="00F465E5">
        <w:rPr>
          <w:rFonts w:ascii="Times New Roman" w:hAnsi="Times New Roman"/>
          <w:b/>
          <w:bCs/>
          <w:color w:val="000000"/>
          <w:sz w:val="24"/>
          <w:szCs w:val="24"/>
        </w:rPr>
        <w:t>дата начала</w:t>
      </w:r>
      <w:r w:rsidRPr="00F465E5">
        <w:rPr>
          <w:rFonts w:ascii="Times New Roman" w:hAnsi="Times New Roman"/>
          <w:color w:val="000000"/>
          <w:sz w:val="24"/>
          <w:szCs w:val="24"/>
        </w:rPr>
        <w:t xml:space="preserve"> случая временной нетрудоспособности, беременности и родов наступила </w:t>
      </w:r>
      <w:r w:rsidRPr="00F465E5">
        <w:rPr>
          <w:rFonts w:ascii="Times New Roman" w:hAnsi="Times New Roman"/>
          <w:b/>
          <w:bCs/>
          <w:color w:val="000000"/>
          <w:sz w:val="24"/>
          <w:szCs w:val="24"/>
        </w:rPr>
        <w:t>начиная с 01.07.2024</w:t>
      </w:r>
      <w:r w:rsidRPr="00F465E5">
        <w:rPr>
          <w:rFonts w:ascii="Times New Roman" w:hAnsi="Times New Roman"/>
          <w:color w:val="000000"/>
          <w:sz w:val="24"/>
          <w:szCs w:val="24"/>
        </w:rPr>
        <w:t xml:space="preserve"> и у которых на ИЛС </w:t>
      </w:r>
      <w:r w:rsidRPr="00F465E5">
        <w:rPr>
          <w:rFonts w:ascii="Times New Roman" w:hAnsi="Times New Roman"/>
          <w:b/>
          <w:bCs/>
          <w:color w:val="000000"/>
          <w:sz w:val="24"/>
          <w:szCs w:val="24"/>
        </w:rPr>
        <w:t>не указан</w:t>
      </w:r>
      <w:r w:rsidRPr="00F465E5">
        <w:rPr>
          <w:rFonts w:ascii="Times New Roman" w:hAnsi="Times New Roman"/>
          <w:color w:val="000000"/>
          <w:sz w:val="24"/>
          <w:szCs w:val="24"/>
        </w:rPr>
        <w:t xml:space="preserve"> код работы по совместительству, форму ПУ-2 заполняют </w:t>
      </w:r>
      <w:r w:rsidRPr="00F465E5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состоянию на 01.07.2019 </w:t>
      </w:r>
      <w:r w:rsidRPr="00F465E5">
        <w:rPr>
          <w:rFonts w:ascii="Times New Roman" w:hAnsi="Times New Roman"/>
          <w:color w:val="000000"/>
          <w:sz w:val="24"/>
          <w:szCs w:val="24"/>
        </w:rPr>
        <w:t xml:space="preserve">(ч. 3 п. 15 Правил N 837, ч. 23 п. 10 Инструкции о заполнении ДПУ). Форму ПУ-2 подают </w:t>
      </w:r>
      <w:r w:rsidRPr="00F465E5">
        <w:rPr>
          <w:rFonts w:ascii="Times New Roman" w:hAnsi="Times New Roman"/>
          <w:b/>
          <w:bCs/>
          <w:color w:val="000000"/>
          <w:sz w:val="24"/>
          <w:szCs w:val="24"/>
        </w:rPr>
        <w:t>за III квартал 2019 г</w:t>
      </w:r>
      <w:r w:rsidRPr="00F465E5">
        <w:rPr>
          <w:rFonts w:ascii="Times New Roman" w:hAnsi="Times New Roman"/>
          <w:color w:val="000000"/>
          <w:sz w:val="24"/>
          <w:szCs w:val="24"/>
        </w:rPr>
        <w:t>.</w:t>
      </w:r>
    </w:p>
    <w:p w:rsidR="001F7AC1" w:rsidRPr="00F465E5" w:rsidRDefault="001F7AC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5" w:name="102"/>
      <w:bookmarkEnd w:id="45"/>
      <w:r w:rsidRPr="00F465E5">
        <w:rPr>
          <w:rFonts w:ascii="Times New Roman" w:hAnsi="Times New Roman"/>
          <w:color w:val="000000"/>
          <w:sz w:val="24"/>
          <w:szCs w:val="24"/>
        </w:rPr>
        <w:t> </w:t>
      </w:r>
      <w:bookmarkStart w:id="46" w:name="103"/>
      <w:bookmarkStart w:id="47" w:name="106"/>
      <w:bookmarkEnd w:id="46"/>
      <w:bookmarkEnd w:id="47"/>
      <w:r w:rsidRPr="00F465E5">
        <w:rPr>
          <w:rFonts w:ascii="Times New Roman" w:hAnsi="Times New Roman"/>
          <w:color w:val="000000"/>
          <w:sz w:val="24"/>
          <w:szCs w:val="24"/>
        </w:rPr>
        <w:t xml:space="preserve">При предъявлении работником больничного по случаю нетрудоспособности, наступившему после 01.07.2024, в форме ПУ-2 бухгалтеру нужно </w:t>
      </w:r>
      <w:r w:rsidRPr="00F465E5">
        <w:rPr>
          <w:rFonts w:ascii="Times New Roman" w:hAnsi="Times New Roman"/>
          <w:b/>
          <w:bCs/>
          <w:color w:val="000000"/>
          <w:sz w:val="24"/>
          <w:szCs w:val="24"/>
        </w:rPr>
        <w:t>заполнить</w:t>
      </w:r>
      <w:r w:rsidRPr="00F465E5">
        <w:rPr>
          <w:rFonts w:ascii="Times New Roman" w:hAnsi="Times New Roman"/>
          <w:color w:val="000000"/>
          <w:sz w:val="24"/>
          <w:szCs w:val="24"/>
        </w:rPr>
        <w:t xml:space="preserve"> только подразделы 2.1 и 2.2 раздела 2</w:t>
      </w:r>
      <w:r w:rsidR="00F472AA">
        <w:rPr>
          <w:rFonts w:ascii="Times New Roman" w:hAnsi="Times New Roman"/>
          <w:color w:val="000000"/>
          <w:sz w:val="24"/>
          <w:szCs w:val="24"/>
        </w:rPr>
        <w:t>.</w:t>
      </w:r>
    </w:p>
    <w:p w:rsidR="00F465E5" w:rsidRPr="00F465E5" w:rsidRDefault="00F465E5" w:rsidP="00F46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48" w:name="107"/>
      <w:bookmarkEnd w:id="48"/>
    </w:p>
    <w:p w:rsidR="001F7AC1" w:rsidRPr="00F465E5" w:rsidRDefault="00F465E5" w:rsidP="00F46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65E5">
        <w:rPr>
          <w:rFonts w:ascii="Times New Roman" w:hAnsi="Times New Roman"/>
          <w:b/>
          <w:bCs/>
          <w:color w:val="000000"/>
          <w:sz w:val="24"/>
          <w:szCs w:val="24"/>
        </w:rPr>
        <w:t>Что заполнять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?</w:t>
      </w:r>
      <w:r w:rsidRPr="00F465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7AC1" w:rsidRPr="00F465E5">
        <w:rPr>
          <w:rFonts w:ascii="Times New Roman" w:hAnsi="Times New Roman"/>
          <w:color w:val="000000"/>
          <w:sz w:val="24"/>
          <w:szCs w:val="24"/>
        </w:rPr>
        <w:t> </w:t>
      </w:r>
    </w:p>
    <w:p w:rsidR="00F465E5" w:rsidRPr="00F465E5" w:rsidRDefault="00F465E5" w:rsidP="00F46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49" w:name="108"/>
      <w:bookmarkEnd w:id="49"/>
      <w:r w:rsidRPr="00F472AA">
        <w:rPr>
          <w:rFonts w:ascii="Times New Roman" w:hAnsi="Times New Roman"/>
          <w:b/>
          <w:color w:val="000000"/>
          <w:sz w:val="24"/>
          <w:szCs w:val="24"/>
        </w:rPr>
        <w:t>Подраздел 2.1</w:t>
      </w:r>
      <w:r w:rsidRPr="00F465E5">
        <w:rPr>
          <w:rFonts w:ascii="Times New Roman" w:hAnsi="Times New Roman"/>
          <w:color w:val="000000"/>
          <w:sz w:val="24"/>
          <w:szCs w:val="24"/>
        </w:rPr>
        <w:t xml:space="preserve"> - все строки</w:t>
      </w:r>
    </w:p>
    <w:p w:rsidR="00F465E5" w:rsidRPr="00F465E5" w:rsidRDefault="00F472AA" w:rsidP="00F465E5">
      <w:pPr>
        <w:widowControl w:val="0"/>
        <w:autoSpaceDE w:val="0"/>
        <w:autoSpaceDN w:val="0"/>
        <w:adjustRightInd w:val="0"/>
        <w:spacing w:before="200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</w:t>
      </w:r>
      <w:r w:rsidR="00F465E5" w:rsidRPr="00F472AA">
        <w:rPr>
          <w:rFonts w:ascii="Times New Roman" w:hAnsi="Times New Roman"/>
          <w:b/>
          <w:color w:val="000000"/>
          <w:sz w:val="24"/>
          <w:szCs w:val="24"/>
        </w:rPr>
        <w:t>рафы подраздела 2.2</w:t>
      </w:r>
      <w:r w:rsidR="00F465E5" w:rsidRPr="00F465E5">
        <w:rPr>
          <w:rFonts w:ascii="Times New Roman" w:hAnsi="Times New Roman"/>
          <w:color w:val="000000"/>
          <w:sz w:val="24"/>
          <w:szCs w:val="24"/>
        </w:rPr>
        <w:t>:</w:t>
      </w:r>
    </w:p>
    <w:p w:rsidR="00F465E5" w:rsidRPr="00F465E5" w:rsidRDefault="00F465E5" w:rsidP="00F46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65E5">
        <w:rPr>
          <w:rFonts w:ascii="Times New Roman" w:hAnsi="Times New Roman"/>
          <w:color w:val="000000"/>
          <w:sz w:val="24"/>
          <w:szCs w:val="24"/>
        </w:rPr>
        <w:t> "Дата приема (перевода, назначения) по профессии рабочего, должности служащего"  - 01.07.2019</w:t>
      </w:r>
    </w:p>
    <w:p w:rsidR="00F465E5" w:rsidRDefault="00F472AA" w:rsidP="00F47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F465E5" w:rsidRPr="00F465E5">
        <w:rPr>
          <w:rFonts w:ascii="Times New Roman" w:hAnsi="Times New Roman"/>
          <w:color w:val="000000"/>
          <w:sz w:val="24"/>
          <w:szCs w:val="24"/>
        </w:rPr>
        <w:t>Дата приказа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="00F465E5" w:rsidRPr="00F465E5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="00F465E5" w:rsidRPr="00F465E5">
        <w:rPr>
          <w:rFonts w:ascii="Times New Roman" w:hAnsi="Times New Roman"/>
          <w:color w:val="000000"/>
          <w:sz w:val="24"/>
          <w:szCs w:val="24"/>
        </w:rPr>
        <w:t>Номер приказа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F465E5" w:rsidRPr="00F465E5">
        <w:rPr>
          <w:rFonts w:ascii="Times New Roman" w:hAnsi="Times New Roman"/>
          <w:color w:val="000000"/>
          <w:sz w:val="24"/>
          <w:szCs w:val="24"/>
        </w:rPr>
        <w:t>- Дату и номер приказа (распоряжения), на основании которого работник работает у нанимателя в определенной должности/профессии, в определенном структурном подразделении, по определенному коду работы по совместительству. Это может быть приказ о приеме на работу, переводе</w:t>
      </w:r>
      <w:r w:rsidR="00F465E5">
        <w:rPr>
          <w:rFonts w:ascii="Times New Roman" w:hAnsi="Times New Roman"/>
          <w:color w:val="000000"/>
          <w:sz w:val="24"/>
          <w:szCs w:val="24"/>
        </w:rPr>
        <w:t>.</w:t>
      </w:r>
    </w:p>
    <w:p w:rsidR="00F465E5" w:rsidRPr="00F465E5" w:rsidRDefault="00F472AA" w:rsidP="00F47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F465E5" w:rsidRPr="00F465E5">
        <w:rPr>
          <w:rFonts w:ascii="Times New Roman" w:hAnsi="Times New Roman"/>
          <w:color w:val="000000"/>
          <w:sz w:val="24"/>
          <w:szCs w:val="24"/>
        </w:rPr>
        <w:t>Код вида трудового договора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F465E5" w:rsidRPr="00F465E5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465E5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="00F465E5" w:rsidRPr="00F465E5">
        <w:rPr>
          <w:rFonts w:ascii="Times New Roman" w:hAnsi="Times New Roman"/>
          <w:color w:val="000000"/>
          <w:sz w:val="24"/>
          <w:szCs w:val="24"/>
        </w:rPr>
        <w:t>од согласно приложению 8 к Инструкции о заполнении ДПУ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sectPr w:rsidR="00F465E5" w:rsidRPr="00F465E5" w:rsidSect="00F465E5">
      <w:headerReference w:type="default" r:id="rId6"/>
      <w:footerReference w:type="default" r:id="rId7"/>
      <w:pgSz w:w="11905" w:h="16837"/>
      <w:pgMar w:top="142" w:right="850" w:bottom="284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BBA" w:rsidRDefault="00016BBA">
      <w:pPr>
        <w:spacing w:after="0" w:line="240" w:lineRule="auto"/>
      </w:pPr>
      <w:r>
        <w:separator/>
      </w:r>
    </w:p>
  </w:endnote>
  <w:endnote w:type="continuationSeparator" w:id="0">
    <w:p w:rsidR="00016BBA" w:rsidRDefault="00016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AC1" w:rsidRDefault="001F7AC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BBA" w:rsidRDefault="00016BBA">
      <w:pPr>
        <w:spacing w:after="0" w:line="240" w:lineRule="auto"/>
      </w:pPr>
      <w:r>
        <w:separator/>
      </w:r>
    </w:p>
  </w:footnote>
  <w:footnote w:type="continuationSeparator" w:id="0">
    <w:p w:rsidR="00016BBA" w:rsidRDefault="00016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AC1" w:rsidRDefault="001F7AC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01"/>
    <w:rsid w:val="00016BBA"/>
    <w:rsid w:val="001E46C8"/>
    <w:rsid w:val="001F7AC1"/>
    <w:rsid w:val="002265D7"/>
    <w:rsid w:val="0025582D"/>
    <w:rsid w:val="007A4F8A"/>
    <w:rsid w:val="00832408"/>
    <w:rsid w:val="00840977"/>
    <w:rsid w:val="008A4F78"/>
    <w:rsid w:val="00911437"/>
    <w:rsid w:val="00A5631F"/>
    <w:rsid w:val="00B012AA"/>
    <w:rsid w:val="00C37901"/>
    <w:rsid w:val="00CA617E"/>
    <w:rsid w:val="00F103E3"/>
    <w:rsid w:val="00F465E5"/>
    <w:rsid w:val="00F4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DB72E7-61E9-43A2-BFF7-9D37E8D0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Денисенко Ирина Михайловна</dc:creator>
  <cp:keywords/>
  <dc:description/>
  <cp:lastModifiedBy>Насанович Мария Николаевна</cp:lastModifiedBy>
  <cp:revision>2</cp:revision>
  <dcterms:created xsi:type="dcterms:W3CDTF">2024-09-23T13:36:00Z</dcterms:created>
  <dcterms:modified xsi:type="dcterms:W3CDTF">2024-09-23T13:36:00Z</dcterms:modified>
</cp:coreProperties>
</file>