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2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1616"/>
        <w:gridCol w:w="443"/>
        <w:gridCol w:w="550"/>
        <w:gridCol w:w="1275"/>
        <w:gridCol w:w="1275"/>
        <w:gridCol w:w="550"/>
        <w:gridCol w:w="894"/>
        <w:gridCol w:w="1701"/>
        <w:gridCol w:w="1275"/>
        <w:gridCol w:w="993"/>
      </w:tblGrid>
      <w:tr w:rsidR="00981DA6" w:rsidTr="00981DA6">
        <w:trPr>
          <w:cantSplit/>
        </w:trPr>
        <w:tc>
          <w:tcPr>
            <w:tcW w:w="3884" w:type="dxa"/>
            <w:gridSpan w:val="4"/>
            <w:hideMark/>
          </w:tcPr>
          <w:p w:rsidR="00981DA6" w:rsidRDefault="00981DA6" w:rsidP="009254A2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2719" w:type="dxa"/>
            <w:gridSpan w:val="3"/>
          </w:tcPr>
          <w:p w:rsidR="00981DA6" w:rsidRDefault="00981DA6" w:rsidP="009254A2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969" w:type="dxa"/>
            <w:gridSpan w:val="3"/>
            <w:hideMark/>
          </w:tcPr>
          <w:p w:rsidR="00981DA6" w:rsidRDefault="00981DA6" w:rsidP="009254A2">
            <w:pPr>
              <w:spacing w:line="276" w:lineRule="auto"/>
              <w:ind w:left="-57" w:right="-57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СОГЛАСОВАНО</w:t>
            </w:r>
          </w:p>
        </w:tc>
      </w:tr>
      <w:tr w:rsidR="00981DA6" w:rsidTr="00981DA6">
        <w:trPr>
          <w:cantSplit/>
        </w:trPr>
        <w:tc>
          <w:tcPr>
            <w:tcW w:w="1616" w:type="dxa"/>
            <w:vAlign w:val="bottom"/>
            <w:hideMark/>
          </w:tcPr>
          <w:p w:rsidR="00981DA6" w:rsidRDefault="00981DA6" w:rsidP="009254A2">
            <w:pPr>
              <w:spacing w:line="276" w:lineRule="auto"/>
              <w:ind w:left="-57" w:right="-57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981DA6" w:rsidRDefault="00981DA6" w:rsidP="009254A2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  <w:vAlign w:val="bottom"/>
            <w:hideMark/>
          </w:tcPr>
          <w:p w:rsidR="00981DA6" w:rsidRDefault="00981DA6" w:rsidP="009254A2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275" w:type="dxa"/>
          </w:tcPr>
          <w:p w:rsidR="00981DA6" w:rsidRDefault="00981DA6" w:rsidP="009254A2">
            <w:pPr>
              <w:spacing w:line="276" w:lineRule="auto"/>
              <w:ind w:left="-57" w:right="-57"/>
              <w:jc w:val="right"/>
              <w:rPr>
                <w:sz w:val="16"/>
                <w:szCs w:val="16"/>
              </w:rPr>
            </w:pPr>
          </w:p>
        </w:tc>
        <w:tc>
          <w:tcPr>
            <w:tcW w:w="1444" w:type="dxa"/>
            <w:gridSpan w:val="2"/>
            <w:vAlign w:val="bottom"/>
          </w:tcPr>
          <w:p w:rsidR="00981DA6" w:rsidRDefault="00981DA6" w:rsidP="009254A2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1701" w:type="dxa"/>
            <w:vAlign w:val="bottom"/>
            <w:hideMark/>
          </w:tcPr>
          <w:p w:rsidR="00981DA6" w:rsidRDefault="00981DA6" w:rsidP="009254A2">
            <w:pPr>
              <w:spacing w:line="276" w:lineRule="auto"/>
              <w:ind w:left="-57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Начальник ЖКО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DA6" w:rsidRDefault="00981DA6" w:rsidP="009254A2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bottom"/>
            <w:hideMark/>
          </w:tcPr>
          <w:p w:rsidR="00981DA6" w:rsidRDefault="00981DA6" w:rsidP="009254A2">
            <w:pPr>
              <w:spacing w:line="276" w:lineRule="auto"/>
              <w:ind w:left="-57" w:right="-57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В.Н. Лабанок</w:t>
            </w:r>
          </w:p>
        </w:tc>
      </w:tr>
      <w:tr w:rsidR="00981DA6" w:rsidTr="00981DA6">
        <w:tc>
          <w:tcPr>
            <w:tcW w:w="3884" w:type="dxa"/>
            <w:gridSpan w:val="4"/>
            <w:hideMark/>
          </w:tcPr>
          <w:p w:rsidR="00981DA6" w:rsidRDefault="00981DA6" w:rsidP="009254A2">
            <w:pPr>
              <w:spacing w:line="276" w:lineRule="auto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2719" w:type="dxa"/>
            <w:gridSpan w:val="3"/>
          </w:tcPr>
          <w:p w:rsidR="00981DA6" w:rsidRDefault="00981DA6" w:rsidP="009254A2">
            <w:pPr>
              <w:spacing w:line="276" w:lineRule="auto"/>
              <w:ind w:left="-57" w:right="-57"/>
              <w:rPr>
                <w:sz w:val="10"/>
                <w:szCs w:val="10"/>
              </w:rPr>
            </w:pPr>
          </w:p>
        </w:tc>
        <w:tc>
          <w:tcPr>
            <w:tcW w:w="3969" w:type="dxa"/>
            <w:gridSpan w:val="3"/>
            <w:hideMark/>
          </w:tcPr>
          <w:p w:rsidR="00981DA6" w:rsidRDefault="00981DA6" w:rsidP="009254A2">
            <w:pPr>
              <w:spacing w:line="276" w:lineRule="auto"/>
              <w:ind w:left="-57" w:right="-5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(должность)                                (подпись)                     (И.О.Фамилия)</w:t>
            </w:r>
          </w:p>
        </w:tc>
      </w:tr>
      <w:tr w:rsidR="00981DA6" w:rsidTr="00981DA6">
        <w:trPr>
          <w:trHeight w:val="62"/>
        </w:trPr>
        <w:tc>
          <w:tcPr>
            <w:tcW w:w="2059" w:type="dxa"/>
            <w:gridSpan w:val="2"/>
          </w:tcPr>
          <w:p w:rsidR="00981DA6" w:rsidRDefault="00981DA6" w:rsidP="009254A2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1825" w:type="dxa"/>
            <w:gridSpan w:val="2"/>
          </w:tcPr>
          <w:p w:rsidR="00981DA6" w:rsidRDefault="00981DA6" w:rsidP="009254A2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1825" w:type="dxa"/>
            <w:gridSpan w:val="2"/>
          </w:tcPr>
          <w:p w:rsidR="00981DA6" w:rsidRDefault="00981DA6" w:rsidP="009254A2">
            <w:pPr>
              <w:spacing w:line="276" w:lineRule="auto"/>
              <w:ind w:left="-57" w:right="-57"/>
              <w:jc w:val="right"/>
              <w:rPr>
                <w:sz w:val="8"/>
                <w:szCs w:val="8"/>
              </w:rPr>
            </w:pPr>
          </w:p>
        </w:tc>
        <w:tc>
          <w:tcPr>
            <w:tcW w:w="4863" w:type="dxa"/>
            <w:gridSpan w:val="4"/>
          </w:tcPr>
          <w:p w:rsidR="00981DA6" w:rsidRDefault="00981DA6" w:rsidP="009254A2">
            <w:pPr>
              <w:spacing w:line="276" w:lineRule="auto"/>
              <w:ind w:left="-57" w:right="-57"/>
              <w:rPr>
                <w:sz w:val="8"/>
                <w:szCs w:val="8"/>
              </w:rPr>
            </w:pPr>
          </w:p>
        </w:tc>
      </w:tr>
      <w:tr w:rsidR="00981DA6" w:rsidTr="00981DA6">
        <w:trPr>
          <w:cantSplit/>
        </w:trPr>
        <w:tc>
          <w:tcPr>
            <w:tcW w:w="3884" w:type="dxa"/>
            <w:gridSpan w:val="4"/>
            <w:hideMark/>
          </w:tcPr>
          <w:p w:rsidR="00981DA6" w:rsidRDefault="00981DA6" w:rsidP="009254A2">
            <w:pPr>
              <w:spacing w:line="276" w:lineRule="auto"/>
              <w:ind w:left="149" w:right="-57"/>
              <w:rPr>
                <w:sz w:val="14"/>
                <w:szCs w:val="14"/>
              </w:rPr>
            </w:pPr>
          </w:p>
        </w:tc>
        <w:tc>
          <w:tcPr>
            <w:tcW w:w="2719" w:type="dxa"/>
            <w:gridSpan w:val="3"/>
          </w:tcPr>
          <w:p w:rsidR="00981DA6" w:rsidRDefault="00981DA6" w:rsidP="009254A2">
            <w:pPr>
              <w:spacing w:line="276" w:lineRule="auto"/>
              <w:ind w:left="149" w:right="-57"/>
              <w:rPr>
                <w:sz w:val="14"/>
                <w:szCs w:val="14"/>
              </w:rPr>
            </w:pPr>
          </w:p>
        </w:tc>
        <w:tc>
          <w:tcPr>
            <w:tcW w:w="3969" w:type="dxa"/>
            <w:gridSpan w:val="3"/>
            <w:hideMark/>
          </w:tcPr>
          <w:p w:rsidR="00981DA6" w:rsidRDefault="00981DA6" w:rsidP="009254A2">
            <w:pPr>
              <w:spacing w:line="276" w:lineRule="auto"/>
              <w:ind w:left="149" w:right="-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« ____ » ________________ 20 ___ г.</w:t>
            </w:r>
          </w:p>
        </w:tc>
      </w:tr>
    </w:tbl>
    <w:p w:rsidR="00275217" w:rsidRPr="00981DA6" w:rsidRDefault="00275217" w:rsidP="00275217">
      <w:pPr>
        <w:jc w:val="right"/>
        <w:rPr>
          <w:sz w:val="14"/>
          <w:szCs w:val="24"/>
          <w:lang w:val="en-US"/>
        </w:rPr>
      </w:pPr>
    </w:p>
    <w:p w:rsidR="00895FEE" w:rsidRDefault="00895FEE" w:rsidP="00895FEE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>СМЕТА по объекту строительства</w:t>
      </w:r>
    </w:p>
    <w:tbl>
      <w:tblPr>
        <w:tblW w:w="10605" w:type="dxa"/>
        <w:tblInd w:w="-116" w:type="dxa"/>
        <w:tblLayout w:type="fixed"/>
        <w:tblLook w:val="04A0" w:firstRow="1" w:lastRow="0" w:firstColumn="1" w:lastColumn="0" w:noHBand="0" w:noVBand="1"/>
      </w:tblPr>
      <w:tblGrid>
        <w:gridCol w:w="2208"/>
        <w:gridCol w:w="8397"/>
      </w:tblGrid>
      <w:tr w:rsidR="005D532D" w:rsidTr="00123695">
        <w:trPr>
          <w:trHeight w:val="284"/>
        </w:trPr>
        <w:tc>
          <w:tcPr>
            <w:tcW w:w="2208" w:type="dxa"/>
            <w:hideMark/>
          </w:tcPr>
          <w:p w:rsidR="005D532D" w:rsidRDefault="005D532D">
            <w:pPr>
              <w:spacing w:before="12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839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532D" w:rsidRDefault="005D532D">
            <w:pPr>
              <w:spacing w:before="12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4417..  Текущий ремонт коммерческой квартиры 2, дом 6, ул. Чарота, г.п. Руденск </w:t>
            </w:r>
          </w:p>
        </w:tc>
      </w:tr>
      <w:tr w:rsidR="005D532D" w:rsidTr="00123695">
        <w:trPr>
          <w:cantSplit/>
          <w:trHeight w:val="135"/>
        </w:trPr>
        <w:tc>
          <w:tcPr>
            <w:tcW w:w="2208" w:type="dxa"/>
            <w:hideMark/>
          </w:tcPr>
          <w:p w:rsidR="005D532D" w:rsidRDefault="005D532D">
            <w:pPr>
              <w:spacing w:before="12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Заказчик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532D" w:rsidRDefault="005D532D">
            <w:pPr>
              <w:spacing w:before="120" w:line="276" w:lineRule="auto"/>
              <w:rPr>
                <w:b/>
                <w:bCs/>
                <w:sz w:val="16"/>
                <w:szCs w:val="16"/>
              </w:rPr>
            </w:pPr>
          </w:p>
        </w:tc>
      </w:tr>
      <w:tr w:rsidR="005D532D" w:rsidTr="00123695">
        <w:trPr>
          <w:cantSplit/>
          <w:trHeight w:val="135"/>
        </w:trPr>
        <w:tc>
          <w:tcPr>
            <w:tcW w:w="2208" w:type="dxa"/>
            <w:hideMark/>
          </w:tcPr>
          <w:p w:rsidR="005D532D" w:rsidRDefault="005D532D">
            <w:pPr>
              <w:spacing w:before="120"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Подрядчик</w:t>
            </w:r>
          </w:p>
        </w:tc>
        <w:tc>
          <w:tcPr>
            <w:tcW w:w="8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532D" w:rsidRDefault="005D532D">
            <w:pPr>
              <w:spacing w:before="120" w:line="276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 "Жилтеплосервис" КХ Пуховичского района</w:t>
            </w:r>
          </w:p>
        </w:tc>
      </w:tr>
    </w:tbl>
    <w:p w:rsidR="00123695" w:rsidRDefault="00123695" w:rsidP="00123695">
      <w:pPr>
        <w:jc w:val="right"/>
        <w:rPr>
          <w:sz w:val="12"/>
          <w:szCs w:val="12"/>
        </w:rPr>
      </w:pPr>
    </w:p>
    <w:tbl>
      <w:tblPr>
        <w:tblW w:w="10856" w:type="dxa"/>
        <w:tblInd w:w="-116" w:type="dxa"/>
        <w:tblLayout w:type="fixed"/>
        <w:tblLook w:val="01E0" w:firstRow="1" w:lastRow="1" w:firstColumn="1" w:lastColumn="1" w:noHBand="0" w:noVBand="0"/>
      </w:tblPr>
      <w:tblGrid>
        <w:gridCol w:w="365"/>
        <w:gridCol w:w="141"/>
        <w:gridCol w:w="284"/>
        <w:gridCol w:w="389"/>
        <w:gridCol w:w="378"/>
        <w:gridCol w:w="1360"/>
        <w:gridCol w:w="562"/>
        <w:gridCol w:w="855"/>
        <w:gridCol w:w="416"/>
        <w:gridCol w:w="435"/>
        <w:gridCol w:w="518"/>
        <w:gridCol w:w="191"/>
        <w:gridCol w:w="850"/>
        <w:gridCol w:w="851"/>
        <w:gridCol w:w="95"/>
        <w:gridCol w:w="614"/>
        <w:gridCol w:w="566"/>
        <w:gridCol w:w="426"/>
        <w:gridCol w:w="141"/>
        <w:gridCol w:w="568"/>
        <w:gridCol w:w="134"/>
        <w:gridCol w:w="717"/>
      </w:tblGrid>
      <w:tr w:rsidR="00123695" w:rsidTr="00981DA6">
        <w:trPr>
          <w:gridAfter w:val="1"/>
          <w:wAfter w:w="716" w:type="dxa"/>
        </w:trPr>
        <w:tc>
          <w:tcPr>
            <w:tcW w:w="1180" w:type="dxa"/>
            <w:gridSpan w:val="4"/>
            <w:vMerge w:val="restart"/>
            <w:hideMark/>
          </w:tcPr>
          <w:p w:rsidR="00123695" w:rsidRPr="00123695" w:rsidRDefault="00123695">
            <w:pPr>
              <w:rPr>
                <w:b/>
                <w:bCs/>
                <w:sz w:val="12"/>
                <w:szCs w:val="12"/>
              </w:rPr>
            </w:pPr>
            <w:r w:rsidRPr="00123695">
              <w:rPr>
                <w:sz w:val="12"/>
                <w:szCs w:val="12"/>
              </w:rPr>
              <w:t>Смета составлена в ценах на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3695" w:rsidRPr="00123695" w:rsidRDefault="0012369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23695">
              <w:rPr>
                <w:b/>
                <w:bCs/>
                <w:sz w:val="16"/>
                <w:szCs w:val="16"/>
                <w:lang w:val="en-US"/>
              </w:rPr>
              <w:t>1 МАЯ 2024 г.</w:t>
            </w:r>
          </w:p>
        </w:tc>
        <w:tc>
          <w:tcPr>
            <w:tcW w:w="562" w:type="dxa"/>
            <w:vMerge w:val="restart"/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</w:rPr>
              <w:t>Цены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3695" w:rsidRPr="00123695" w:rsidRDefault="0012369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23695">
              <w:rPr>
                <w:b/>
                <w:bCs/>
                <w:sz w:val="16"/>
                <w:szCs w:val="16"/>
                <w:lang w:val="en-US"/>
              </w:rPr>
              <w:t>с НДС</w:t>
            </w:r>
          </w:p>
        </w:tc>
        <w:tc>
          <w:tcPr>
            <w:tcW w:w="953" w:type="dxa"/>
            <w:gridSpan w:val="2"/>
            <w:vMerge w:val="restart"/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</w:rPr>
              <w:t>Регион строительства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3695" w:rsidRPr="00123695" w:rsidRDefault="00123695">
            <w:pPr>
              <w:rPr>
                <w:b/>
                <w:bCs/>
                <w:sz w:val="16"/>
                <w:szCs w:val="16"/>
                <w:lang w:val="en-US"/>
              </w:rPr>
            </w:pPr>
            <w:r w:rsidRPr="00123695">
              <w:rPr>
                <w:b/>
                <w:bCs/>
                <w:sz w:val="16"/>
                <w:szCs w:val="16"/>
                <w:lang w:val="en-US"/>
              </w:rPr>
              <w:t>Минская область</w:t>
            </w:r>
          </w:p>
        </w:tc>
        <w:tc>
          <w:tcPr>
            <w:tcW w:w="1180" w:type="dxa"/>
            <w:gridSpan w:val="2"/>
            <w:vMerge w:val="restart"/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</w:rPr>
              <w:t>Тарифная ставка  4 разряда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3695" w:rsidRPr="00123695" w:rsidRDefault="00123695" w:rsidP="00981DA6">
            <w:pPr>
              <w:ind w:right="-108"/>
              <w:rPr>
                <w:b/>
                <w:bCs/>
                <w:sz w:val="16"/>
                <w:szCs w:val="16"/>
                <w:lang w:val="en-US"/>
              </w:rPr>
            </w:pPr>
            <w:r w:rsidRPr="00123695">
              <w:rPr>
                <w:b/>
                <w:bCs/>
                <w:sz w:val="16"/>
                <w:szCs w:val="16"/>
                <w:lang w:val="en-US"/>
              </w:rPr>
              <w:t>12.55</w:t>
            </w:r>
          </w:p>
        </w:tc>
        <w:tc>
          <w:tcPr>
            <w:tcW w:w="702" w:type="dxa"/>
            <w:gridSpan w:val="2"/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</w:rPr>
              <w:t>руб.</w:t>
            </w:r>
          </w:p>
        </w:tc>
      </w:tr>
      <w:tr w:rsidR="00123695" w:rsidTr="00981DA6">
        <w:trPr>
          <w:gridAfter w:val="1"/>
          <w:wAfter w:w="716" w:type="dxa"/>
        </w:trPr>
        <w:tc>
          <w:tcPr>
            <w:tcW w:w="1180" w:type="dxa"/>
            <w:gridSpan w:val="4"/>
            <w:vMerge/>
            <w:vAlign w:val="center"/>
            <w:hideMark/>
          </w:tcPr>
          <w:p w:rsidR="00123695" w:rsidRPr="00123695" w:rsidRDefault="00123695" w:rsidP="00123695">
            <w:pPr>
              <w:autoSpaceDE/>
              <w:autoSpaceDN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  <w:lang w:val="en-US"/>
              </w:rPr>
              <w:t>(</w:t>
            </w:r>
            <w:r w:rsidRPr="00123695">
              <w:rPr>
                <w:sz w:val="12"/>
                <w:szCs w:val="12"/>
              </w:rPr>
              <w:t>дата разработки)</w:t>
            </w:r>
          </w:p>
        </w:tc>
        <w:tc>
          <w:tcPr>
            <w:tcW w:w="562" w:type="dxa"/>
            <w:vMerge/>
            <w:vAlign w:val="center"/>
            <w:hideMark/>
          </w:tcPr>
          <w:p w:rsidR="00123695" w:rsidRPr="00123695" w:rsidRDefault="00123695" w:rsidP="00123695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  <w:lang w:val="en-US"/>
              </w:rPr>
              <w:t>(</w:t>
            </w:r>
            <w:r w:rsidRPr="00123695">
              <w:rPr>
                <w:sz w:val="12"/>
                <w:szCs w:val="12"/>
              </w:rPr>
              <w:t>вид цены)</w:t>
            </w:r>
          </w:p>
        </w:tc>
        <w:tc>
          <w:tcPr>
            <w:tcW w:w="953" w:type="dxa"/>
            <w:gridSpan w:val="2"/>
            <w:vMerge/>
            <w:vAlign w:val="center"/>
            <w:hideMark/>
          </w:tcPr>
          <w:p w:rsidR="00123695" w:rsidRPr="00123695" w:rsidRDefault="00123695" w:rsidP="00123695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3695" w:rsidRPr="00123695" w:rsidRDefault="00123695">
            <w:pPr>
              <w:rPr>
                <w:sz w:val="12"/>
                <w:szCs w:val="12"/>
              </w:rPr>
            </w:pPr>
            <w:r w:rsidRPr="00123695">
              <w:rPr>
                <w:sz w:val="12"/>
                <w:szCs w:val="12"/>
                <w:lang w:val="en-US"/>
              </w:rPr>
              <w:t>(</w:t>
            </w:r>
            <w:r w:rsidRPr="00123695">
              <w:rPr>
                <w:sz w:val="12"/>
                <w:szCs w:val="12"/>
              </w:rPr>
              <w:t>название региона строительства)</w:t>
            </w:r>
          </w:p>
        </w:tc>
        <w:tc>
          <w:tcPr>
            <w:tcW w:w="1180" w:type="dxa"/>
            <w:gridSpan w:val="2"/>
            <w:vMerge/>
            <w:vAlign w:val="center"/>
            <w:hideMark/>
          </w:tcPr>
          <w:p w:rsidR="00123695" w:rsidRPr="00123695" w:rsidRDefault="00123695" w:rsidP="00123695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3695" w:rsidRPr="00123695" w:rsidRDefault="00123695">
            <w:pPr>
              <w:rPr>
                <w:sz w:val="12"/>
                <w:szCs w:val="12"/>
                <w:lang w:val="en-US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123695" w:rsidRPr="00123695" w:rsidRDefault="00123695">
            <w:pPr>
              <w:rPr>
                <w:sz w:val="16"/>
                <w:szCs w:val="16"/>
              </w:rPr>
            </w:pPr>
          </w:p>
        </w:tc>
      </w:tr>
      <w:tr w:rsidR="00C16DD6" w:rsidRPr="00A60C79" w:rsidTr="00981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1"/>
          <w:tblHeader/>
        </w:trPr>
        <w:tc>
          <w:tcPr>
            <w:tcW w:w="791" w:type="dxa"/>
            <w:gridSpan w:val="3"/>
            <w:vAlign w:val="center"/>
          </w:tcPr>
          <w:p w:rsidR="00C16DD6" w:rsidRPr="00190578" w:rsidRDefault="00123695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 xml:space="preserve"> </w:t>
            </w:r>
            <w:r w:rsidR="00C16DD6" w:rsidRPr="00190578">
              <w:rPr>
                <w:sz w:val="12"/>
                <w:szCs w:val="12"/>
              </w:rPr>
              <w:t>Номер</w:t>
            </w:r>
          </w:p>
        </w:tc>
        <w:tc>
          <w:tcPr>
            <w:tcW w:w="767" w:type="dxa"/>
            <w:gridSpan w:val="2"/>
            <w:vMerge w:val="restart"/>
            <w:vAlign w:val="center"/>
          </w:tcPr>
          <w:p w:rsidR="00C16DD6" w:rsidRPr="00A60C79" w:rsidRDefault="00C16DD6" w:rsidP="00C16DD6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>Обоснование</w:t>
            </w:r>
          </w:p>
        </w:tc>
        <w:tc>
          <w:tcPr>
            <w:tcW w:w="2777" w:type="dxa"/>
            <w:gridSpan w:val="3"/>
            <w:vMerge w:val="restart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 xml:space="preserve">Наименование </w:t>
            </w:r>
            <w:r>
              <w:rPr>
                <w:sz w:val="12"/>
                <w:szCs w:val="12"/>
              </w:rPr>
              <w:t xml:space="preserve">видов </w:t>
            </w:r>
            <w:r w:rsidRPr="00A60C79">
              <w:rPr>
                <w:sz w:val="12"/>
                <w:szCs w:val="12"/>
              </w:rPr>
              <w:t>работ</w:t>
            </w:r>
            <w:r>
              <w:rPr>
                <w:sz w:val="12"/>
                <w:szCs w:val="12"/>
              </w:rPr>
              <w:t xml:space="preserve"> и материальных  ресурсов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C16DD6" w:rsidRDefault="00C16DD6" w:rsidP="00C16DD6">
            <w:pPr>
              <w:ind w:left="-57" w:right="-57"/>
              <w:jc w:val="center"/>
              <w:rPr>
                <w:sz w:val="12"/>
                <w:szCs w:val="12"/>
                <w:u w:val="single"/>
              </w:rPr>
            </w:pPr>
            <w:r w:rsidRPr="00A60C79">
              <w:rPr>
                <w:sz w:val="12"/>
                <w:szCs w:val="12"/>
                <w:u w:val="single"/>
              </w:rPr>
              <w:t>Ед.изм.</w:t>
            </w:r>
          </w:p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  <w:u w:val="single"/>
              </w:rPr>
            </w:pPr>
            <w:r w:rsidRPr="00A60C79">
              <w:rPr>
                <w:sz w:val="12"/>
                <w:szCs w:val="12"/>
              </w:rPr>
              <w:t>Кол-во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Трудо-затраты, чел-час.</w:t>
            </w:r>
          </w:p>
        </w:tc>
        <w:tc>
          <w:tcPr>
            <w:tcW w:w="4962" w:type="dxa"/>
            <w:gridSpan w:val="10"/>
            <w:vAlign w:val="center"/>
          </w:tcPr>
          <w:p w:rsidR="00C16DD6" w:rsidRPr="00A60C79" w:rsidRDefault="00C16DD6" w:rsidP="00C16DD6">
            <w:pPr>
              <w:autoSpaceDE/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</w:t>
            </w:r>
            <w:r w:rsidRPr="00A60C79">
              <w:rPr>
                <w:sz w:val="12"/>
                <w:szCs w:val="12"/>
              </w:rPr>
              <w:t>тоимость</w:t>
            </w:r>
            <w:r>
              <w:rPr>
                <w:sz w:val="12"/>
                <w:szCs w:val="12"/>
              </w:rPr>
              <w:t>:</w:t>
            </w:r>
            <w:r w:rsidRPr="00A60C79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Е</w:t>
            </w:r>
            <w:r w:rsidRPr="00A60C79">
              <w:rPr>
                <w:sz w:val="12"/>
                <w:szCs w:val="12"/>
              </w:rPr>
              <w:t>д.изм / Всего</w:t>
            </w:r>
            <w:r>
              <w:rPr>
                <w:sz w:val="12"/>
                <w:szCs w:val="12"/>
              </w:rPr>
              <w:t>,</w:t>
            </w:r>
            <w:r w:rsidRPr="00A60C79">
              <w:rPr>
                <w:sz w:val="12"/>
                <w:szCs w:val="12"/>
              </w:rPr>
              <w:t xml:space="preserve"> руб.</w:t>
            </w:r>
          </w:p>
        </w:tc>
      </w:tr>
      <w:tr w:rsidR="00C16DD6" w:rsidRPr="00A60C79" w:rsidTr="00981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73"/>
          <w:tblHeader/>
        </w:trPr>
        <w:tc>
          <w:tcPr>
            <w:tcW w:w="366" w:type="dxa"/>
            <w:vMerge w:val="restart"/>
            <w:vAlign w:val="center"/>
          </w:tcPr>
          <w:p w:rsidR="00C16DD6" w:rsidRPr="00190578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190578">
              <w:rPr>
                <w:sz w:val="12"/>
                <w:szCs w:val="12"/>
              </w:rPr>
              <w:t>пп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C16DD6" w:rsidRPr="00190578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190578">
              <w:rPr>
                <w:sz w:val="12"/>
                <w:szCs w:val="12"/>
              </w:rPr>
              <w:t>по смете</w:t>
            </w: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</w:t>
            </w:r>
            <w:r w:rsidRPr="00A60C79">
              <w:rPr>
                <w:sz w:val="12"/>
                <w:szCs w:val="12"/>
              </w:rPr>
              <w:t>арплата рабочих</w:t>
            </w:r>
          </w:p>
        </w:tc>
        <w:tc>
          <w:tcPr>
            <w:tcW w:w="1560" w:type="dxa"/>
            <w:gridSpan w:val="3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>Эксплуатация машин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16DD6" w:rsidRPr="001B681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Материальные ресурсы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</w:t>
            </w:r>
            <w:r w:rsidRPr="00A60C79">
              <w:rPr>
                <w:sz w:val="12"/>
                <w:szCs w:val="12"/>
              </w:rPr>
              <w:t>ранcпорт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>Общая стоимость</w:t>
            </w:r>
          </w:p>
        </w:tc>
      </w:tr>
      <w:tr w:rsidR="00C16DD6" w:rsidRPr="00A60C79" w:rsidTr="00981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35"/>
          <w:tblHeader/>
        </w:trPr>
        <w:tc>
          <w:tcPr>
            <w:tcW w:w="366" w:type="dxa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A60C79" w:rsidRDefault="00C16DD6" w:rsidP="00C16DD6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16DD6" w:rsidRPr="00A60C79" w:rsidRDefault="00C16DD6" w:rsidP="00C16DD6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16DD6" w:rsidRPr="00A60C79" w:rsidRDefault="00C16DD6" w:rsidP="00C16DD6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vAlign w:val="center"/>
          </w:tcPr>
          <w:p w:rsidR="00C16DD6" w:rsidRPr="00A60C79" w:rsidRDefault="00C16DD6" w:rsidP="00C16DD6">
            <w:pPr>
              <w:autoSpaceDE/>
              <w:autoSpaceDN/>
              <w:rPr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>Всего</w:t>
            </w:r>
          </w:p>
        </w:tc>
        <w:tc>
          <w:tcPr>
            <w:tcW w:w="709" w:type="dxa"/>
            <w:gridSpan w:val="2"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A60C79">
              <w:rPr>
                <w:sz w:val="12"/>
                <w:szCs w:val="12"/>
              </w:rPr>
              <w:t xml:space="preserve">в т.ч. </w:t>
            </w:r>
          </w:p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зарплата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16DD6" w:rsidRPr="00A60C79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C16DD6" w:rsidRPr="00A60C79" w:rsidRDefault="00C16DD6" w:rsidP="00C16DD6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C16DD6" w:rsidRPr="004657D3" w:rsidTr="00981D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7"/>
          <w:tblHeader/>
        </w:trPr>
        <w:tc>
          <w:tcPr>
            <w:tcW w:w="366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2</w:t>
            </w:r>
          </w:p>
        </w:tc>
        <w:tc>
          <w:tcPr>
            <w:tcW w:w="767" w:type="dxa"/>
            <w:gridSpan w:val="2"/>
            <w:vAlign w:val="center"/>
          </w:tcPr>
          <w:p w:rsidR="00C16DD6" w:rsidRPr="004657D3" w:rsidRDefault="00C16DD6" w:rsidP="00C16DD6">
            <w:pPr>
              <w:ind w:left="-113" w:right="-113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3</w:t>
            </w:r>
          </w:p>
        </w:tc>
        <w:tc>
          <w:tcPr>
            <w:tcW w:w="2777" w:type="dxa"/>
            <w:gridSpan w:val="3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6</w:t>
            </w:r>
          </w:p>
        </w:tc>
        <w:tc>
          <w:tcPr>
            <w:tcW w:w="850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8</w:t>
            </w:r>
          </w:p>
        </w:tc>
        <w:tc>
          <w:tcPr>
            <w:tcW w:w="709" w:type="dxa"/>
            <w:gridSpan w:val="2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gridSpan w:val="2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gridSpan w:val="2"/>
            <w:vAlign w:val="center"/>
          </w:tcPr>
          <w:p w:rsidR="00C16DD6" w:rsidRPr="004657D3" w:rsidRDefault="00C16DD6" w:rsidP="00C16DD6">
            <w:pPr>
              <w:ind w:left="-57" w:right="-57"/>
              <w:jc w:val="center"/>
              <w:rPr>
                <w:sz w:val="12"/>
                <w:szCs w:val="12"/>
              </w:rPr>
            </w:pPr>
            <w:r w:rsidRPr="004657D3">
              <w:rPr>
                <w:sz w:val="12"/>
                <w:szCs w:val="12"/>
              </w:rPr>
              <w:t>12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  <w:r w:rsidRPr="00A60C79">
              <w:rPr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Е62-17-5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Окрашивание водоэмульсионными составами потолков, ранее окрашенных водоэмульсионной краской, с расчисткой старой краски до 35%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3.6 МK 0.9439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100М2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46.25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547.87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1.75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1.08</w:t>
            </w: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669.07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94.78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1 313.47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0.6597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30.51</w:t>
            </w: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361.43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1.16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0.71</w:t>
            </w: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441.39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62.35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866.33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2.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Е63-13-1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Смена обоев простой и средней плотности с подбором рисунка со сплошным шпатлеванием стен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3.8 МK 0.9719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60.16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733.79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925.63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130.88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1 790.30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1.8239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109.73</w:t>
            </w:r>
          </w:p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1338.36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1688.26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238.71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3265.33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3.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Е62-11-2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Улучшенная масляная окраска ранее окрашенных полов за один раз с расчисткой старой краски до 35%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3.5 МK 0.9299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100М2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30.93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360.96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1.75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1.08</w:t>
            </w: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275.09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38.90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676.70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0.5827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18.02</w:t>
            </w: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210.33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1.02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0.63</w:t>
            </w: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160.30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22.68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394.33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4.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Е56-19-1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Снятие дверных полотен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 МK 0.8599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ПОЛОТЕН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36.28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391.52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391.52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0.1219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4.42</w:t>
            </w: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47.73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47.73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5.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Е56-18-2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Демонтаж дверных коробок в каменных стенах с выламыванием четвертей в кладке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 МK 0.8599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ШТ.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449.6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4851.97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82.87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51.04</w:t>
            </w: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4 934.84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0.07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31.47</w:t>
            </w: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339.64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5.80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3.57</w:t>
            </w: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345.44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6.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Е10-90-1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Установка деревянных дверных блоков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3.7 МK 0.9579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ПРОЕМОВ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73.14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879.26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105.82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65.17</w:t>
            </w: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985.08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0.1355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9.91</w:t>
            </w: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119.14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14.34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8.83</w:t>
            </w: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133.48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7.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2/50-20-5-5/200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777" w:type="dxa"/>
            <w:gridSpan w:val="3"/>
            <w:vMerge w:val="restart"/>
          </w:tcPr>
          <w:p w:rsidR="00C16DD6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Блок дверной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м2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253.70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35.87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289.57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13.55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3437.69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486.09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3923.78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8.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1/10-240-60/5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777" w:type="dxa"/>
            <w:gridSpan w:val="3"/>
            <w:vMerge w:val="restart"/>
          </w:tcPr>
          <w:p w:rsidR="00C16DD6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Анкер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шт.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0.50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0.07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0.57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28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14.11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2.00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16.11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9.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Е10-231-1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Заполнение зазора между дверной коробкой и стеной монтажной пеной в бетонных и кирпичных стенах, при площади проема до 2 м2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 МK 0.8599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ПРОЕМОВ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18.4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198.57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510.00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72.17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780.74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0.1355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2.49</w:t>
            </w: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26.91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69.11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9.77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105.79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10.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Е46-44-1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Разборка деревянных заполнений проемов оконных с подоконными досками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 МK 0.8599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 ПРОЕМОВ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188.54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2034.68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98.11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60.42</w:t>
            </w: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2 132.79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0.0484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9.13</w:t>
            </w: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98.48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4.75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2.92</w:t>
            </w: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103.23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11.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Е10-100-2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Установка окон из ПВХ со стеклопакетами в проемы кирпичных стен при площади изделия до 2 м2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4 МK 1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М2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118.82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1491.19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6.79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25.81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3.65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1 527.44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0.0484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5.75</w:t>
            </w: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72.17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0.33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1.25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0.18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73.93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12.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2/40-10-10-140/50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Блок оконный из поливинилхлоридного профиля BRUGMANN ОП А 1500-1200 П/О П/У СП2 Т, с поворотно-откидным устройством, с поворотным устройством, с двухкамерным стеклопакетом, теплозащитное </w:t>
            </w:r>
            <w:r w:rsidRPr="00A60C79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М2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460.00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65.04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525.04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4.84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2226.40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314.81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2541.21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13.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5/90-15/2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777" w:type="dxa"/>
            <w:gridSpan w:val="3"/>
            <w:vMerge w:val="restart"/>
          </w:tcPr>
          <w:p w:rsidR="00C16DD6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D64E05">
              <w:rPr>
                <w:sz w:val="14"/>
                <w:szCs w:val="14"/>
              </w:rPr>
              <w:t xml:space="preserve">Анкер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шт.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0.65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0.04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0.69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24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15.55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0.89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16.44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14.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Е12-134-6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Установка оконных сливов в домах кирпичных с оконными блоками из ПВХ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3.5 МK 0.9299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52.63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614.2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12.85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434.37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61.49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1 122.91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0.0366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1.93</w:t>
            </w: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22.48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0.47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15.91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2.26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41.12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15.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2/20-100-15/5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Отлив оконный из стали оцинкованной толщиной 0,45-0,5 мм, шириной 90 мм, с односторонним полимерным покрытием, цвет белый </w:t>
            </w:r>
            <w:r w:rsidRPr="00A60C79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м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5.70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0.35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6.05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3.84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21.89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1.33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23.22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16.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Е10-103-1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Герметизация мест примыкания оконных и балконных блоков из ПВХ к стенам толщиной зазора 0,03 м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3.5 МK 0.9299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13.03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152.06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529.65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74.52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756.23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0.1536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2.00</w:t>
            </w: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23.36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81.36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11.50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116.22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17.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Е10-118-1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(81.86 / 52.34)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981DA6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Установка подоконных досок с заделкой швов полиуретановой пеной </w:t>
            </w:r>
            <w:r w:rsidRPr="00A60C79">
              <w:rPr>
                <w:sz w:val="14"/>
                <w:szCs w:val="14"/>
              </w:rPr>
              <w:t xml:space="preserve"> </w:t>
            </w:r>
          </w:p>
          <w:p w:rsidR="00C16DD6" w:rsidRPr="00501214" w:rsidRDefault="00C16DD6" w:rsidP="00981DA6">
            <w:pPr>
              <w:autoSpaceDE/>
              <w:ind w:left="-57" w:right="-57"/>
              <w:rPr>
                <w:sz w:val="10"/>
                <w:szCs w:val="10"/>
                <w:lang w:val="en-US"/>
              </w:rPr>
            </w:pPr>
            <w:r w:rsidRPr="00501214">
              <w:rPr>
                <w:sz w:val="10"/>
                <w:szCs w:val="10"/>
                <w:lang w:val="en-US"/>
              </w:rPr>
              <w:t>Разряд 3 МK 0.8599 Ставка 4р 12.55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100 М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16.06</w:t>
            </w: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173.32</w:t>
            </w: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80.00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11.32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264.64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0.0366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0.59</w:t>
            </w:r>
          </w:p>
        </w:tc>
        <w:tc>
          <w:tcPr>
            <w:tcW w:w="850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6.34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</w:p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2.93 </w:t>
            </w:r>
          </w:p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0.41</w:t>
            </w:r>
          </w:p>
          <w:p w:rsidR="00C16DD6" w:rsidRPr="0010109C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9.68 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 w:val="restart"/>
          </w:tcPr>
          <w:p w:rsidR="00C16DD6" w:rsidRPr="00190578" w:rsidRDefault="00C16DD6" w:rsidP="00981DA6">
            <w:pPr>
              <w:numPr>
                <w:ilvl w:val="0"/>
                <w:numId w:val="10"/>
              </w:numPr>
              <w:ind w:left="300" w:right="-57" w:hanging="357"/>
              <w:jc w:val="right"/>
              <w:rPr>
                <w:sz w:val="14"/>
                <w:szCs w:val="14"/>
                <w:lang w:val="en-US"/>
              </w:rPr>
            </w:pPr>
          </w:p>
        </w:tc>
        <w:tc>
          <w:tcPr>
            <w:tcW w:w="425" w:type="dxa"/>
            <w:gridSpan w:val="2"/>
            <w:vMerge w:val="restart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4"/>
                <w:szCs w:val="14"/>
                <w:lang w:val="en-US"/>
              </w:rPr>
            </w:pPr>
            <w:r w:rsidRPr="00190578">
              <w:rPr>
                <w:sz w:val="14"/>
                <w:szCs w:val="14"/>
              </w:rPr>
              <w:t>18.</w:t>
            </w:r>
          </w:p>
        </w:tc>
        <w:tc>
          <w:tcPr>
            <w:tcW w:w="767" w:type="dxa"/>
            <w:gridSpan w:val="2"/>
            <w:vMerge w:val="restart"/>
          </w:tcPr>
          <w:p w:rsidR="00C16DD6" w:rsidRPr="00A60C79" w:rsidRDefault="00C16DD6" w:rsidP="00981DA6">
            <w:pPr>
              <w:ind w:left="-113" w:right="-57"/>
              <w:jc w:val="right"/>
              <w:rPr>
                <w:b/>
                <w:bCs/>
                <w:sz w:val="14"/>
                <w:szCs w:val="14"/>
              </w:rPr>
            </w:pPr>
            <w:r w:rsidRPr="00A60C79">
              <w:rPr>
                <w:b/>
                <w:bCs/>
                <w:sz w:val="14"/>
                <w:szCs w:val="14"/>
              </w:rPr>
              <w:t>2/40-25-5/5</w:t>
            </w:r>
          </w:p>
          <w:p w:rsidR="00C16DD6" w:rsidRPr="00190578" w:rsidRDefault="00C16DD6" w:rsidP="00981DA6">
            <w:pPr>
              <w:ind w:left="-113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  <w:r w:rsidRPr="00190578">
              <w:rPr>
                <w:sz w:val="10"/>
                <w:szCs w:val="10"/>
                <w:lang w:val="en-US"/>
              </w:rPr>
              <w:t xml:space="preserve"> </w:t>
            </w:r>
          </w:p>
        </w:tc>
        <w:tc>
          <w:tcPr>
            <w:tcW w:w="2777" w:type="dxa"/>
            <w:gridSpan w:val="3"/>
            <w:vMerge w:val="restart"/>
          </w:tcPr>
          <w:p w:rsidR="00C16DD6" w:rsidRPr="00981DA6" w:rsidRDefault="00C16DD6" w:rsidP="007F1A94">
            <w:pPr>
              <w:autoSpaceDE/>
              <w:ind w:left="-57" w:right="-57"/>
              <w:rPr>
                <w:sz w:val="10"/>
                <w:szCs w:val="10"/>
              </w:rPr>
            </w:pPr>
            <w:r w:rsidRPr="00D64E05">
              <w:rPr>
                <w:sz w:val="14"/>
                <w:szCs w:val="14"/>
              </w:rPr>
              <w:t xml:space="preserve">Подоконник из поливинилхлоридного профиля шириной 150 мм </w:t>
            </w:r>
            <w:r w:rsidRPr="00A60C79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gridSpan w:val="2"/>
            <w:vAlign w:val="bottom"/>
          </w:tcPr>
          <w:p w:rsidR="00C16DD6" w:rsidRPr="002A31B5" w:rsidRDefault="00C16DD6" w:rsidP="00981DA6">
            <w:pPr>
              <w:ind w:left="-57" w:right="-57"/>
              <w:jc w:val="right"/>
              <w:rPr>
                <w:sz w:val="12"/>
                <w:szCs w:val="12"/>
                <w:u w:val="single"/>
                <w:lang w:val="en-US"/>
              </w:rPr>
            </w:pPr>
            <w:r w:rsidRPr="002A31B5">
              <w:rPr>
                <w:sz w:val="12"/>
                <w:szCs w:val="12"/>
                <w:u w:val="single"/>
                <w:lang w:val="en-US"/>
              </w:rPr>
              <w:t>м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0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49.52</w:t>
            </w:r>
          </w:p>
        </w:tc>
        <w:tc>
          <w:tcPr>
            <w:tcW w:w="709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7.00</w:t>
            </w:r>
          </w:p>
        </w:tc>
        <w:tc>
          <w:tcPr>
            <w:tcW w:w="851" w:type="dxa"/>
            <w:gridSpan w:val="2"/>
            <w:vAlign w:val="bottom"/>
          </w:tcPr>
          <w:p w:rsidR="00C16DD6" w:rsidRPr="00062AEB" w:rsidRDefault="00C16DD6" w:rsidP="00981DA6">
            <w:pPr>
              <w:ind w:left="-57" w:right="-57"/>
              <w:jc w:val="right"/>
              <w:rPr>
                <w:sz w:val="14"/>
                <w:szCs w:val="14"/>
                <w:u w:val="single"/>
              </w:rPr>
            </w:pPr>
            <w:r w:rsidRPr="00062AEB">
              <w:rPr>
                <w:sz w:val="14"/>
                <w:szCs w:val="14"/>
                <w:u w:val="single"/>
              </w:rPr>
              <w:t>56.52</w:t>
            </w:r>
          </w:p>
        </w:tc>
      </w:tr>
      <w:tr w:rsidR="00C16DD6" w:rsidRPr="001E175B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366" w:type="dxa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767" w:type="dxa"/>
            <w:gridSpan w:val="2"/>
            <w:vMerge/>
            <w:vAlign w:val="center"/>
          </w:tcPr>
          <w:p w:rsidR="00C16DD6" w:rsidRPr="001E175B" w:rsidRDefault="00C16DD6" w:rsidP="00981DA6">
            <w:pPr>
              <w:ind w:left="-57" w:right="-57"/>
              <w:jc w:val="center"/>
              <w:rPr>
                <w:sz w:val="14"/>
                <w:szCs w:val="14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C16DD6" w:rsidRPr="001E175B" w:rsidRDefault="00C16DD6" w:rsidP="00981DA6">
            <w:pPr>
              <w:autoSpaceDE/>
              <w:autoSpaceDN/>
              <w:rPr>
                <w:sz w:val="14"/>
                <w:szCs w:val="14"/>
              </w:rPr>
            </w:pPr>
          </w:p>
        </w:tc>
        <w:tc>
          <w:tcPr>
            <w:tcW w:w="850" w:type="dxa"/>
            <w:gridSpan w:val="2"/>
          </w:tcPr>
          <w:p w:rsidR="00C16DD6" w:rsidRPr="00A60C79" w:rsidRDefault="00C16DD6" w:rsidP="00981DA6">
            <w:pPr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>3.84</w:t>
            </w:r>
          </w:p>
        </w:tc>
        <w:tc>
          <w:tcPr>
            <w:tcW w:w="709" w:type="dxa"/>
            <w:gridSpan w:val="2"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851" w:type="dxa"/>
          </w:tcPr>
          <w:p w:rsidR="00C16DD6" w:rsidRPr="00190578" w:rsidRDefault="00C16DD6" w:rsidP="00981DA6">
            <w:pPr>
              <w:ind w:left="-57" w:right="-57"/>
              <w:jc w:val="right"/>
              <w:rPr>
                <w:sz w:val="10"/>
                <w:szCs w:val="1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gridSpan w:val="2"/>
          </w:tcPr>
          <w:p w:rsidR="00C16DD6" w:rsidRPr="007F1A94" w:rsidRDefault="007F1A94" w:rsidP="007F1A94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 xml:space="preserve">190.17 </w:t>
            </w:r>
          </w:p>
        </w:tc>
        <w:tc>
          <w:tcPr>
            <w:tcW w:w="709" w:type="dxa"/>
            <w:gridSpan w:val="2"/>
          </w:tcPr>
          <w:p w:rsidR="00C16DD6" w:rsidRPr="007F1A94" w:rsidRDefault="007F1A94" w:rsidP="007F1A94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b/>
                <w:bCs/>
                <w:sz w:val="14"/>
                <w:szCs w:val="14"/>
                <w:lang w:val="en-US"/>
              </w:rPr>
              <w:t>26.89</w:t>
            </w:r>
          </w:p>
        </w:tc>
        <w:tc>
          <w:tcPr>
            <w:tcW w:w="851" w:type="dxa"/>
            <w:gridSpan w:val="2"/>
          </w:tcPr>
          <w:p w:rsidR="00C16DD6" w:rsidRPr="00A60C79" w:rsidRDefault="00C16DD6" w:rsidP="00981DA6">
            <w:pPr>
              <w:ind w:left="-57" w:right="-57"/>
              <w:jc w:val="right"/>
              <w:rPr>
                <w:b/>
                <w:bCs/>
                <w:sz w:val="14"/>
                <w:szCs w:val="14"/>
                <w:lang w:val="en-US"/>
              </w:rPr>
            </w:pPr>
            <w:r w:rsidRPr="00A60C79">
              <w:rPr>
                <w:b/>
                <w:bCs/>
                <w:sz w:val="14"/>
                <w:szCs w:val="14"/>
                <w:lang w:val="en-US"/>
              </w:rPr>
              <w:t xml:space="preserve">217.06 </w:t>
            </w:r>
          </w:p>
        </w:tc>
      </w:tr>
      <w:tr w:rsidR="00C16DD6" w:rsidRPr="00F27E93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5185" w:type="dxa"/>
            <w:gridSpan w:val="10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601" w:firstLine="599"/>
              <w:rPr>
                <w:b/>
                <w:sz w:val="14"/>
                <w:szCs w:val="14"/>
              </w:rPr>
            </w:pPr>
            <w:r w:rsidRPr="00F27E93">
              <w:rPr>
                <w:b/>
                <w:sz w:val="14"/>
                <w:szCs w:val="14"/>
              </w:rPr>
              <w:t>ИТОГО прямые затраты по разделу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225.95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2666.37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27.87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16.66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8366.32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1179.87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12240.43</w:t>
            </w:r>
          </w:p>
        </w:tc>
      </w:tr>
      <w:tr w:rsidR="00C16DD6" w:rsidRPr="00074975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10005" w:type="dxa"/>
            <w:gridSpan w:val="20"/>
            <w:vAlign w:val="center"/>
          </w:tcPr>
          <w:p w:rsidR="00C16DD6" w:rsidRPr="00074975" w:rsidRDefault="00C16DD6" w:rsidP="00981DA6">
            <w:pPr>
              <w:ind w:left="-57" w:right="-57" w:firstLine="599"/>
              <w:rPr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</w:rPr>
              <w:t>ОХР и ОПР</w:t>
            </w:r>
          </w:p>
        </w:tc>
        <w:tc>
          <w:tcPr>
            <w:tcW w:w="851" w:type="dxa"/>
            <w:gridSpan w:val="2"/>
            <w:vAlign w:val="center"/>
          </w:tcPr>
          <w:p w:rsidR="00C16DD6" w:rsidRPr="00074975" w:rsidRDefault="00C16DD6" w:rsidP="00981DA6">
            <w:pPr>
              <w:ind w:left="-57" w:right="-57"/>
              <w:jc w:val="right"/>
              <w:rPr>
                <w:bCs/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  <w:lang w:val="en-US"/>
              </w:rPr>
              <w:t>2196.33</w:t>
            </w:r>
          </w:p>
        </w:tc>
      </w:tr>
      <w:tr w:rsidR="00C16DD6" w:rsidRPr="00074975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10005" w:type="dxa"/>
            <w:gridSpan w:val="20"/>
            <w:vAlign w:val="center"/>
          </w:tcPr>
          <w:p w:rsidR="00C16DD6" w:rsidRPr="00074975" w:rsidRDefault="00C16DD6" w:rsidP="00981DA6">
            <w:pPr>
              <w:ind w:left="-57" w:right="-57" w:firstLine="599"/>
              <w:rPr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</w:rPr>
              <w:t>Плановая прибыль</w:t>
            </w:r>
          </w:p>
        </w:tc>
        <w:tc>
          <w:tcPr>
            <w:tcW w:w="851" w:type="dxa"/>
            <w:gridSpan w:val="2"/>
            <w:vAlign w:val="center"/>
          </w:tcPr>
          <w:p w:rsidR="00C16DD6" w:rsidRPr="00074975" w:rsidRDefault="00C16DD6" w:rsidP="00981DA6">
            <w:pPr>
              <w:ind w:left="-57" w:right="-57"/>
              <w:jc w:val="right"/>
              <w:rPr>
                <w:bCs/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  <w:lang w:val="en-US"/>
              </w:rPr>
              <w:t>1404.30</w:t>
            </w:r>
          </w:p>
        </w:tc>
      </w:tr>
      <w:tr w:rsidR="00C16DD6" w:rsidRPr="00074975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10005" w:type="dxa"/>
            <w:gridSpan w:val="20"/>
            <w:vAlign w:val="center"/>
          </w:tcPr>
          <w:p w:rsidR="00C16DD6" w:rsidRPr="00074975" w:rsidRDefault="00C16DD6" w:rsidP="00981DA6">
            <w:pPr>
              <w:ind w:left="-57" w:right="-57" w:firstLine="599"/>
              <w:rPr>
                <w:sz w:val="14"/>
                <w:szCs w:val="14"/>
              </w:rPr>
            </w:pPr>
            <w:r w:rsidRPr="00074975">
              <w:rPr>
                <w:sz w:val="14"/>
                <w:szCs w:val="14"/>
              </w:rPr>
              <w:t>ИТОГО по разделу с ОХР ОПР и Плановой прибылью</w:t>
            </w:r>
          </w:p>
        </w:tc>
        <w:tc>
          <w:tcPr>
            <w:tcW w:w="851" w:type="dxa"/>
            <w:gridSpan w:val="2"/>
            <w:vAlign w:val="center"/>
          </w:tcPr>
          <w:p w:rsidR="00C16DD6" w:rsidRPr="00074975" w:rsidRDefault="00C16DD6" w:rsidP="00981DA6">
            <w:pPr>
              <w:ind w:left="-57" w:right="-57"/>
              <w:jc w:val="right"/>
              <w:rPr>
                <w:sz w:val="14"/>
                <w:szCs w:val="14"/>
              </w:rPr>
            </w:pPr>
            <w:r w:rsidRPr="00074975">
              <w:rPr>
                <w:sz w:val="14"/>
                <w:szCs w:val="14"/>
                <w:lang w:val="en-US"/>
              </w:rPr>
              <w:t>15841.06</w:t>
            </w:r>
          </w:p>
        </w:tc>
      </w:tr>
      <w:tr w:rsidR="00C16DD6" w:rsidRPr="00F27E93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5185" w:type="dxa"/>
            <w:gridSpan w:val="10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601" w:firstLine="599"/>
              <w:rPr>
                <w:b/>
                <w:sz w:val="14"/>
                <w:szCs w:val="14"/>
              </w:rPr>
            </w:pPr>
            <w:r w:rsidRPr="00A60C79">
              <w:rPr>
                <w:sz w:val="12"/>
                <w:szCs w:val="12"/>
              </w:rPr>
              <w:t xml:space="preserve"> </w:t>
            </w:r>
            <w:r w:rsidRPr="00F27E93">
              <w:rPr>
                <w:b/>
                <w:sz w:val="14"/>
                <w:szCs w:val="14"/>
              </w:rPr>
              <w:t>ИТОГО прямые затраты по смете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225.95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2666.37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27.87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16.66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8366.32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1179.87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C16DD6" w:rsidRPr="00F27E93" w:rsidRDefault="00C16DD6" w:rsidP="00981DA6">
            <w:pPr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 w:rsidRPr="00F27E93">
              <w:rPr>
                <w:b/>
                <w:sz w:val="14"/>
                <w:szCs w:val="14"/>
                <w:lang w:val="en-US"/>
              </w:rPr>
              <w:t>12240.43</w:t>
            </w:r>
          </w:p>
        </w:tc>
      </w:tr>
      <w:tr w:rsidR="00C16DD6" w:rsidRPr="00074975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10005" w:type="dxa"/>
            <w:gridSpan w:val="20"/>
            <w:vAlign w:val="center"/>
          </w:tcPr>
          <w:p w:rsidR="00C16DD6" w:rsidRPr="00074975" w:rsidRDefault="00C16DD6" w:rsidP="00981DA6">
            <w:pPr>
              <w:ind w:left="-57" w:right="-57" w:firstLine="599"/>
              <w:rPr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</w:rPr>
              <w:t>ОХР и ОПР</w:t>
            </w:r>
          </w:p>
        </w:tc>
        <w:tc>
          <w:tcPr>
            <w:tcW w:w="851" w:type="dxa"/>
            <w:gridSpan w:val="2"/>
            <w:vAlign w:val="center"/>
          </w:tcPr>
          <w:p w:rsidR="00C16DD6" w:rsidRPr="00074975" w:rsidRDefault="00C16DD6" w:rsidP="00981DA6">
            <w:pPr>
              <w:ind w:left="-57" w:right="-57"/>
              <w:jc w:val="right"/>
              <w:rPr>
                <w:bCs/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  <w:lang w:val="en-US"/>
              </w:rPr>
              <w:t>2196.33</w:t>
            </w:r>
          </w:p>
        </w:tc>
      </w:tr>
      <w:tr w:rsidR="00C16DD6" w:rsidRPr="00074975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10005" w:type="dxa"/>
            <w:gridSpan w:val="20"/>
            <w:vAlign w:val="center"/>
          </w:tcPr>
          <w:p w:rsidR="00C16DD6" w:rsidRPr="00074975" w:rsidRDefault="00C16DD6" w:rsidP="00981DA6">
            <w:pPr>
              <w:ind w:left="-57" w:right="-57" w:firstLine="599"/>
              <w:rPr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</w:rPr>
              <w:t>Плановая прибыль</w:t>
            </w:r>
          </w:p>
        </w:tc>
        <w:tc>
          <w:tcPr>
            <w:tcW w:w="851" w:type="dxa"/>
            <w:gridSpan w:val="2"/>
            <w:vAlign w:val="center"/>
          </w:tcPr>
          <w:p w:rsidR="00C16DD6" w:rsidRPr="00074975" w:rsidRDefault="00C16DD6" w:rsidP="00981DA6">
            <w:pPr>
              <w:ind w:left="-57" w:right="-57"/>
              <w:jc w:val="right"/>
              <w:rPr>
                <w:bCs/>
                <w:sz w:val="14"/>
                <w:szCs w:val="14"/>
                <w:lang w:val="en-US"/>
              </w:rPr>
            </w:pPr>
            <w:r w:rsidRPr="00074975">
              <w:rPr>
                <w:sz w:val="14"/>
                <w:szCs w:val="14"/>
                <w:lang w:val="en-US"/>
              </w:rPr>
              <w:t>1404.30</w:t>
            </w:r>
          </w:p>
        </w:tc>
      </w:tr>
      <w:tr w:rsidR="00C16DD6" w:rsidRPr="00074975" w:rsidTr="00981DA6">
        <w:tblPrEx>
          <w:tblLook w:val="0000" w:firstRow="0" w:lastRow="0" w:firstColumn="0" w:lastColumn="0" w:noHBand="0" w:noVBand="0"/>
        </w:tblPrEx>
        <w:trPr>
          <w:cantSplit/>
          <w:trHeight w:val="48"/>
        </w:trPr>
        <w:tc>
          <w:tcPr>
            <w:tcW w:w="10005" w:type="dxa"/>
            <w:gridSpan w:val="20"/>
            <w:vAlign w:val="center"/>
          </w:tcPr>
          <w:p w:rsidR="00C16DD6" w:rsidRPr="00074975" w:rsidRDefault="00C16DD6" w:rsidP="00981DA6">
            <w:pPr>
              <w:ind w:left="-57" w:right="-57" w:firstLine="599"/>
              <w:rPr>
                <w:sz w:val="14"/>
                <w:szCs w:val="14"/>
              </w:rPr>
            </w:pPr>
            <w:r w:rsidRPr="00074975">
              <w:rPr>
                <w:sz w:val="14"/>
                <w:szCs w:val="14"/>
              </w:rPr>
              <w:t>ИТОГО по смете с ОХР ОПР и Плановой прибылью</w:t>
            </w:r>
          </w:p>
        </w:tc>
        <w:tc>
          <w:tcPr>
            <w:tcW w:w="851" w:type="dxa"/>
            <w:gridSpan w:val="2"/>
            <w:vAlign w:val="center"/>
          </w:tcPr>
          <w:p w:rsidR="00C16DD6" w:rsidRPr="00074975" w:rsidRDefault="00C16DD6" w:rsidP="00981DA6">
            <w:pPr>
              <w:ind w:left="-57" w:right="-57"/>
              <w:jc w:val="right"/>
              <w:rPr>
                <w:sz w:val="14"/>
                <w:szCs w:val="14"/>
              </w:rPr>
            </w:pPr>
            <w:r w:rsidRPr="00074975">
              <w:rPr>
                <w:sz w:val="14"/>
                <w:szCs w:val="14"/>
                <w:lang w:val="en-US"/>
              </w:rPr>
              <w:t>15841.06</w:t>
            </w:r>
          </w:p>
        </w:tc>
      </w:tr>
      <w:tr w:rsidR="00C16DD6" w:rsidTr="007F1A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48"/>
        </w:trPr>
        <w:tc>
          <w:tcPr>
            <w:tcW w:w="507" w:type="dxa"/>
            <w:gridSpan w:val="2"/>
            <w:hideMark/>
          </w:tcPr>
          <w:p w:rsidR="00C16DD6" w:rsidRDefault="00C16DD6" w:rsidP="00981DA6">
            <w:pPr>
              <w:spacing w:after="120" w:line="27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679" w:type="dxa"/>
            <w:gridSpan w:val="8"/>
            <w:hideMark/>
          </w:tcPr>
          <w:p w:rsidR="00C16DD6" w:rsidRPr="00074975" w:rsidRDefault="00C16DD6" w:rsidP="00981DA6">
            <w:pPr>
              <w:spacing w:line="276" w:lineRule="auto"/>
              <w:ind w:left="-57" w:right="601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прямые затраты </w:t>
            </w:r>
          </w:p>
          <w:p w:rsidR="00C16DD6" w:rsidRPr="00037B6E" w:rsidRDefault="00C16DD6" w:rsidP="00981DA6">
            <w:pPr>
              <w:spacing w:line="276" w:lineRule="auto"/>
              <w:ind w:left="-57" w:right="601"/>
              <w:rPr>
                <w:sz w:val="16"/>
                <w:szCs w:val="16"/>
              </w:rPr>
            </w:pPr>
            <w:r w:rsidRPr="00037B6E">
              <w:rPr>
                <w:sz w:val="16"/>
                <w:szCs w:val="16"/>
              </w:rPr>
              <w:t>в том числе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709" w:type="dxa"/>
            <w:gridSpan w:val="2"/>
            <w:hideMark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n-US"/>
              </w:rPr>
              <w:t>225.95</w:t>
            </w:r>
          </w:p>
        </w:tc>
        <w:tc>
          <w:tcPr>
            <w:tcW w:w="850" w:type="dxa"/>
            <w:hideMark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2666.37</w:t>
            </w:r>
          </w:p>
        </w:tc>
        <w:tc>
          <w:tcPr>
            <w:tcW w:w="851" w:type="dxa"/>
            <w:hideMark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27.87</w:t>
            </w:r>
          </w:p>
        </w:tc>
        <w:tc>
          <w:tcPr>
            <w:tcW w:w="709" w:type="dxa"/>
            <w:gridSpan w:val="2"/>
            <w:hideMark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16.66</w:t>
            </w:r>
          </w:p>
        </w:tc>
        <w:tc>
          <w:tcPr>
            <w:tcW w:w="992" w:type="dxa"/>
            <w:gridSpan w:val="2"/>
            <w:hideMark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8366.32</w:t>
            </w:r>
          </w:p>
        </w:tc>
        <w:tc>
          <w:tcPr>
            <w:tcW w:w="709" w:type="dxa"/>
            <w:gridSpan w:val="2"/>
            <w:hideMark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1179.87</w:t>
            </w:r>
          </w:p>
        </w:tc>
        <w:tc>
          <w:tcPr>
            <w:tcW w:w="850" w:type="dxa"/>
            <w:gridSpan w:val="2"/>
            <w:hideMark/>
          </w:tcPr>
          <w:p w:rsidR="00C16DD6" w:rsidRDefault="00C16DD6" w:rsidP="00981DA6">
            <w:pPr>
              <w:spacing w:line="276" w:lineRule="auto"/>
              <w:ind w:left="-57" w:right="-57"/>
              <w:jc w:val="right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n-US"/>
              </w:rPr>
              <w:t>12240.43</w:t>
            </w:r>
          </w:p>
        </w:tc>
      </w:tr>
    </w:tbl>
    <w:p w:rsidR="00930467" w:rsidRPr="007F1A94" w:rsidRDefault="00930467" w:rsidP="00930467">
      <w:pPr>
        <w:widowControl w:val="0"/>
        <w:adjustRightInd w:val="0"/>
        <w:ind w:firstLine="567"/>
        <w:jc w:val="both"/>
        <w:rPr>
          <w:color w:val="000000"/>
          <w:sz w:val="14"/>
          <w:szCs w:val="18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3"/>
        <w:gridCol w:w="1559"/>
        <w:gridCol w:w="284"/>
        <w:gridCol w:w="1559"/>
        <w:gridCol w:w="202"/>
        <w:gridCol w:w="2646"/>
      </w:tblGrid>
      <w:tr w:rsidR="00981DA6">
        <w:tc>
          <w:tcPr>
            <w:tcW w:w="993" w:type="dxa"/>
          </w:tcPr>
          <w:p w:rsidR="00981DA6" w:rsidRDefault="00981DA6" w:rsidP="00981DA6">
            <w:pPr>
              <w:widowControl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Составил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DA6" w:rsidRDefault="00981DA6" w:rsidP="00981DA6">
            <w:pPr>
              <w:widowControl w:val="0"/>
              <w:tabs>
                <w:tab w:val="left" w:pos="1042"/>
              </w:tabs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Инженер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284" w:type="dxa"/>
          </w:tcPr>
          <w:p w:rsidR="00981DA6" w:rsidRDefault="00981DA6" w:rsidP="00981DA6">
            <w:pPr>
              <w:widowControl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DA6" w:rsidRDefault="00981DA6" w:rsidP="00981DA6">
            <w:pPr>
              <w:widowControl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2" w:type="dxa"/>
          </w:tcPr>
          <w:p w:rsidR="00981DA6" w:rsidRDefault="00981DA6" w:rsidP="00981DA6">
            <w:pPr>
              <w:widowControl w:val="0"/>
              <w:adjustRightIn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DA6" w:rsidRDefault="00981DA6" w:rsidP="00981DA6">
            <w:pPr>
              <w:widowControl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Е.Е. Кузнецова</w:t>
            </w:r>
          </w:p>
        </w:tc>
      </w:tr>
      <w:tr w:rsidR="00981DA6">
        <w:tc>
          <w:tcPr>
            <w:tcW w:w="993" w:type="dxa"/>
          </w:tcPr>
          <w:p w:rsidR="00981DA6" w:rsidRDefault="00981DA6" w:rsidP="00981DA6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DA6" w:rsidRDefault="00981DA6" w:rsidP="00981DA6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84" w:type="dxa"/>
          </w:tcPr>
          <w:p w:rsidR="00981DA6" w:rsidRDefault="00981DA6" w:rsidP="00981DA6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DA6" w:rsidRDefault="00981DA6" w:rsidP="00981DA6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02" w:type="dxa"/>
          </w:tcPr>
          <w:p w:rsidR="00981DA6" w:rsidRDefault="00981DA6" w:rsidP="00981DA6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1DA6" w:rsidRDefault="00981DA6" w:rsidP="00981DA6">
            <w:pPr>
              <w:widowControl w:val="0"/>
              <w:adjustRightInd w:val="0"/>
              <w:spacing w:line="2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(инициалы, фамилия)</w:t>
            </w:r>
          </w:p>
        </w:tc>
      </w:tr>
    </w:tbl>
    <w:p w:rsidR="00930467" w:rsidRPr="007F1A94" w:rsidRDefault="00930467" w:rsidP="007F1A94">
      <w:pPr>
        <w:rPr>
          <w:sz w:val="2"/>
          <w:szCs w:val="16"/>
        </w:rPr>
      </w:pPr>
    </w:p>
    <w:sectPr w:rsidR="00930467" w:rsidRPr="007F1A94" w:rsidSect="00981DA6">
      <w:footerReference w:type="default" r:id="rId7"/>
      <w:footerReference w:type="first" r:id="rId8"/>
      <w:pgSz w:w="11907" w:h="16840" w:code="9"/>
      <w:pgMar w:top="340" w:right="567" w:bottom="340" w:left="992" w:header="0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D2" w:rsidRDefault="00DF7DD2" w:rsidP="00FD7175">
      <w:r>
        <w:separator/>
      </w:r>
    </w:p>
  </w:endnote>
  <w:endnote w:type="continuationSeparator" w:id="0">
    <w:p w:rsidR="00DF7DD2" w:rsidRDefault="00DF7DD2" w:rsidP="00FD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4B" w:rsidRDefault="00E56C4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3A6AF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C4B" w:rsidRDefault="00E56C4B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E56C4B" w:rsidRDefault="00E56C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D2" w:rsidRDefault="00DF7DD2" w:rsidP="00FD7175">
      <w:r>
        <w:separator/>
      </w:r>
    </w:p>
  </w:footnote>
  <w:footnote w:type="continuationSeparator" w:id="0">
    <w:p w:rsidR="00DF7DD2" w:rsidRDefault="00DF7DD2" w:rsidP="00FD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E0F66"/>
    <w:multiLevelType w:val="hybridMultilevel"/>
    <w:tmpl w:val="FFFFFFFF"/>
    <w:lvl w:ilvl="0" w:tplc="AE66F86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C05A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0E1B2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A0C18C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6850C1"/>
    <w:multiLevelType w:val="hybridMultilevel"/>
    <w:tmpl w:val="FFFFFFFF"/>
    <w:lvl w:ilvl="0" w:tplc="07EE724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position w:val="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5">
    <w:nsid w:val="7C384D3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7E"/>
    <w:rsid w:val="00005401"/>
    <w:rsid w:val="000101FF"/>
    <w:rsid w:val="00017E8A"/>
    <w:rsid w:val="00037B6E"/>
    <w:rsid w:val="0005496C"/>
    <w:rsid w:val="00062AEB"/>
    <w:rsid w:val="00065393"/>
    <w:rsid w:val="00074975"/>
    <w:rsid w:val="00092279"/>
    <w:rsid w:val="000945FF"/>
    <w:rsid w:val="0009738B"/>
    <w:rsid w:val="000A2317"/>
    <w:rsid w:val="000A327B"/>
    <w:rsid w:val="000B10D4"/>
    <w:rsid w:val="000B1316"/>
    <w:rsid w:val="000B15C7"/>
    <w:rsid w:val="000B2506"/>
    <w:rsid w:val="000B6A59"/>
    <w:rsid w:val="000D3C50"/>
    <w:rsid w:val="000D6AD0"/>
    <w:rsid w:val="000F6CD0"/>
    <w:rsid w:val="000F785E"/>
    <w:rsid w:val="000F7DCC"/>
    <w:rsid w:val="0010109C"/>
    <w:rsid w:val="001048C7"/>
    <w:rsid w:val="0010650C"/>
    <w:rsid w:val="00113286"/>
    <w:rsid w:val="00120D59"/>
    <w:rsid w:val="00123695"/>
    <w:rsid w:val="00147007"/>
    <w:rsid w:val="00150F9B"/>
    <w:rsid w:val="00161043"/>
    <w:rsid w:val="001673C8"/>
    <w:rsid w:val="00167ED2"/>
    <w:rsid w:val="00175395"/>
    <w:rsid w:val="0017729A"/>
    <w:rsid w:val="0018005F"/>
    <w:rsid w:val="00190578"/>
    <w:rsid w:val="001A2ABA"/>
    <w:rsid w:val="001A39B3"/>
    <w:rsid w:val="001A5A40"/>
    <w:rsid w:val="001B6813"/>
    <w:rsid w:val="001C1089"/>
    <w:rsid w:val="001C51DA"/>
    <w:rsid w:val="001C6CD8"/>
    <w:rsid w:val="001E175B"/>
    <w:rsid w:val="001E73BF"/>
    <w:rsid w:val="001F23D9"/>
    <w:rsid w:val="00222E74"/>
    <w:rsid w:val="00225D53"/>
    <w:rsid w:val="002322B3"/>
    <w:rsid w:val="00232DD5"/>
    <w:rsid w:val="002430E3"/>
    <w:rsid w:val="00253788"/>
    <w:rsid w:val="00270E48"/>
    <w:rsid w:val="00270E79"/>
    <w:rsid w:val="00275217"/>
    <w:rsid w:val="002827EF"/>
    <w:rsid w:val="002915E1"/>
    <w:rsid w:val="002A0D81"/>
    <w:rsid w:val="002A31B5"/>
    <w:rsid w:val="002A4868"/>
    <w:rsid w:val="002B4281"/>
    <w:rsid w:val="002B78FD"/>
    <w:rsid w:val="002C3B97"/>
    <w:rsid w:val="002C4611"/>
    <w:rsid w:val="002C61B8"/>
    <w:rsid w:val="002C6E2C"/>
    <w:rsid w:val="002F1FE1"/>
    <w:rsid w:val="00302CF1"/>
    <w:rsid w:val="00307075"/>
    <w:rsid w:val="0033301D"/>
    <w:rsid w:val="003424E9"/>
    <w:rsid w:val="00370238"/>
    <w:rsid w:val="003954CB"/>
    <w:rsid w:val="003A0CA2"/>
    <w:rsid w:val="003A6AF9"/>
    <w:rsid w:val="003B0214"/>
    <w:rsid w:val="003B128C"/>
    <w:rsid w:val="003D24D8"/>
    <w:rsid w:val="003D3A54"/>
    <w:rsid w:val="003E095B"/>
    <w:rsid w:val="003E3534"/>
    <w:rsid w:val="00401DBB"/>
    <w:rsid w:val="004109EB"/>
    <w:rsid w:val="00420B66"/>
    <w:rsid w:val="00421C94"/>
    <w:rsid w:val="00427543"/>
    <w:rsid w:val="00437253"/>
    <w:rsid w:val="00437FED"/>
    <w:rsid w:val="0046369A"/>
    <w:rsid w:val="0046479C"/>
    <w:rsid w:val="004657D3"/>
    <w:rsid w:val="004840E6"/>
    <w:rsid w:val="00486172"/>
    <w:rsid w:val="004912AD"/>
    <w:rsid w:val="00495085"/>
    <w:rsid w:val="004A2B6E"/>
    <w:rsid w:val="004A2E1F"/>
    <w:rsid w:val="004C0A3D"/>
    <w:rsid w:val="004C3A4B"/>
    <w:rsid w:val="004C6F4D"/>
    <w:rsid w:val="004D0337"/>
    <w:rsid w:val="004D39C4"/>
    <w:rsid w:val="004D7CB5"/>
    <w:rsid w:val="004E0EEB"/>
    <w:rsid w:val="004E60E7"/>
    <w:rsid w:val="00501214"/>
    <w:rsid w:val="00514DF7"/>
    <w:rsid w:val="005432D6"/>
    <w:rsid w:val="0054391B"/>
    <w:rsid w:val="00544222"/>
    <w:rsid w:val="005448C9"/>
    <w:rsid w:val="0055266A"/>
    <w:rsid w:val="00564611"/>
    <w:rsid w:val="0057772C"/>
    <w:rsid w:val="00582CB4"/>
    <w:rsid w:val="005834AC"/>
    <w:rsid w:val="00584325"/>
    <w:rsid w:val="00587FF0"/>
    <w:rsid w:val="00590212"/>
    <w:rsid w:val="005A3484"/>
    <w:rsid w:val="005A468E"/>
    <w:rsid w:val="005C6BC5"/>
    <w:rsid w:val="005D532D"/>
    <w:rsid w:val="005F1A95"/>
    <w:rsid w:val="00631F2A"/>
    <w:rsid w:val="00663BC7"/>
    <w:rsid w:val="00667F29"/>
    <w:rsid w:val="00687D78"/>
    <w:rsid w:val="00695B96"/>
    <w:rsid w:val="006A3334"/>
    <w:rsid w:val="006A5187"/>
    <w:rsid w:val="006B48D1"/>
    <w:rsid w:val="006B7522"/>
    <w:rsid w:val="006C362C"/>
    <w:rsid w:val="006D3976"/>
    <w:rsid w:val="006E0840"/>
    <w:rsid w:val="006E4429"/>
    <w:rsid w:val="006F1F38"/>
    <w:rsid w:val="006F376A"/>
    <w:rsid w:val="00706E26"/>
    <w:rsid w:val="0070774C"/>
    <w:rsid w:val="00712EF1"/>
    <w:rsid w:val="00713DD1"/>
    <w:rsid w:val="0071499A"/>
    <w:rsid w:val="00714F45"/>
    <w:rsid w:val="00720AF6"/>
    <w:rsid w:val="00721D29"/>
    <w:rsid w:val="00727732"/>
    <w:rsid w:val="007313A4"/>
    <w:rsid w:val="00733634"/>
    <w:rsid w:val="0073706C"/>
    <w:rsid w:val="0074410E"/>
    <w:rsid w:val="0074597A"/>
    <w:rsid w:val="00750B6E"/>
    <w:rsid w:val="00751FD0"/>
    <w:rsid w:val="00754074"/>
    <w:rsid w:val="007547B9"/>
    <w:rsid w:val="00754ADF"/>
    <w:rsid w:val="00764938"/>
    <w:rsid w:val="0077542B"/>
    <w:rsid w:val="00775AB6"/>
    <w:rsid w:val="007B34E0"/>
    <w:rsid w:val="007B7E66"/>
    <w:rsid w:val="007D74C7"/>
    <w:rsid w:val="007E0F0C"/>
    <w:rsid w:val="007E7FB6"/>
    <w:rsid w:val="007F1A94"/>
    <w:rsid w:val="0080590C"/>
    <w:rsid w:val="00812E14"/>
    <w:rsid w:val="00817CC8"/>
    <w:rsid w:val="00830E90"/>
    <w:rsid w:val="0083637A"/>
    <w:rsid w:val="00836948"/>
    <w:rsid w:val="00845400"/>
    <w:rsid w:val="00854D8C"/>
    <w:rsid w:val="00862172"/>
    <w:rsid w:val="00865F69"/>
    <w:rsid w:val="008677E6"/>
    <w:rsid w:val="00867F10"/>
    <w:rsid w:val="00871BEB"/>
    <w:rsid w:val="00883438"/>
    <w:rsid w:val="0088632C"/>
    <w:rsid w:val="00891067"/>
    <w:rsid w:val="00892C7A"/>
    <w:rsid w:val="008936D7"/>
    <w:rsid w:val="00895FEE"/>
    <w:rsid w:val="00897512"/>
    <w:rsid w:val="008A0480"/>
    <w:rsid w:val="008A097E"/>
    <w:rsid w:val="008A2767"/>
    <w:rsid w:val="008A61DF"/>
    <w:rsid w:val="008D7626"/>
    <w:rsid w:val="008F3069"/>
    <w:rsid w:val="008F794A"/>
    <w:rsid w:val="00900A37"/>
    <w:rsid w:val="00912436"/>
    <w:rsid w:val="009254A2"/>
    <w:rsid w:val="00930467"/>
    <w:rsid w:val="00934E21"/>
    <w:rsid w:val="00940C55"/>
    <w:rsid w:val="00956925"/>
    <w:rsid w:val="00961FC1"/>
    <w:rsid w:val="00964B5E"/>
    <w:rsid w:val="0097188D"/>
    <w:rsid w:val="00971996"/>
    <w:rsid w:val="00980360"/>
    <w:rsid w:val="00981DA6"/>
    <w:rsid w:val="00996CC5"/>
    <w:rsid w:val="009A3363"/>
    <w:rsid w:val="009A3C99"/>
    <w:rsid w:val="009B0DD9"/>
    <w:rsid w:val="009D3561"/>
    <w:rsid w:val="009D6796"/>
    <w:rsid w:val="009E1A04"/>
    <w:rsid w:val="009E681A"/>
    <w:rsid w:val="009E7E66"/>
    <w:rsid w:val="00A37A14"/>
    <w:rsid w:val="00A41D94"/>
    <w:rsid w:val="00A427B1"/>
    <w:rsid w:val="00A4459D"/>
    <w:rsid w:val="00A45ACC"/>
    <w:rsid w:val="00A52AFD"/>
    <w:rsid w:val="00A5490B"/>
    <w:rsid w:val="00A60C79"/>
    <w:rsid w:val="00A64DCB"/>
    <w:rsid w:val="00A72E06"/>
    <w:rsid w:val="00A76A93"/>
    <w:rsid w:val="00A7742C"/>
    <w:rsid w:val="00A80102"/>
    <w:rsid w:val="00A82FAE"/>
    <w:rsid w:val="00A85399"/>
    <w:rsid w:val="00A86306"/>
    <w:rsid w:val="00A9542E"/>
    <w:rsid w:val="00AA246E"/>
    <w:rsid w:val="00AA3755"/>
    <w:rsid w:val="00AA4E5C"/>
    <w:rsid w:val="00AA673A"/>
    <w:rsid w:val="00AB08C2"/>
    <w:rsid w:val="00AC3B0B"/>
    <w:rsid w:val="00AC511E"/>
    <w:rsid w:val="00AD4FB8"/>
    <w:rsid w:val="00AE0918"/>
    <w:rsid w:val="00AE1B59"/>
    <w:rsid w:val="00AE4C88"/>
    <w:rsid w:val="00AF04B0"/>
    <w:rsid w:val="00B010C0"/>
    <w:rsid w:val="00B0257A"/>
    <w:rsid w:val="00B03AC8"/>
    <w:rsid w:val="00B2184D"/>
    <w:rsid w:val="00B2565A"/>
    <w:rsid w:val="00B31BC5"/>
    <w:rsid w:val="00B465C1"/>
    <w:rsid w:val="00B659F0"/>
    <w:rsid w:val="00B76C44"/>
    <w:rsid w:val="00B82176"/>
    <w:rsid w:val="00B935B5"/>
    <w:rsid w:val="00BA73BA"/>
    <w:rsid w:val="00BB2CF0"/>
    <w:rsid w:val="00BC0B14"/>
    <w:rsid w:val="00BC3244"/>
    <w:rsid w:val="00C005C7"/>
    <w:rsid w:val="00C0669C"/>
    <w:rsid w:val="00C10679"/>
    <w:rsid w:val="00C16DD6"/>
    <w:rsid w:val="00C21FF8"/>
    <w:rsid w:val="00C234BE"/>
    <w:rsid w:val="00C334DE"/>
    <w:rsid w:val="00C34D91"/>
    <w:rsid w:val="00C546C5"/>
    <w:rsid w:val="00C54E3D"/>
    <w:rsid w:val="00C65ED8"/>
    <w:rsid w:val="00C72B56"/>
    <w:rsid w:val="00C76B03"/>
    <w:rsid w:val="00C819F8"/>
    <w:rsid w:val="00C81FA6"/>
    <w:rsid w:val="00C83C25"/>
    <w:rsid w:val="00C84B8C"/>
    <w:rsid w:val="00C84C62"/>
    <w:rsid w:val="00CC0B05"/>
    <w:rsid w:val="00CC6F59"/>
    <w:rsid w:val="00CD4EC5"/>
    <w:rsid w:val="00CE3684"/>
    <w:rsid w:val="00CE4D66"/>
    <w:rsid w:val="00D12DB3"/>
    <w:rsid w:val="00D140A7"/>
    <w:rsid w:val="00D24829"/>
    <w:rsid w:val="00D55598"/>
    <w:rsid w:val="00D5694A"/>
    <w:rsid w:val="00D613A3"/>
    <w:rsid w:val="00D64E05"/>
    <w:rsid w:val="00D72541"/>
    <w:rsid w:val="00D7378C"/>
    <w:rsid w:val="00D750D3"/>
    <w:rsid w:val="00D771F3"/>
    <w:rsid w:val="00D807F0"/>
    <w:rsid w:val="00D964E5"/>
    <w:rsid w:val="00DC309F"/>
    <w:rsid w:val="00DD34B0"/>
    <w:rsid w:val="00DD5FF4"/>
    <w:rsid w:val="00DF20FA"/>
    <w:rsid w:val="00DF7DD2"/>
    <w:rsid w:val="00E07F9C"/>
    <w:rsid w:val="00E10FC9"/>
    <w:rsid w:val="00E2701E"/>
    <w:rsid w:val="00E375AB"/>
    <w:rsid w:val="00E4186A"/>
    <w:rsid w:val="00E41E42"/>
    <w:rsid w:val="00E5369B"/>
    <w:rsid w:val="00E56C4B"/>
    <w:rsid w:val="00E62D94"/>
    <w:rsid w:val="00E7024C"/>
    <w:rsid w:val="00E73F05"/>
    <w:rsid w:val="00E75311"/>
    <w:rsid w:val="00E767C0"/>
    <w:rsid w:val="00E917B9"/>
    <w:rsid w:val="00E92C0D"/>
    <w:rsid w:val="00EB66EA"/>
    <w:rsid w:val="00ED5FD6"/>
    <w:rsid w:val="00EE394C"/>
    <w:rsid w:val="00EF5EA6"/>
    <w:rsid w:val="00EF7725"/>
    <w:rsid w:val="00F007C8"/>
    <w:rsid w:val="00F1031C"/>
    <w:rsid w:val="00F14C15"/>
    <w:rsid w:val="00F16ABE"/>
    <w:rsid w:val="00F27E93"/>
    <w:rsid w:val="00F50D7F"/>
    <w:rsid w:val="00F54255"/>
    <w:rsid w:val="00F575E8"/>
    <w:rsid w:val="00F75713"/>
    <w:rsid w:val="00F77285"/>
    <w:rsid w:val="00F8562B"/>
    <w:rsid w:val="00F85B87"/>
    <w:rsid w:val="00F975EC"/>
    <w:rsid w:val="00FA05F5"/>
    <w:rsid w:val="00FA72BD"/>
    <w:rsid w:val="00FA7BE9"/>
    <w:rsid w:val="00FB1E10"/>
    <w:rsid w:val="00FB2801"/>
    <w:rsid w:val="00FC4F15"/>
    <w:rsid w:val="00FC4F46"/>
    <w:rsid w:val="00FD118A"/>
    <w:rsid w:val="00FD15F9"/>
    <w:rsid w:val="00FD7175"/>
    <w:rsid w:val="00FE1549"/>
    <w:rsid w:val="00FE3B02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EA7042-A851-48A5-9088-1E3C1EBF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C4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C4F15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C4F1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C4F15"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8A097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rsid w:val="00F8562B"/>
    <w:pPr>
      <w:jc w:val="center"/>
    </w:pPr>
    <w:rPr>
      <w:sz w:val="16"/>
      <w:szCs w:val="1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9E681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С2</vt:lpstr>
    </vt:vector>
  </TitlesOfParts>
  <Manager>Апет Андрей Валентинович</Manager>
  <Company>ИП 8-029-642-39-67</Company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С2</dc:title>
  <dc:subject>Програмный комплекс WS-2</dc:subject>
  <dc:creator>Апет Андрей Валентинович</dc:creator>
  <cp:keywords/>
  <dc:description/>
  <cp:lastModifiedBy>Насанович Мария Николаевна</cp:lastModifiedBy>
  <cp:revision>2</cp:revision>
  <cp:lastPrinted>2002-09-20T13:08:00Z</cp:lastPrinted>
  <dcterms:created xsi:type="dcterms:W3CDTF">2024-07-10T08:03:00Z</dcterms:created>
  <dcterms:modified xsi:type="dcterms:W3CDTF">2024-07-10T08:03:00Z</dcterms:modified>
</cp:coreProperties>
</file>