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3523" w:rsidRDefault="00C23523" w:rsidP="00C23523">
      <w:pPr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  <w:lang w:val="ru-RU"/>
        </w:rPr>
        <w:t>О реализации</w:t>
      </w:r>
      <w:r w:rsidRPr="00DF3B87">
        <w:rPr>
          <w:rFonts w:ascii="Arial" w:hAnsi="Arial" w:cs="Arial"/>
          <w:color w:val="121212"/>
          <w:shd w:val="clear" w:color="auto" w:fill="FFFFFF"/>
        </w:rPr>
        <w:t xml:space="preserve"> </w:t>
      </w:r>
      <w:r w:rsidRPr="00DF3B87">
        <w:rPr>
          <w:sz w:val="30"/>
          <w:szCs w:val="30"/>
        </w:rPr>
        <w:t xml:space="preserve">Декрета Президента Республики Беларусь </w:t>
      </w:r>
      <w:r>
        <w:rPr>
          <w:sz w:val="30"/>
          <w:szCs w:val="30"/>
          <w:lang w:val="ru-RU"/>
        </w:rPr>
        <w:br/>
      </w:r>
      <w:r w:rsidRPr="00DF3B87">
        <w:rPr>
          <w:sz w:val="30"/>
          <w:szCs w:val="30"/>
        </w:rPr>
        <w:t>от 2 апреля 2015 г. № 3 «О содействии занятости населения»</w:t>
      </w:r>
    </w:p>
    <w:bookmarkEnd w:id="0"/>
    <w:p w:rsidR="00C23523" w:rsidRDefault="00C23523" w:rsidP="00C23523">
      <w:pPr>
        <w:jc w:val="center"/>
        <w:rPr>
          <w:sz w:val="30"/>
          <w:szCs w:val="30"/>
          <w:lang w:val="ru-RU"/>
        </w:rPr>
      </w:pPr>
    </w:p>
    <w:p w:rsidR="00C23523" w:rsidRDefault="00C23523" w:rsidP="00C23523">
      <w:pPr>
        <w:ind w:firstLine="709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Постоянно действующая комиссия по координации работы</w:t>
      </w:r>
      <w:r>
        <w:rPr>
          <w:sz w:val="30"/>
          <w:szCs w:val="30"/>
          <w:lang w:val="ru-RU"/>
        </w:rPr>
        <w:br/>
        <w:t xml:space="preserve">по содействию занятости населения </w:t>
      </w:r>
      <w:proofErr w:type="spellStart"/>
      <w:r>
        <w:rPr>
          <w:sz w:val="30"/>
          <w:szCs w:val="30"/>
          <w:lang w:val="ru-RU"/>
        </w:rPr>
        <w:t>Пуховичского</w:t>
      </w:r>
      <w:proofErr w:type="spellEnd"/>
      <w:r>
        <w:rPr>
          <w:sz w:val="30"/>
          <w:szCs w:val="30"/>
          <w:lang w:val="ru-RU"/>
        </w:rPr>
        <w:t xml:space="preserve"> района информирует.</w:t>
      </w:r>
    </w:p>
    <w:p w:rsidR="00C23523" w:rsidRDefault="00C23523" w:rsidP="00C23523">
      <w:pPr>
        <w:ind w:firstLine="709"/>
        <w:contextualSpacing/>
        <w:jc w:val="both"/>
        <w:rPr>
          <w:lang w:val="ru-RU"/>
        </w:rPr>
      </w:pPr>
      <w:r>
        <w:rPr>
          <w:sz w:val="30"/>
          <w:szCs w:val="30"/>
          <w:lang w:val="ru-RU"/>
        </w:rPr>
        <w:t xml:space="preserve">На 1 июня 2026 г. сформирована база данных </w:t>
      </w:r>
      <w:r w:rsidRPr="007135EF">
        <w:rPr>
          <w:sz w:val="30"/>
          <w:szCs w:val="30"/>
          <w:lang w:val="ru-RU"/>
        </w:rPr>
        <w:t>трудоспособных граждан не занятых в экономике</w:t>
      </w:r>
      <w:r>
        <w:rPr>
          <w:sz w:val="30"/>
          <w:szCs w:val="30"/>
          <w:lang w:val="ru-RU"/>
        </w:rPr>
        <w:t xml:space="preserve"> за </w:t>
      </w:r>
      <w:r>
        <w:rPr>
          <w:sz w:val="30"/>
          <w:szCs w:val="30"/>
          <w:lang w:val="en-US"/>
        </w:rPr>
        <w:t>I </w:t>
      </w:r>
      <w:r>
        <w:rPr>
          <w:sz w:val="30"/>
          <w:szCs w:val="30"/>
          <w:lang w:val="ru-RU"/>
        </w:rPr>
        <w:t xml:space="preserve">квартал 2026 г. </w:t>
      </w:r>
      <w:r>
        <w:rPr>
          <w:sz w:val="30"/>
          <w:szCs w:val="30"/>
          <w:lang w:val="ru-RU"/>
        </w:rPr>
        <w:br/>
        <w:t>Комиссия будет проводить с гражданами, внесенными в базу данных,</w:t>
      </w:r>
      <w:r w:rsidRPr="00CD4793">
        <w:t xml:space="preserve"> </w:t>
      </w:r>
      <w:r>
        <w:rPr>
          <w:sz w:val="30"/>
          <w:szCs w:val="30"/>
          <w:lang w:val="ru-RU"/>
        </w:rPr>
        <w:t xml:space="preserve">индивидуальную работу. В случае, если граждане не смогут подтвердить свою занятость или трудоустроиться, им придется </w:t>
      </w:r>
      <w:r w:rsidRPr="009732F9">
        <w:rPr>
          <w:sz w:val="30"/>
          <w:szCs w:val="30"/>
          <w:lang w:val="ru-RU"/>
        </w:rPr>
        <w:t>оплачивать коммунальные услуги по ценам (тарифам), обеспечивающим полное возмещение экономически об</w:t>
      </w:r>
      <w:r>
        <w:rPr>
          <w:sz w:val="30"/>
          <w:szCs w:val="30"/>
          <w:lang w:val="ru-RU"/>
        </w:rPr>
        <w:t xml:space="preserve">основанных затрат на их оказание за: горячее водоснабжение, теплоснабжение или </w:t>
      </w:r>
      <w:r w:rsidRPr="00D85C35">
        <w:rPr>
          <w:sz w:val="30"/>
          <w:szCs w:val="30"/>
          <w:lang w:val="ru-RU"/>
        </w:rPr>
        <w:t>газоснабжени</w:t>
      </w:r>
      <w:r>
        <w:rPr>
          <w:sz w:val="30"/>
          <w:szCs w:val="30"/>
          <w:lang w:val="ru-RU"/>
        </w:rPr>
        <w:t>е</w:t>
      </w:r>
      <w:r w:rsidRPr="00D85C35">
        <w:rPr>
          <w:sz w:val="30"/>
          <w:szCs w:val="30"/>
          <w:lang w:val="ru-RU"/>
        </w:rPr>
        <w:t xml:space="preserve"> при наличии индивидуальных газовых отопительных приборов</w:t>
      </w:r>
      <w:r>
        <w:rPr>
          <w:sz w:val="30"/>
          <w:szCs w:val="30"/>
          <w:lang w:val="ru-RU"/>
        </w:rPr>
        <w:t>.</w:t>
      </w:r>
    </w:p>
    <w:p w:rsidR="00C23523" w:rsidRDefault="00C23523" w:rsidP="00C23523">
      <w:pPr>
        <w:ind w:firstLine="567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Дополнительную и</w:t>
      </w:r>
      <w:r w:rsidRPr="002D0ECF">
        <w:rPr>
          <w:sz w:val="30"/>
          <w:szCs w:val="30"/>
          <w:lang w:val="ru-RU"/>
        </w:rPr>
        <w:t>нформацию можно получить у секретаря комиссии: тел. 8(1713)</w:t>
      </w:r>
      <w:r>
        <w:rPr>
          <w:sz w:val="30"/>
          <w:szCs w:val="30"/>
          <w:lang w:val="ru-RU"/>
        </w:rPr>
        <w:t> </w:t>
      </w:r>
      <w:r w:rsidRPr="002D0ECF">
        <w:rPr>
          <w:sz w:val="30"/>
          <w:szCs w:val="30"/>
          <w:lang w:val="ru-RU"/>
        </w:rPr>
        <w:t>51839, e-m</w:t>
      </w:r>
      <w:r>
        <w:rPr>
          <w:sz w:val="30"/>
          <w:szCs w:val="30"/>
          <w:lang w:val="en-US"/>
        </w:rPr>
        <w:t>a</w:t>
      </w:r>
      <w:proofErr w:type="spellStart"/>
      <w:r w:rsidRPr="002D0ECF">
        <w:rPr>
          <w:sz w:val="30"/>
          <w:szCs w:val="30"/>
          <w:lang w:val="ru-RU"/>
        </w:rPr>
        <w:t>il</w:t>
      </w:r>
      <w:proofErr w:type="spellEnd"/>
      <w:r w:rsidRPr="002D0ECF">
        <w:rPr>
          <w:sz w:val="30"/>
          <w:szCs w:val="30"/>
          <w:lang w:val="ru-RU"/>
        </w:rPr>
        <w:t>: </w:t>
      </w:r>
      <w:hyperlink r:id="rId4" w:history="1">
        <w:r w:rsidRPr="00192D0E">
          <w:rPr>
            <w:rStyle w:val="a3"/>
            <w:sz w:val="30"/>
            <w:szCs w:val="30"/>
            <w:lang w:val="ru-RU"/>
          </w:rPr>
          <w:t>kszn@pukhovichi.gov.by</w:t>
        </w:r>
      </w:hyperlink>
      <w:r>
        <w:rPr>
          <w:sz w:val="30"/>
          <w:szCs w:val="30"/>
          <w:lang w:val="ru-RU"/>
        </w:rPr>
        <w:t>,</w:t>
      </w:r>
      <w:r w:rsidRPr="002D0ECF">
        <w:rPr>
          <w:sz w:val="30"/>
          <w:szCs w:val="30"/>
          <w:lang w:val="ru-RU"/>
        </w:rPr>
        <w:t xml:space="preserve"> г. Марьина Горка, ул. </w:t>
      </w:r>
      <w:r>
        <w:rPr>
          <w:sz w:val="30"/>
          <w:szCs w:val="30"/>
          <w:lang w:val="ru-RU"/>
        </w:rPr>
        <w:t>Советская</w:t>
      </w:r>
      <w:r w:rsidRPr="002D0ECF">
        <w:rPr>
          <w:sz w:val="30"/>
          <w:szCs w:val="30"/>
          <w:lang w:val="ru-RU"/>
        </w:rPr>
        <w:t xml:space="preserve">, </w:t>
      </w:r>
      <w:r>
        <w:rPr>
          <w:sz w:val="30"/>
          <w:szCs w:val="30"/>
          <w:lang w:val="ru-RU"/>
        </w:rPr>
        <w:t>д. 6</w:t>
      </w:r>
      <w:r w:rsidRPr="002D0ECF">
        <w:rPr>
          <w:sz w:val="30"/>
          <w:szCs w:val="30"/>
          <w:lang w:val="ru-RU"/>
        </w:rPr>
        <w:t>.</w:t>
      </w:r>
    </w:p>
    <w:p w:rsidR="00C23523" w:rsidRPr="002478F5" w:rsidRDefault="00C23523" w:rsidP="00C23523">
      <w:pPr>
        <w:ind w:firstLine="709"/>
        <w:contextualSpacing/>
        <w:jc w:val="both"/>
        <w:rPr>
          <w:sz w:val="30"/>
          <w:szCs w:val="30"/>
          <w:lang w:val="ru-RU"/>
        </w:rPr>
      </w:pPr>
      <w:r w:rsidRPr="002478F5">
        <w:rPr>
          <w:sz w:val="30"/>
          <w:szCs w:val="30"/>
          <w:lang w:val="ru-RU"/>
        </w:rPr>
        <w:t>Для оказания содействи</w:t>
      </w:r>
      <w:r>
        <w:rPr>
          <w:sz w:val="30"/>
          <w:szCs w:val="30"/>
          <w:lang w:val="ru-RU"/>
        </w:rPr>
        <w:t>я</w:t>
      </w:r>
      <w:r w:rsidRPr="002478F5">
        <w:rPr>
          <w:sz w:val="30"/>
          <w:szCs w:val="30"/>
          <w:lang w:val="ru-RU"/>
        </w:rPr>
        <w:t xml:space="preserve"> в трудоустройстве или обучении </w:t>
      </w:r>
      <w:r>
        <w:rPr>
          <w:sz w:val="30"/>
          <w:szCs w:val="30"/>
          <w:lang w:val="ru-RU"/>
        </w:rPr>
        <w:t>можно</w:t>
      </w:r>
      <w:r w:rsidRPr="002478F5">
        <w:rPr>
          <w:sz w:val="30"/>
          <w:szCs w:val="30"/>
          <w:lang w:val="ru-RU"/>
        </w:rPr>
        <w:t xml:space="preserve"> обратиться в отдел занятости управления по труду, занятости </w:t>
      </w:r>
      <w:r>
        <w:rPr>
          <w:sz w:val="30"/>
          <w:szCs w:val="30"/>
          <w:lang w:val="ru-RU"/>
        </w:rPr>
        <w:br/>
      </w:r>
      <w:r w:rsidRPr="002478F5">
        <w:rPr>
          <w:sz w:val="30"/>
          <w:szCs w:val="30"/>
          <w:lang w:val="ru-RU"/>
        </w:rPr>
        <w:t xml:space="preserve">и социальной защите </w:t>
      </w:r>
      <w:proofErr w:type="spellStart"/>
      <w:r w:rsidRPr="002478F5">
        <w:rPr>
          <w:sz w:val="30"/>
          <w:szCs w:val="30"/>
          <w:lang w:val="ru-RU"/>
        </w:rPr>
        <w:t>Пуховичского</w:t>
      </w:r>
      <w:proofErr w:type="spellEnd"/>
      <w:r w:rsidRPr="002478F5">
        <w:rPr>
          <w:sz w:val="30"/>
          <w:szCs w:val="30"/>
          <w:lang w:val="ru-RU"/>
        </w:rPr>
        <w:t xml:space="preserve"> райисполкома</w:t>
      </w:r>
      <w:r w:rsidRPr="00950031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(</w:t>
      </w:r>
      <w:r w:rsidRPr="002D0ECF">
        <w:rPr>
          <w:sz w:val="30"/>
          <w:szCs w:val="30"/>
          <w:lang w:val="ru-RU"/>
        </w:rPr>
        <w:t>г. Марьина Горка, ул. </w:t>
      </w:r>
      <w:r>
        <w:rPr>
          <w:sz w:val="30"/>
          <w:szCs w:val="30"/>
          <w:lang w:val="ru-RU"/>
        </w:rPr>
        <w:t>Советская</w:t>
      </w:r>
      <w:r w:rsidRPr="002D0ECF">
        <w:rPr>
          <w:sz w:val="30"/>
          <w:szCs w:val="30"/>
          <w:lang w:val="ru-RU"/>
        </w:rPr>
        <w:t xml:space="preserve">, </w:t>
      </w:r>
      <w:r>
        <w:rPr>
          <w:sz w:val="30"/>
          <w:szCs w:val="30"/>
          <w:lang w:val="ru-RU"/>
        </w:rPr>
        <w:t>д. 6</w:t>
      </w:r>
      <w:r w:rsidRPr="002D0ECF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>, тел. </w:t>
      </w:r>
      <w:r w:rsidRPr="002478F5">
        <w:rPr>
          <w:sz w:val="30"/>
          <w:szCs w:val="30"/>
          <w:lang w:val="ru-RU"/>
        </w:rPr>
        <w:t>8(</w:t>
      </w:r>
      <w:r>
        <w:rPr>
          <w:sz w:val="30"/>
          <w:szCs w:val="30"/>
          <w:lang w:val="ru-RU"/>
        </w:rPr>
        <w:t>01713) 51839, 51840)</w:t>
      </w:r>
      <w:r w:rsidRPr="002478F5"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  <w:lang w:val="ru-RU"/>
        </w:rPr>
        <w:t>Актуальная и</w:t>
      </w:r>
      <w:r w:rsidRPr="002478F5">
        <w:rPr>
          <w:sz w:val="30"/>
          <w:szCs w:val="30"/>
          <w:lang w:val="ru-RU"/>
        </w:rPr>
        <w:t>нформация</w:t>
      </w:r>
      <w:r>
        <w:rPr>
          <w:sz w:val="30"/>
          <w:szCs w:val="30"/>
          <w:lang w:val="ru-RU"/>
        </w:rPr>
        <w:br/>
      </w:r>
      <w:r w:rsidRPr="002478F5">
        <w:rPr>
          <w:sz w:val="30"/>
          <w:szCs w:val="30"/>
          <w:lang w:val="ru-RU"/>
        </w:rPr>
        <w:t xml:space="preserve">о наличии свободных рабочих мест (вакансий), размещается </w:t>
      </w:r>
      <w:r>
        <w:rPr>
          <w:sz w:val="30"/>
          <w:szCs w:val="30"/>
          <w:lang w:val="ru-RU"/>
        </w:rPr>
        <w:br/>
      </w:r>
      <w:r w:rsidRPr="002478F5">
        <w:rPr>
          <w:sz w:val="30"/>
          <w:szCs w:val="30"/>
          <w:lang w:val="ru-RU"/>
        </w:rPr>
        <w:t xml:space="preserve">на </w:t>
      </w:r>
      <w:r>
        <w:rPr>
          <w:sz w:val="30"/>
          <w:szCs w:val="30"/>
          <w:lang w:val="ru-RU"/>
        </w:rPr>
        <w:t xml:space="preserve">информационном </w:t>
      </w:r>
      <w:r w:rsidRPr="002478F5">
        <w:rPr>
          <w:sz w:val="30"/>
          <w:szCs w:val="30"/>
          <w:lang w:val="ru-RU"/>
        </w:rPr>
        <w:t xml:space="preserve">портале государственной службы занятости </w:t>
      </w:r>
      <w:hyperlink r:id="rId5" w:history="1">
        <w:r w:rsidRPr="00D2310F">
          <w:rPr>
            <w:rStyle w:val="a3"/>
            <w:sz w:val="30"/>
            <w:szCs w:val="30"/>
            <w:lang w:val="ru-RU"/>
          </w:rPr>
          <w:t>http://www.gsz.gov.by</w:t>
        </w:r>
      </w:hyperlink>
      <w:r>
        <w:rPr>
          <w:sz w:val="30"/>
          <w:szCs w:val="30"/>
          <w:lang w:val="ru-RU"/>
        </w:rPr>
        <w:t xml:space="preserve"> </w:t>
      </w:r>
      <w:r w:rsidRPr="002478F5">
        <w:rPr>
          <w:sz w:val="30"/>
          <w:szCs w:val="30"/>
          <w:lang w:val="ru-RU"/>
        </w:rPr>
        <w:t xml:space="preserve">и ежедневно обновляется. </w:t>
      </w:r>
    </w:p>
    <w:p w:rsidR="00C23523" w:rsidRDefault="00C23523" w:rsidP="00C23523">
      <w:pPr>
        <w:tabs>
          <w:tab w:val="left" w:pos="0"/>
          <w:tab w:val="left" w:pos="6804"/>
        </w:tabs>
        <w:rPr>
          <w:rFonts w:eastAsia="Calibri"/>
          <w:sz w:val="30"/>
          <w:szCs w:val="30"/>
          <w:lang w:val="ru-RU" w:eastAsia="en-US"/>
        </w:rPr>
      </w:pPr>
    </w:p>
    <w:p w:rsidR="00ED6481" w:rsidRPr="00C23523" w:rsidRDefault="00ED6481">
      <w:pPr>
        <w:rPr>
          <w:lang w:val="ru-RU"/>
        </w:rPr>
      </w:pPr>
    </w:p>
    <w:sectPr w:rsidR="00ED6481" w:rsidRPr="00C2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3"/>
    <w:rsid w:val="003F02FA"/>
    <w:rsid w:val="004E71D7"/>
    <w:rsid w:val="00664BC2"/>
    <w:rsid w:val="00900D27"/>
    <w:rsid w:val="00B60F7D"/>
    <w:rsid w:val="00C23523"/>
    <w:rsid w:val="00E45AA8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CB43"/>
  <w15:chartTrackingRefBased/>
  <w15:docId w15:val="{671289EC-19CB-451D-8842-9EDCD11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23"/>
    <w:pPr>
      <w:ind w:firstLine="0"/>
      <w:jc w:val="left"/>
    </w:pPr>
    <w:rPr>
      <w:rFonts w:eastAsia="Times New Roman"/>
      <w:sz w:val="24"/>
      <w:szCs w:val="24"/>
      <w:lang w:val="la-Lat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sz.gov.by" TargetMode="External"/><Relationship Id="rId4" Type="http://schemas.openxmlformats.org/officeDocument/2006/relationships/hyperlink" Target="mailto:kszn@pukh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1</cp:revision>
  <dcterms:created xsi:type="dcterms:W3CDTF">2026-06-23T11:59:00Z</dcterms:created>
  <dcterms:modified xsi:type="dcterms:W3CDTF">2026-06-23T12:00:00Z</dcterms:modified>
</cp:coreProperties>
</file>