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BC44F" w14:textId="77777777" w:rsidR="00A5181D" w:rsidRPr="00A5181D" w:rsidRDefault="00A5181D" w:rsidP="00A5181D">
      <w:pPr>
        <w:tabs>
          <w:tab w:val="left" w:pos="9639"/>
        </w:tabs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81D">
        <w:rPr>
          <w:rFonts w:ascii="Times New Roman" w:hAnsi="Times New Roman" w:cs="Times New Roman"/>
          <w:b/>
          <w:sz w:val="24"/>
          <w:szCs w:val="24"/>
        </w:rPr>
        <w:t>ИЗВЕЩЕНИЕ О ПРОВЕДЕНИИ ЭЛЕКТРОННЫХ ТОРГОВ</w:t>
      </w:r>
    </w:p>
    <w:p w14:paraId="03B14321" w14:textId="4534D2C7" w:rsidR="00A5181D" w:rsidRPr="0068198F" w:rsidRDefault="00A5181D" w:rsidP="0068198F">
      <w:pPr>
        <w:tabs>
          <w:tab w:val="left" w:pos="9639"/>
        </w:tabs>
        <w:spacing w:after="0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81D">
        <w:rPr>
          <w:rFonts w:ascii="Times New Roman" w:hAnsi="Times New Roman" w:cs="Times New Roman"/>
          <w:b/>
          <w:bCs/>
          <w:sz w:val="24"/>
          <w:szCs w:val="24"/>
        </w:rPr>
        <w:t>ПО ПРОДАЖЕ ПУСТУЮЩЕГО ЖИЛОГО ДОМА</w:t>
      </w:r>
    </w:p>
    <w:tbl>
      <w:tblPr>
        <w:tblStyle w:val="ac"/>
        <w:tblW w:w="0" w:type="auto"/>
        <w:tblInd w:w="708" w:type="dxa"/>
        <w:tblLook w:val="04A0" w:firstRow="1" w:lastRow="0" w:firstColumn="1" w:lastColumn="0" w:noHBand="0" w:noVBand="1"/>
      </w:tblPr>
      <w:tblGrid>
        <w:gridCol w:w="4816"/>
        <w:gridCol w:w="9036"/>
      </w:tblGrid>
      <w:tr w:rsidR="006A5F8D" w:rsidRPr="00935C7D" w14:paraId="7B25A913" w14:textId="77777777" w:rsidTr="006A5F8D">
        <w:tc>
          <w:tcPr>
            <w:tcW w:w="13852" w:type="dxa"/>
            <w:gridSpan w:val="2"/>
          </w:tcPr>
          <w:p w14:paraId="48BFA4E4" w14:textId="6CE698AF" w:rsidR="006A5F8D" w:rsidRPr="00935C7D" w:rsidRDefault="00151259" w:rsidP="009D593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Извещение о проведении электронных торгов</w:t>
            </w:r>
            <w:r w:rsidR="006A5F8D" w:rsidRPr="00935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продаже пустующего жилого дома</w:t>
            </w:r>
          </w:p>
        </w:tc>
      </w:tr>
      <w:tr w:rsidR="006A5F8D" w:rsidRPr="00935C7D" w14:paraId="133C991E" w14:textId="2F6B35F1" w:rsidTr="002575F5">
        <w:tc>
          <w:tcPr>
            <w:tcW w:w="4816" w:type="dxa"/>
          </w:tcPr>
          <w:p w14:paraId="22D9A932" w14:textId="4D5F52AA" w:rsidR="006A5F8D" w:rsidRPr="00935C7D" w:rsidRDefault="006A5F8D" w:rsidP="009D593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Место, дата и время проведения </w:t>
            </w:r>
            <w:r w:rsidR="00151259">
              <w:rPr>
                <w:rFonts w:ascii="Times New Roman" w:hAnsi="Times New Roman" w:cs="Times New Roman"/>
                <w:sz w:val="24"/>
                <w:szCs w:val="24"/>
              </w:rPr>
              <w:t>торгов</w:t>
            </w:r>
          </w:p>
        </w:tc>
        <w:tc>
          <w:tcPr>
            <w:tcW w:w="9036" w:type="dxa"/>
          </w:tcPr>
          <w:p w14:paraId="3F0134DE" w14:textId="24F56D98" w:rsidR="00151259" w:rsidRPr="00935C7D" w:rsidRDefault="00D90E1D" w:rsidP="00647D2D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 «БУТБ-имущ</w:t>
            </w:r>
            <w:r w:rsidR="00647D2D" w:rsidRPr="00935C7D">
              <w:rPr>
                <w:rFonts w:ascii="Times New Roman" w:hAnsi="Times New Roman" w:cs="Times New Roman"/>
                <w:sz w:val="24"/>
                <w:szCs w:val="24"/>
              </w:rPr>
              <w:t>ество», 30.04.2026, время определяется инструментарием площадки в автоматическом режиме</w:t>
            </w:r>
          </w:p>
        </w:tc>
      </w:tr>
      <w:tr w:rsidR="0068198F" w:rsidRPr="00935C7D" w14:paraId="7E0D9966" w14:textId="77777777" w:rsidTr="002575F5">
        <w:tc>
          <w:tcPr>
            <w:tcW w:w="4816" w:type="dxa"/>
          </w:tcPr>
          <w:p w14:paraId="53633AE5" w14:textId="61CA5E8A" w:rsidR="0068198F" w:rsidRPr="00935C7D" w:rsidRDefault="0068198F" w:rsidP="0068198F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 электронной торговой площадки</w:t>
            </w:r>
          </w:p>
        </w:tc>
        <w:tc>
          <w:tcPr>
            <w:tcW w:w="9036" w:type="dxa"/>
          </w:tcPr>
          <w:p w14:paraId="20D748B9" w14:textId="2B99C55A" w:rsidR="0068198F" w:rsidRPr="00935C7D" w:rsidRDefault="0068198F" w:rsidP="0068198F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6C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www.et.butb.by</w:t>
            </w:r>
          </w:p>
        </w:tc>
      </w:tr>
      <w:tr w:rsidR="0068198F" w:rsidRPr="00935C7D" w14:paraId="5DDAF11D" w14:textId="5989F611" w:rsidTr="002575F5">
        <w:tc>
          <w:tcPr>
            <w:tcW w:w="4816" w:type="dxa"/>
          </w:tcPr>
          <w:p w14:paraId="37E4C15D" w14:textId="6F33FDC4" w:rsidR="0068198F" w:rsidRPr="00935C7D" w:rsidRDefault="0068198F" w:rsidP="0068198F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Продавец, его адрес и телефоны</w:t>
            </w:r>
          </w:p>
        </w:tc>
        <w:tc>
          <w:tcPr>
            <w:tcW w:w="9036" w:type="dxa"/>
          </w:tcPr>
          <w:p w14:paraId="1CB1C0B8" w14:textId="783D5F66" w:rsidR="0068198F" w:rsidRPr="00935C7D" w:rsidRDefault="0068198F" w:rsidP="0068198F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исполнительный комитет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, 222824, </w:t>
            </w:r>
            <w:proofErr w:type="spellStart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. Шацк, ул. </w:t>
            </w:r>
            <w:proofErr w:type="gramStart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, 32, тел. </w:t>
            </w:r>
            <w:r w:rsidR="000F6657">
              <w:rPr>
                <w:rFonts w:ascii="Times New Roman" w:hAnsi="Times New Roman" w:cs="Times New Roman"/>
                <w:sz w:val="24"/>
                <w:szCs w:val="24"/>
              </w:rPr>
              <w:t xml:space="preserve">(801713) 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43795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43552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shatckselisp@pukhovichi</w:t>
            </w:r>
            <w:proofErr w:type="spellEnd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</w:p>
        </w:tc>
      </w:tr>
      <w:tr w:rsidR="0068198F" w:rsidRPr="00935C7D" w14:paraId="4C1280DE" w14:textId="6D531D14" w:rsidTr="002575F5">
        <w:tc>
          <w:tcPr>
            <w:tcW w:w="4816" w:type="dxa"/>
          </w:tcPr>
          <w:p w14:paraId="280E6A58" w14:textId="3687B4D1" w:rsidR="0068198F" w:rsidRPr="00935C7D" w:rsidRDefault="0068198F" w:rsidP="0068198F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36" w:type="dxa"/>
          </w:tcPr>
          <w:p w14:paraId="288F7331" w14:textId="4E7A779A" w:rsidR="0068198F" w:rsidRPr="00935C7D" w:rsidRDefault="0068198F" w:rsidP="0068198F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Для строительства и обслуживания одноквартирного жилого дома, площадью 0,25 га</w:t>
            </w:r>
          </w:p>
        </w:tc>
      </w:tr>
      <w:tr w:rsidR="0068198F" w:rsidRPr="00935C7D" w14:paraId="6B44F1F8" w14:textId="3D5548B3" w:rsidTr="002575F5">
        <w:tc>
          <w:tcPr>
            <w:tcW w:w="4816" w:type="dxa"/>
          </w:tcPr>
          <w:p w14:paraId="03BC563C" w14:textId="3D633709" w:rsidR="0068198F" w:rsidRPr="00935C7D" w:rsidRDefault="0068198F" w:rsidP="0068198F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Адрес пустующего жилого дома</w:t>
            </w:r>
          </w:p>
        </w:tc>
        <w:tc>
          <w:tcPr>
            <w:tcW w:w="9036" w:type="dxa"/>
          </w:tcPr>
          <w:p w14:paraId="0BD2CEBA" w14:textId="21471C3E" w:rsidR="0068198F" w:rsidRPr="00935C7D" w:rsidRDefault="0068198F" w:rsidP="0068198F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совет, д. </w:t>
            </w:r>
            <w:proofErr w:type="spellStart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Заберезцы</w:t>
            </w:r>
            <w:proofErr w:type="spellEnd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</w:tr>
      <w:tr w:rsidR="0068198F" w:rsidRPr="00935C7D" w14:paraId="034FF670" w14:textId="62277E4B" w:rsidTr="002575F5">
        <w:tc>
          <w:tcPr>
            <w:tcW w:w="4816" w:type="dxa"/>
          </w:tcPr>
          <w:p w14:paraId="56A7ED85" w14:textId="7B060F62" w:rsidR="0068198F" w:rsidRPr="00935C7D" w:rsidRDefault="0068198F" w:rsidP="0068198F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9036" w:type="dxa"/>
          </w:tcPr>
          <w:p w14:paraId="2024ED46" w14:textId="7C710A77" w:rsidR="0068198F" w:rsidRPr="00935C7D" w:rsidRDefault="0068198F" w:rsidP="0068198F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базовая величина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, 45,00(сорок пять рублей, 00 копейки)</w:t>
            </w:r>
          </w:p>
        </w:tc>
      </w:tr>
      <w:tr w:rsidR="0068198F" w:rsidRPr="00935C7D" w14:paraId="6BECE159" w14:textId="3B49EA92" w:rsidTr="002575F5">
        <w:tc>
          <w:tcPr>
            <w:tcW w:w="4816" w:type="dxa"/>
          </w:tcPr>
          <w:p w14:paraId="0BDE5844" w14:textId="458B123D" w:rsidR="0068198F" w:rsidRPr="00935C7D" w:rsidRDefault="0068198F" w:rsidP="0068198F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Размер задатка, срок и порядок его внесения, реквизиты текущего (расчетного) банковского счета для перечисления денежных средств</w:t>
            </w:r>
          </w:p>
        </w:tc>
        <w:tc>
          <w:tcPr>
            <w:tcW w:w="9036" w:type="dxa"/>
          </w:tcPr>
          <w:p w14:paraId="1DB8C067" w14:textId="23919C4D" w:rsidR="0068198F" w:rsidRPr="00935C7D" w:rsidRDefault="0068198F" w:rsidP="0068198F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45,00 (сорок пять рублей, 00 копейки) рублей. Задаток вносится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 подач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на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 торгах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текущий (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 счет ОАО «</w:t>
            </w:r>
            <w:r w:rsidRPr="005366CF">
              <w:rPr>
                <w:rFonts w:ascii="Times New Roman" w:hAnsi="Times New Roman" w:cs="Times New Roman"/>
                <w:sz w:val="24"/>
                <w:szCs w:val="24"/>
              </w:rPr>
              <w:t>Белорусская универсальная товарная биржа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» №</w:t>
            </w:r>
            <w:r w:rsidRPr="005366C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36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366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36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5366CF">
              <w:rPr>
                <w:rFonts w:ascii="Times New Roman" w:hAnsi="Times New Roman" w:cs="Times New Roman"/>
                <w:sz w:val="24"/>
                <w:szCs w:val="24"/>
              </w:rPr>
              <w:t>30120000066940000000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 в ОАО «АСБ </w:t>
            </w:r>
            <w:proofErr w:type="spellStart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Минске, код </w:t>
            </w:r>
            <w:r w:rsidRPr="0093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, УНП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190542056</w:t>
            </w:r>
          </w:p>
        </w:tc>
      </w:tr>
      <w:tr w:rsidR="0068198F" w:rsidRPr="00935C7D" w14:paraId="064A2D41" w14:textId="563DB0E2" w:rsidTr="002575F5">
        <w:tc>
          <w:tcPr>
            <w:tcW w:w="4816" w:type="dxa"/>
          </w:tcPr>
          <w:p w14:paraId="07BD5A9F" w14:textId="4DCD769C" w:rsidR="0068198F" w:rsidRPr="00935C7D" w:rsidRDefault="0068198F" w:rsidP="0068198F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9036" w:type="dxa"/>
          </w:tcPr>
          <w:p w14:paraId="17B7AD6A" w14:textId="4FF487C9" w:rsidR="0068198F" w:rsidRPr="00935C7D" w:rsidRDefault="0068198F" w:rsidP="0068198F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в</w:t>
            </w: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 xml:space="preserve">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БТУБ</w:t>
            </w:r>
          </w:p>
        </w:tc>
      </w:tr>
      <w:tr w:rsidR="0068198F" w:rsidRPr="00935C7D" w14:paraId="520EA37E" w14:textId="227B56A5" w:rsidTr="002575F5">
        <w:tc>
          <w:tcPr>
            <w:tcW w:w="4816" w:type="dxa"/>
          </w:tcPr>
          <w:p w14:paraId="7B0D8E07" w14:textId="272B8914" w:rsidR="0068198F" w:rsidRPr="00935C7D" w:rsidRDefault="0068198F" w:rsidP="0068198F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Окончание приема документов</w:t>
            </w:r>
          </w:p>
        </w:tc>
        <w:tc>
          <w:tcPr>
            <w:tcW w:w="9036" w:type="dxa"/>
          </w:tcPr>
          <w:p w14:paraId="70B7AE1D" w14:textId="1C71EE34" w:rsidR="0068198F" w:rsidRPr="00935C7D" w:rsidRDefault="0068198F" w:rsidP="0068198F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7D">
              <w:rPr>
                <w:rFonts w:ascii="Times New Roman" w:hAnsi="Times New Roman" w:cs="Times New Roman"/>
                <w:sz w:val="24"/>
                <w:szCs w:val="24"/>
              </w:rPr>
              <w:t>Последний день подачи заявлений 27.04.2026, до 15:00</w:t>
            </w:r>
          </w:p>
        </w:tc>
      </w:tr>
    </w:tbl>
    <w:p w14:paraId="43193649" w14:textId="77777777" w:rsidR="00D90E1D" w:rsidRDefault="00D90E1D" w:rsidP="00D90E1D">
      <w:pPr>
        <w:tabs>
          <w:tab w:val="left" w:pos="9639"/>
        </w:tabs>
        <w:spacing w:after="0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</w:p>
    <w:p w14:paraId="3BCC9A9D" w14:textId="7647FF47" w:rsidR="006A5F8D" w:rsidRDefault="006A5F8D" w:rsidP="00D90E1D">
      <w:pPr>
        <w:tabs>
          <w:tab w:val="left" w:pos="9639"/>
        </w:tabs>
        <w:spacing w:after="0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E1D">
        <w:rPr>
          <w:rFonts w:ascii="Times New Roman" w:hAnsi="Times New Roman" w:cs="Times New Roman"/>
          <w:sz w:val="24"/>
          <w:szCs w:val="24"/>
        </w:rPr>
        <w:t>Электронные торги проводятся в порядке, установленном Положением о порядке проведения электронных торгов, утвержденных постановлением Совета Министров Республики Беларусь от 12.07.2013 №608 и Регламентом организации и проведения электронных торгов по продаже имущества и имущественных прав на элек</w:t>
      </w:r>
      <w:r w:rsidR="00D90E1D" w:rsidRPr="00D90E1D">
        <w:rPr>
          <w:rFonts w:ascii="Times New Roman" w:hAnsi="Times New Roman" w:cs="Times New Roman"/>
          <w:sz w:val="24"/>
          <w:szCs w:val="24"/>
        </w:rPr>
        <w:t>тронной торговой площадке ОАО «Белорусская универсальная</w:t>
      </w:r>
      <w:r w:rsidR="00D90E1D">
        <w:rPr>
          <w:rFonts w:ascii="Times New Roman" w:hAnsi="Times New Roman" w:cs="Times New Roman"/>
          <w:sz w:val="24"/>
          <w:szCs w:val="24"/>
        </w:rPr>
        <w:t xml:space="preserve"> товарная биржа», Указом Президента Республики Беларусь от 24.03.2021 г. №116 «Об отчуждении жилых домов в сельской местности и совершенствовании</w:t>
      </w:r>
      <w:proofErr w:type="gramEnd"/>
      <w:r w:rsidR="00D90E1D">
        <w:rPr>
          <w:rFonts w:ascii="Times New Roman" w:hAnsi="Times New Roman" w:cs="Times New Roman"/>
          <w:sz w:val="24"/>
          <w:szCs w:val="24"/>
        </w:rPr>
        <w:t xml:space="preserve"> работы с пустующими домами».</w:t>
      </w:r>
    </w:p>
    <w:p w14:paraId="24ECE9D8" w14:textId="406EA72C" w:rsidR="005366CF" w:rsidRPr="00D90E1D" w:rsidRDefault="005366CF" w:rsidP="00D90E1D">
      <w:pPr>
        <w:tabs>
          <w:tab w:val="left" w:pos="9639"/>
        </w:tabs>
        <w:spacing w:after="0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66CF">
        <w:rPr>
          <w:rFonts w:ascii="Times New Roman" w:hAnsi="Times New Roman" w:cs="Times New Roman"/>
          <w:sz w:val="24"/>
          <w:szCs w:val="24"/>
        </w:rPr>
        <w:t xml:space="preserve">Осмотр </w:t>
      </w:r>
      <w:r w:rsidR="000F6657">
        <w:rPr>
          <w:rFonts w:ascii="Times New Roman" w:hAnsi="Times New Roman" w:cs="Times New Roman"/>
          <w:sz w:val="24"/>
          <w:szCs w:val="24"/>
        </w:rPr>
        <w:t>пустующего дома</w:t>
      </w:r>
      <w:bookmarkStart w:id="0" w:name="_GoBack"/>
      <w:bookmarkEnd w:id="0"/>
      <w:r w:rsidRPr="005366CF">
        <w:rPr>
          <w:rFonts w:ascii="Times New Roman" w:hAnsi="Times New Roman" w:cs="Times New Roman"/>
          <w:sz w:val="24"/>
          <w:szCs w:val="24"/>
        </w:rPr>
        <w:t xml:space="preserve"> на местности производится желающими самостоятельно в удобное для них время либо с участием представителя организатора в рабочее время (понедельник-пятница,8:30-13:00,14:00-17:30).</w:t>
      </w:r>
      <w:r w:rsidR="00380B1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5366CF" w:rsidRPr="00D90E1D" w:rsidSect="009D593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3B"/>
    <w:rsid w:val="000F6657"/>
    <w:rsid w:val="00151259"/>
    <w:rsid w:val="002575F5"/>
    <w:rsid w:val="00380B15"/>
    <w:rsid w:val="00525F96"/>
    <w:rsid w:val="005366CF"/>
    <w:rsid w:val="00647D2D"/>
    <w:rsid w:val="0068198F"/>
    <w:rsid w:val="006A5F8D"/>
    <w:rsid w:val="00714E00"/>
    <w:rsid w:val="00763A48"/>
    <w:rsid w:val="00935C7D"/>
    <w:rsid w:val="009D593B"/>
    <w:rsid w:val="00A5181D"/>
    <w:rsid w:val="00B80700"/>
    <w:rsid w:val="00C70007"/>
    <w:rsid w:val="00C733AB"/>
    <w:rsid w:val="00D37669"/>
    <w:rsid w:val="00D90E1D"/>
    <w:rsid w:val="00E3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5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9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9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9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9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9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9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D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5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59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59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59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59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593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9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9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9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9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9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9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D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5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59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59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59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59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593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2026-03-16T12:37:00Z</cp:lastPrinted>
  <dcterms:created xsi:type="dcterms:W3CDTF">2026-03-16T11:24:00Z</dcterms:created>
  <dcterms:modified xsi:type="dcterms:W3CDTF">2026-03-19T12:39:00Z</dcterms:modified>
</cp:coreProperties>
</file>