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C24F3" w14:textId="5EA51C59" w:rsidR="0059103D" w:rsidRDefault="0059103D" w:rsidP="004B49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  <w:t>Информационный материал для населения.</w:t>
      </w:r>
    </w:p>
    <w:p w14:paraId="7F3D7A5D" w14:textId="77777777" w:rsidR="0059103D" w:rsidRDefault="0059103D" w:rsidP="004B49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75A97EAE" w14:textId="77777777" w:rsidR="005324B0" w:rsidRDefault="005324B0" w:rsidP="005324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ВОПРОСЫ И ОТВЕТЫ О ВАКЦИНАЦИИ ПРОТИВ ИНФЕКЦИИ, ВЫЗВАННОЙ ВИРУСОМ ПАПИЛЛОМЫ ЧЕЛОВЕКА</w:t>
      </w:r>
    </w:p>
    <w:p w14:paraId="5E35526E" w14:textId="026DD286" w:rsidR="005324B0" w:rsidRDefault="005324B0" w:rsidP="005324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(ВПЧ-ИНФЕКЦИИ).</w:t>
      </w:r>
    </w:p>
    <w:p w14:paraId="3EA830E2" w14:textId="77777777" w:rsidR="005324B0" w:rsidRPr="00286EC1" w:rsidRDefault="005324B0" w:rsidP="005324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ПОЛЕЗНАЯ ИНФОРМАЦИЯ ДЛЯ РОДИТЕЛЕЙ.</w:t>
      </w:r>
    </w:p>
    <w:p w14:paraId="55682FA8" w14:textId="77777777" w:rsidR="005324B0" w:rsidRDefault="005324B0" w:rsidP="005324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3528E23B" w14:textId="4A28803A" w:rsidR="005324B0" w:rsidRPr="005324B0" w:rsidRDefault="005324B0" w:rsidP="00DE7C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5324B0">
        <w:rPr>
          <w:rFonts w:ascii="Times New Roman" w:hAnsi="Times New Roman" w:cs="Times New Roman"/>
          <w:b/>
          <w:bCs/>
          <w:sz w:val="30"/>
          <w:szCs w:val="30"/>
        </w:rPr>
        <w:t>Дорогие родители!</w:t>
      </w:r>
    </w:p>
    <w:p w14:paraId="18F92CE8" w14:textId="7C7BB038" w:rsidR="005324B0" w:rsidRDefault="005324B0" w:rsidP="005324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Мы хотим обратить ваше внимание на необходимость вакцинации против инфекции, вызванной вирусом папилломы человека (ВПЧ-инфекция) для ваших дочерей.</w:t>
      </w:r>
    </w:p>
    <w:p w14:paraId="7ABB8C51" w14:textId="277F20B8" w:rsidR="005324B0" w:rsidRDefault="005324B0" w:rsidP="005324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Возможно, сейчас Вы обеспокоены вопросом – стоит ли делать эту прививку ребенку или нет. Надеемся, что, прочитав нашу информацию, Вы поймете важность данной вакцинации и примите осознанное решение.</w:t>
      </w:r>
    </w:p>
    <w:p w14:paraId="5316EEEF" w14:textId="77777777" w:rsidR="005324B0" w:rsidRPr="005324B0" w:rsidRDefault="005324B0" w:rsidP="005324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785DEE4" w14:textId="56ED7122" w:rsidR="00DE7C83" w:rsidRPr="00DF5B3B" w:rsidRDefault="002469C1" w:rsidP="00DF5B3B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DF5B3B">
        <w:rPr>
          <w:rFonts w:ascii="Times New Roman" w:hAnsi="Times New Roman" w:cs="Times New Roman"/>
          <w:b/>
          <w:bCs/>
          <w:sz w:val="30"/>
          <w:szCs w:val="30"/>
        </w:rPr>
        <w:t xml:space="preserve">Что такое </w:t>
      </w:r>
      <w:r w:rsidR="00DF5B3B" w:rsidRPr="00DF5B3B">
        <w:rPr>
          <w:rFonts w:ascii="Times New Roman" w:hAnsi="Times New Roman" w:cs="Times New Roman"/>
          <w:b/>
          <w:bCs/>
          <w:sz w:val="30"/>
          <w:szCs w:val="30"/>
        </w:rPr>
        <w:t>вирус папилломы человека (</w:t>
      </w:r>
      <w:r w:rsidRPr="00DF5B3B">
        <w:rPr>
          <w:rFonts w:ascii="Times New Roman" w:hAnsi="Times New Roman" w:cs="Times New Roman"/>
          <w:b/>
          <w:bCs/>
          <w:sz w:val="30"/>
          <w:szCs w:val="30"/>
        </w:rPr>
        <w:t>ВПЧ</w:t>
      </w:r>
      <w:r w:rsidR="00DF5B3B" w:rsidRPr="00DF5B3B">
        <w:rPr>
          <w:rFonts w:ascii="Times New Roman" w:hAnsi="Times New Roman" w:cs="Times New Roman"/>
          <w:b/>
          <w:bCs/>
          <w:sz w:val="30"/>
          <w:szCs w:val="30"/>
        </w:rPr>
        <w:t>)</w:t>
      </w:r>
      <w:r w:rsidRPr="00DF5B3B">
        <w:rPr>
          <w:rFonts w:ascii="Times New Roman" w:hAnsi="Times New Roman" w:cs="Times New Roman"/>
          <w:b/>
          <w:bCs/>
          <w:sz w:val="30"/>
          <w:szCs w:val="30"/>
        </w:rPr>
        <w:t>?</w:t>
      </w:r>
      <w:r w:rsidRPr="00DF5B3B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61D8B98" w14:textId="159E391E" w:rsidR="002469C1" w:rsidRDefault="00DF5B3B" w:rsidP="00084D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2469C1">
        <w:rPr>
          <w:rFonts w:ascii="Times New Roman" w:hAnsi="Times New Roman" w:cs="Times New Roman"/>
          <w:sz w:val="30"/>
          <w:szCs w:val="30"/>
        </w:rPr>
        <w:t>Вирус папилломы человека – это группа вирусов, которые поражают слизистые оболочки и кожу различных частей тела</w:t>
      </w:r>
      <w:r w:rsidR="00084DE7">
        <w:rPr>
          <w:rFonts w:ascii="Times New Roman" w:hAnsi="Times New Roman" w:cs="Times New Roman"/>
          <w:sz w:val="30"/>
          <w:szCs w:val="30"/>
        </w:rPr>
        <w:t xml:space="preserve">. </w:t>
      </w:r>
      <w:r w:rsidR="00FC3A1D">
        <w:rPr>
          <w:rFonts w:ascii="Times New Roman" w:hAnsi="Times New Roman" w:cs="Times New Roman"/>
          <w:sz w:val="30"/>
          <w:szCs w:val="30"/>
        </w:rPr>
        <w:t>Известно</w:t>
      </w:r>
      <w:r w:rsidR="00CA7693" w:rsidRPr="00CA7693">
        <w:rPr>
          <w:rFonts w:ascii="Times New Roman" w:hAnsi="Times New Roman" w:cs="Times New Roman"/>
          <w:sz w:val="30"/>
          <w:szCs w:val="30"/>
        </w:rPr>
        <w:t xml:space="preserve"> более 200 типов ВПЧ, каждому из которых присвоен определенный номер</w:t>
      </w:r>
      <w:r w:rsidR="00FC3A1D">
        <w:rPr>
          <w:rFonts w:ascii="Times New Roman" w:hAnsi="Times New Roman" w:cs="Times New Roman"/>
          <w:sz w:val="30"/>
          <w:szCs w:val="30"/>
        </w:rPr>
        <w:t xml:space="preserve">, </w:t>
      </w:r>
      <w:r w:rsidR="00CA7693" w:rsidRPr="00CA7693">
        <w:rPr>
          <w:rFonts w:ascii="Times New Roman" w:hAnsi="Times New Roman" w:cs="Times New Roman"/>
          <w:sz w:val="30"/>
          <w:szCs w:val="30"/>
        </w:rPr>
        <w:t>обозначаемый в порядке обнаружения.</w:t>
      </w:r>
    </w:p>
    <w:p w14:paraId="068113C6" w14:textId="77777777" w:rsidR="002469C1" w:rsidRDefault="002469C1" w:rsidP="002469C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42A9B6D" w14:textId="77777777" w:rsidR="00DE7C83" w:rsidRPr="00DF5B3B" w:rsidRDefault="002469C1" w:rsidP="00DF5B3B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DF5B3B">
        <w:rPr>
          <w:rFonts w:ascii="Times New Roman" w:hAnsi="Times New Roman" w:cs="Times New Roman"/>
          <w:b/>
          <w:bCs/>
          <w:sz w:val="30"/>
          <w:szCs w:val="30"/>
        </w:rPr>
        <w:t>Чем опасен ВПЧ?</w:t>
      </w:r>
      <w:r w:rsidRPr="00DF5B3B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7D45F35" w14:textId="21D1E951" w:rsidR="00084DE7" w:rsidRDefault="00DF5B3B" w:rsidP="002469C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084DE7" w:rsidRPr="00084DE7">
        <w:rPr>
          <w:rFonts w:ascii="Times New Roman" w:hAnsi="Times New Roman" w:cs="Times New Roman"/>
          <w:sz w:val="30"/>
          <w:szCs w:val="30"/>
        </w:rPr>
        <w:t xml:space="preserve">По данным </w:t>
      </w:r>
      <w:r w:rsidR="00084DE7">
        <w:rPr>
          <w:rFonts w:ascii="Times New Roman" w:hAnsi="Times New Roman" w:cs="Times New Roman"/>
          <w:sz w:val="30"/>
          <w:szCs w:val="30"/>
        </w:rPr>
        <w:t>Всемирной организации здравоохранения (</w:t>
      </w:r>
      <w:r w:rsidR="00084DE7" w:rsidRPr="00084DE7">
        <w:rPr>
          <w:rFonts w:ascii="Times New Roman" w:hAnsi="Times New Roman" w:cs="Times New Roman"/>
          <w:sz w:val="30"/>
          <w:szCs w:val="30"/>
        </w:rPr>
        <w:t>ВОЗ</w:t>
      </w:r>
      <w:r w:rsidR="00084DE7">
        <w:rPr>
          <w:rFonts w:ascii="Times New Roman" w:hAnsi="Times New Roman" w:cs="Times New Roman"/>
          <w:sz w:val="30"/>
          <w:szCs w:val="30"/>
        </w:rPr>
        <w:t>)</w:t>
      </w:r>
      <w:r w:rsidR="00084DE7" w:rsidRPr="00084DE7">
        <w:rPr>
          <w:rFonts w:ascii="Times New Roman" w:hAnsi="Times New Roman" w:cs="Times New Roman"/>
          <w:sz w:val="30"/>
          <w:szCs w:val="30"/>
        </w:rPr>
        <w:t>, ВПЧ является наиболее распространенным вирусным</w:t>
      </w:r>
      <w:r w:rsidR="00084DE7">
        <w:rPr>
          <w:rFonts w:ascii="Times New Roman" w:hAnsi="Times New Roman" w:cs="Times New Roman"/>
          <w:sz w:val="30"/>
          <w:szCs w:val="30"/>
        </w:rPr>
        <w:t xml:space="preserve"> </w:t>
      </w:r>
      <w:r w:rsidR="00084DE7" w:rsidRPr="00084DE7">
        <w:rPr>
          <w:rFonts w:ascii="Times New Roman" w:hAnsi="Times New Roman" w:cs="Times New Roman"/>
          <w:sz w:val="30"/>
          <w:szCs w:val="30"/>
        </w:rPr>
        <w:t xml:space="preserve">возбудителем инфекций репродуктивного тракта, вызывая целый </w:t>
      </w:r>
      <w:r>
        <w:rPr>
          <w:rFonts w:ascii="Times New Roman" w:hAnsi="Times New Roman" w:cs="Times New Roman"/>
          <w:sz w:val="30"/>
          <w:szCs w:val="30"/>
        </w:rPr>
        <w:t xml:space="preserve">ряд </w:t>
      </w:r>
      <w:r w:rsidR="00084DE7" w:rsidRPr="00084DE7">
        <w:rPr>
          <w:rFonts w:ascii="Times New Roman" w:hAnsi="Times New Roman" w:cs="Times New Roman"/>
          <w:sz w:val="30"/>
          <w:szCs w:val="30"/>
        </w:rPr>
        <w:t>заболеваний у мужчин и женщин, в том числе предраковые поражения,</w:t>
      </w:r>
      <w:r w:rsidR="00084DE7">
        <w:rPr>
          <w:rFonts w:ascii="Times New Roman" w:hAnsi="Times New Roman" w:cs="Times New Roman"/>
          <w:sz w:val="30"/>
          <w:szCs w:val="30"/>
        </w:rPr>
        <w:t xml:space="preserve"> </w:t>
      </w:r>
      <w:r w:rsidR="00084DE7" w:rsidRPr="00084DE7">
        <w:rPr>
          <w:rFonts w:ascii="Times New Roman" w:hAnsi="Times New Roman" w:cs="Times New Roman"/>
          <w:sz w:val="30"/>
          <w:szCs w:val="30"/>
        </w:rPr>
        <w:t>которые могут трансформироваться в рак</w:t>
      </w:r>
      <w:r w:rsidR="00084DE7">
        <w:rPr>
          <w:rFonts w:ascii="Times New Roman" w:hAnsi="Times New Roman" w:cs="Times New Roman"/>
          <w:sz w:val="30"/>
          <w:szCs w:val="30"/>
        </w:rPr>
        <w:t>.</w:t>
      </w:r>
    </w:p>
    <w:p w14:paraId="1D0CDB9C" w14:textId="1DDA5118" w:rsidR="00FC3A1D" w:rsidRDefault="00FC3A1D" w:rsidP="002469C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FC3A1D">
        <w:rPr>
          <w:rFonts w:ascii="Times New Roman" w:hAnsi="Times New Roman" w:cs="Times New Roman"/>
          <w:sz w:val="30"/>
          <w:szCs w:val="30"/>
        </w:rPr>
        <w:t xml:space="preserve">Не менее 14 типов ВПЧ известны как типы высокого онкогенного риска, </w:t>
      </w:r>
      <w:r w:rsidR="00DF5B3B">
        <w:rPr>
          <w:rFonts w:ascii="Times New Roman" w:hAnsi="Times New Roman" w:cs="Times New Roman"/>
          <w:sz w:val="30"/>
          <w:szCs w:val="30"/>
        </w:rPr>
        <w:t>поражают</w:t>
      </w:r>
      <w:r w:rsidRPr="00FC3A1D">
        <w:rPr>
          <w:rFonts w:ascii="Times New Roman" w:hAnsi="Times New Roman" w:cs="Times New Roman"/>
          <w:sz w:val="30"/>
          <w:szCs w:val="30"/>
        </w:rPr>
        <w:t xml:space="preserve"> слизистые и могут вызвать рак шейки матки (РШМ) и </w:t>
      </w:r>
      <w:r>
        <w:rPr>
          <w:rFonts w:ascii="Times New Roman" w:hAnsi="Times New Roman" w:cs="Times New Roman"/>
          <w:sz w:val="30"/>
          <w:szCs w:val="30"/>
        </w:rPr>
        <w:t>рак других локализаций.</w:t>
      </w:r>
      <w:r w:rsidRPr="00FC3A1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FC3A1D">
        <w:rPr>
          <w:rFonts w:ascii="Times New Roman" w:hAnsi="Times New Roman" w:cs="Times New Roman"/>
          <w:sz w:val="30"/>
          <w:szCs w:val="30"/>
        </w:rPr>
        <w:t>аиболее онкогенным считается ВПЧ 16 типа.</w:t>
      </w:r>
    </w:p>
    <w:p w14:paraId="20E04655" w14:textId="59FCBA7B" w:rsidR="002469C1" w:rsidRDefault="00084DE7" w:rsidP="002469C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2469C1" w:rsidRPr="00286EC1">
        <w:rPr>
          <w:rFonts w:ascii="Times New Roman" w:hAnsi="Times New Roman" w:cs="Times New Roman"/>
          <w:sz w:val="30"/>
          <w:szCs w:val="30"/>
        </w:rPr>
        <w:t>Практически все РШМ, большинство случаев рака влагалища, вульвы и полового члена, некоторые случаи рака головы и шеи вызваны ВПЧ</w:t>
      </w:r>
      <w:r w:rsidR="002469C1">
        <w:rPr>
          <w:rFonts w:ascii="Times New Roman" w:hAnsi="Times New Roman" w:cs="Times New Roman"/>
          <w:sz w:val="30"/>
          <w:szCs w:val="30"/>
        </w:rPr>
        <w:t>.</w:t>
      </w:r>
    </w:p>
    <w:p w14:paraId="055F8D74" w14:textId="21957522" w:rsidR="00FC3A1D" w:rsidRDefault="003A2ACE" w:rsidP="002469C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3A2ACE">
        <w:rPr>
          <w:rFonts w:ascii="Times New Roman" w:hAnsi="Times New Roman" w:cs="Times New Roman"/>
          <w:sz w:val="30"/>
          <w:szCs w:val="30"/>
        </w:rPr>
        <w:t>7 из 10 случаев РШМ вызваны ВПЧ 16 или 18 типа.</w:t>
      </w:r>
    </w:p>
    <w:p w14:paraId="56F6F595" w14:textId="77777777" w:rsidR="002469C1" w:rsidRPr="00DF5B3B" w:rsidRDefault="002469C1" w:rsidP="002469C1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DF5B3B">
        <w:rPr>
          <w:rFonts w:ascii="Times New Roman" w:hAnsi="Times New Roman" w:cs="Times New Roman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3E932FCB" wp14:editId="2F9D6314">
            <wp:simplePos x="0" y="0"/>
            <wp:positionH relativeFrom="column">
              <wp:posOffset>55446</wp:posOffset>
            </wp:positionH>
            <wp:positionV relativeFrom="paragraph">
              <wp:posOffset>508200</wp:posOffset>
            </wp:positionV>
            <wp:extent cx="509270" cy="509270"/>
            <wp:effectExtent l="0" t="0" r="0" b="5080"/>
            <wp:wrapThrough wrapText="bothSides">
              <wp:wrapPolygon edited="0">
                <wp:start x="7272" y="0"/>
                <wp:lineTo x="8080" y="19392"/>
                <wp:lineTo x="8888" y="21007"/>
                <wp:lineTo x="12928" y="21007"/>
                <wp:lineTo x="13736" y="0"/>
                <wp:lineTo x="7272" y="0"/>
              </wp:wrapPolygon>
            </wp:wrapThrough>
            <wp:docPr id="1" name="Рисунок 1" descr="Восклицательный знак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Восклицательный знак со сплошной заливкой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270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5B3B">
        <w:rPr>
          <w:rFonts w:ascii="Times New Roman" w:hAnsi="Times New Roman" w:cs="Times New Roman"/>
          <w:b/>
          <w:bCs/>
          <w:i/>
          <w:iCs/>
          <w:sz w:val="30"/>
          <w:szCs w:val="30"/>
        </w:rPr>
        <w:t>В Беларуси ежегодно выявляется около 1000 новых случаев РШМ. Каждые два дня в Беларуси заболевает РШМ пять женщин, и каждый день эта болезнь уносит жизнь одной женщины. Среди гинекологических онкозаболеваний в Республике Беларусь РШМ на втором месте. Риск развития рака у женщин, инфицированных ВПЧ, возрастает более, чем в сто раз.</w:t>
      </w:r>
    </w:p>
    <w:p w14:paraId="101DF8E9" w14:textId="77777777" w:rsidR="003A2ACE" w:rsidRDefault="003A2ACE" w:rsidP="003A2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A2ACE">
        <w:rPr>
          <w:rFonts w:ascii="Times New Roman" w:hAnsi="Times New Roman" w:cs="Times New Roman"/>
          <w:sz w:val="30"/>
          <w:szCs w:val="30"/>
        </w:rPr>
        <w:lastRenderedPageBreak/>
        <w:t xml:space="preserve">Также ВПЧ вызывает появление генитальных бородавок, которые легко распространяются и могут плохо поддаваться лечению. </w:t>
      </w:r>
    </w:p>
    <w:p w14:paraId="5B3832A3" w14:textId="68E2CA0D" w:rsidR="002469C1" w:rsidRDefault="003A2ACE" w:rsidP="003A2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A2ACE">
        <w:rPr>
          <w:rFonts w:ascii="Times New Roman" w:hAnsi="Times New Roman" w:cs="Times New Roman"/>
          <w:sz w:val="30"/>
          <w:szCs w:val="30"/>
        </w:rPr>
        <w:t>9 из 10 случаев генитальных бородавок вызваны ВПЧ 6 или 11 типа.</w:t>
      </w:r>
    </w:p>
    <w:p w14:paraId="5F6E3288" w14:textId="77777777" w:rsidR="003A2ACE" w:rsidRPr="003A2ACE" w:rsidRDefault="003A2ACE" w:rsidP="003A2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4B78CD9" w14:textId="77777777" w:rsidR="00DE7C83" w:rsidRPr="00DF5B3B" w:rsidRDefault="002469C1" w:rsidP="00DF5B3B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F5B3B">
        <w:rPr>
          <w:rFonts w:ascii="Times New Roman" w:hAnsi="Times New Roman" w:cs="Times New Roman"/>
          <w:b/>
          <w:bCs/>
          <w:sz w:val="30"/>
          <w:szCs w:val="30"/>
        </w:rPr>
        <w:t xml:space="preserve">Как передается ВПЧ? </w:t>
      </w:r>
    </w:p>
    <w:p w14:paraId="15FB8B6E" w14:textId="307EE144" w:rsidR="002469C1" w:rsidRDefault="00DF5B3B" w:rsidP="002469C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2469C1">
        <w:rPr>
          <w:rFonts w:ascii="Times New Roman" w:hAnsi="Times New Roman" w:cs="Times New Roman"/>
          <w:sz w:val="30"/>
          <w:szCs w:val="30"/>
        </w:rPr>
        <w:t>Вирус передается от человека к человеку следующими путями:</w:t>
      </w:r>
    </w:p>
    <w:p w14:paraId="6E20CA3C" w14:textId="77777777" w:rsidR="002469C1" w:rsidRPr="00023748" w:rsidRDefault="002469C1" w:rsidP="00DF5B3B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23748">
        <w:rPr>
          <w:rFonts w:ascii="Times New Roman" w:hAnsi="Times New Roman" w:cs="Times New Roman"/>
          <w:sz w:val="30"/>
          <w:szCs w:val="30"/>
        </w:rPr>
        <w:tab/>
        <w:t>половой путь;</w:t>
      </w:r>
    </w:p>
    <w:p w14:paraId="7AFB4060" w14:textId="07A6ADE9" w:rsidR="002469C1" w:rsidRPr="00023748" w:rsidRDefault="002469C1" w:rsidP="00DF5B3B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23748">
        <w:rPr>
          <w:rFonts w:ascii="Times New Roman" w:hAnsi="Times New Roman" w:cs="Times New Roman"/>
          <w:sz w:val="30"/>
          <w:szCs w:val="30"/>
        </w:rPr>
        <w:tab/>
        <w:t>контактно-бытовой путь – через рукопожатия, поцелуи, через повреждения на коже</w:t>
      </w:r>
      <w:r w:rsidR="00DF5B3B">
        <w:rPr>
          <w:rFonts w:ascii="Times New Roman" w:hAnsi="Times New Roman" w:cs="Times New Roman"/>
          <w:sz w:val="30"/>
          <w:szCs w:val="30"/>
        </w:rPr>
        <w:t>;</w:t>
      </w:r>
    </w:p>
    <w:p w14:paraId="13E1A853" w14:textId="7FADE80B" w:rsidR="002469C1" w:rsidRPr="00023748" w:rsidRDefault="002469C1" w:rsidP="00DF5B3B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23748">
        <w:rPr>
          <w:rFonts w:ascii="Times New Roman" w:hAnsi="Times New Roman" w:cs="Times New Roman"/>
          <w:sz w:val="30"/>
          <w:szCs w:val="30"/>
        </w:rPr>
        <w:tab/>
        <w:t>вертикальный путь – от матери к ребенку во время прохождения ребенка через родовые пути</w:t>
      </w:r>
      <w:r w:rsidR="00DF5B3B">
        <w:rPr>
          <w:rFonts w:ascii="Times New Roman" w:hAnsi="Times New Roman" w:cs="Times New Roman"/>
          <w:sz w:val="30"/>
          <w:szCs w:val="30"/>
        </w:rPr>
        <w:t>;</w:t>
      </w:r>
    </w:p>
    <w:p w14:paraId="53033EF5" w14:textId="47E29C8C" w:rsidR="002469C1" w:rsidRDefault="002469C1" w:rsidP="00DF5B3B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23748">
        <w:rPr>
          <w:rFonts w:ascii="Times New Roman" w:hAnsi="Times New Roman" w:cs="Times New Roman"/>
          <w:sz w:val="30"/>
          <w:szCs w:val="30"/>
        </w:rPr>
        <w:tab/>
      </w:r>
      <w:r w:rsidR="00DF5B3B">
        <w:rPr>
          <w:rFonts w:ascii="Times New Roman" w:hAnsi="Times New Roman" w:cs="Times New Roman"/>
          <w:sz w:val="30"/>
          <w:szCs w:val="30"/>
        </w:rPr>
        <w:t>«</w:t>
      </w:r>
      <w:r w:rsidRPr="00023748">
        <w:rPr>
          <w:rFonts w:ascii="Times New Roman" w:hAnsi="Times New Roman" w:cs="Times New Roman"/>
          <w:sz w:val="30"/>
          <w:szCs w:val="30"/>
        </w:rPr>
        <w:t>самозаражение</w:t>
      </w:r>
      <w:r w:rsidR="00DF5B3B">
        <w:rPr>
          <w:rFonts w:ascii="Times New Roman" w:hAnsi="Times New Roman" w:cs="Times New Roman"/>
          <w:sz w:val="30"/>
          <w:szCs w:val="30"/>
        </w:rPr>
        <w:t>»</w:t>
      </w:r>
      <w:r w:rsidRPr="00023748">
        <w:rPr>
          <w:rFonts w:ascii="Times New Roman" w:hAnsi="Times New Roman" w:cs="Times New Roman"/>
          <w:sz w:val="30"/>
          <w:szCs w:val="30"/>
        </w:rPr>
        <w:t xml:space="preserve"> – ВПЧ переносится с одного участка тела на другой при бритье или эпиляции.</w:t>
      </w:r>
    </w:p>
    <w:p w14:paraId="0599470D" w14:textId="77777777" w:rsidR="00405A5C" w:rsidRDefault="00405A5C" w:rsidP="00405A5C">
      <w:pPr>
        <w:pStyle w:val="a7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9FD42D3" w14:textId="319F501A" w:rsidR="00405A5C" w:rsidRPr="00DF5B3B" w:rsidRDefault="00405A5C" w:rsidP="00DF5B3B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DF5B3B">
        <w:rPr>
          <w:rFonts w:ascii="Times New Roman" w:hAnsi="Times New Roman" w:cs="Times New Roman"/>
          <w:b/>
          <w:bCs/>
          <w:sz w:val="30"/>
          <w:szCs w:val="30"/>
        </w:rPr>
        <w:t>Как были созданы вакцины против ВПЧ-инфекции и что входит в состав вакцин против ВПЧ-инфекции?</w:t>
      </w:r>
    </w:p>
    <w:p w14:paraId="1D14D142" w14:textId="3D67366C" w:rsidR="00405A5C" w:rsidRPr="00405A5C" w:rsidRDefault="00405A5C" w:rsidP="00405A5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5A5C">
        <w:rPr>
          <w:rFonts w:ascii="Times New Roman" w:hAnsi="Times New Roman" w:cs="Times New Roman"/>
          <w:sz w:val="30"/>
          <w:szCs w:val="30"/>
        </w:rPr>
        <w:t>Работа над созданием вакцины против ВПЧ-инфекции началась в середине 1980-х годов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52FE8B6" w14:textId="0B608293" w:rsidR="00405A5C" w:rsidRPr="00D664FE" w:rsidRDefault="00405A5C" w:rsidP="00405A5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5A5C">
        <w:rPr>
          <w:rFonts w:ascii="Times New Roman" w:hAnsi="Times New Roman" w:cs="Times New Roman"/>
          <w:sz w:val="30"/>
          <w:szCs w:val="30"/>
        </w:rPr>
        <w:t>Первая вакцина для профилактики заболеваний, связанных с ВПЧ, была зарегистрирована в 2006 г.</w:t>
      </w:r>
      <w:r w:rsidR="00D664FE">
        <w:rPr>
          <w:rFonts w:ascii="Times New Roman" w:hAnsi="Times New Roman" w:cs="Times New Roman"/>
          <w:sz w:val="30"/>
          <w:szCs w:val="30"/>
        </w:rPr>
        <w:t xml:space="preserve"> </w:t>
      </w:r>
      <w:r w:rsidRPr="005E6806">
        <w:rPr>
          <w:rFonts w:ascii="Times New Roman" w:hAnsi="Times New Roman" w:cs="Times New Roman"/>
          <w:sz w:val="30"/>
          <w:szCs w:val="30"/>
        </w:rPr>
        <w:t xml:space="preserve">и </w:t>
      </w:r>
      <w:r w:rsidR="005E6806">
        <w:rPr>
          <w:rFonts w:ascii="Times New Roman" w:hAnsi="Times New Roman" w:cs="Times New Roman"/>
          <w:sz w:val="30"/>
          <w:szCs w:val="30"/>
        </w:rPr>
        <w:t xml:space="preserve">сейчас </w:t>
      </w:r>
      <w:r w:rsidRPr="005E6806">
        <w:rPr>
          <w:rFonts w:ascii="Times New Roman" w:hAnsi="Times New Roman" w:cs="Times New Roman"/>
          <w:sz w:val="30"/>
          <w:szCs w:val="30"/>
        </w:rPr>
        <w:t>проводится в 142 странах мира.</w:t>
      </w:r>
      <w:r w:rsidR="005E6806" w:rsidRPr="005E680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2AC8DBE" w14:textId="3B9F9BFC" w:rsidR="00405A5C" w:rsidRPr="00405A5C" w:rsidRDefault="00405A5C" w:rsidP="00405A5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5A5C">
        <w:rPr>
          <w:rFonts w:ascii="Times New Roman" w:hAnsi="Times New Roman" w:cs="Times New Roman"/>
          <w:sz w:val="30"/>
          <w:szCs w:val="30"/>
        </w:rPr>
        <w:t>К настоящему времени зарегистрированы 6 вакцин против ВПЧ-инфекции:</w:t>
      </w:r>
    </w:p>
    <w:p w14:paraId="70C697C6" w14:textId="77777777" w:rsidR="00405A5C" w:rsidRPr="00D664FE" w:rsidRDefault="00405A5C" w:rsidP="00405A5C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D664FE">
        <w:rPr>
          <w:rFonts w:ascii="Times New Roman" w:hAnsi="Times New Roman" w:cs="Times New Roman"/>
          <w:b/>
          <w:bCs/>
          <w:sz w:val="30"/>
          <w:szCs w:val="30"/>
        </w:rPr>
        <w:t>Вакцины для предупреждения ВПЧ-инфекции, лицензированные по состоянию на 01.01.2025</w:t>
      </w:r>
    </w:p>
    <w:tbl>
      <w:tblPr>
        <w:tblStyle w:val="ae"/>
        <w:tblW w:w="9351" w:type="dxa"/>
        <w:tblLayout w:type="fixed"/>
        <w:tblLook w:val="04A0" w:firstRow="1" w:lastRow="0" w:firstColumn="1" w:lastColumn="0" w:noHBand="0" w:noVBand="1"/>
      </w:tblPr>
      <w:tblGrid>
        <w:gridCol w:w="2830"/>
        <w:gridCol w:w="1560"/>
        <w:gridCol w:w="2126"/>
        <w:gridCol w:w="1417"/>
        <w:gridCol w:w="1418"/>
      </w:tblGrid>
      <w:tr w:rsidR="00405A5C" w:rsidRPr="00396FD4" w14:paraId="3F2F70C1" w14:textId="77777777" w:rsidTr="000212D7">
        <w:trPr>
          <w:trHeight w:val="1133"/>
        </w:trPr>
        <w:tc>
          <w:tcPr>
            <w:tcW w:w="2830" w:type="dxa"/>
            <w:vAlign w:val="center"/>
            <w:hideMark/>
          </w:tcPr>
          <w:p w14:paraId="0DB97A66" w14:textId="77777777" w:rsidR="00405A5C" w:rsidRPr="00396FD4" w:rsidRDefault="00405A5C" w:rsidP="000212D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  <w14:ligatures w14:val="none"/>
              </w:rPr>
              <w:t>Количество и типы ВПЧ, входящие в состав вакцины</w:t>
            </w:r>
          </w:p>
        </w:tc>
        <w:tc>
          <w:tcPr>
            <w:tcW w:w="1560" w:type="dxa"/>
            <w:vAlign w:val="center"/>
            <w:hideMark/>
          </w:tcPr>
          <w:p w14:paraId="1F994B16" w14:textId="77777777" w:rsidR="00405A5C" w:rsidRPr="00396FD4" w:rsidRDefault="00405A5C" w:rsidP="000212D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2126" w:type="dxa"/>
            <w:vAlign w:val="center"/>
            <w:hideMark/>
          </w:tcPr>
          <w:p w14:paraId="56E24F07" w14:textId="77777777" w:rsidR="00405A5C" w:rsidRPr="00396FD4" w:rsidRDefault="00405A5C" w:rsidP="000212D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  <w14:ligatures w14:val="none"/>
              </w:rPr>
              <w:t>Производитель</w:t>
            </w:r>
          </w:p>
        </w:tc>
        <w:tc>
          <w:tcPr>
            <w:tcW w:w="1417" w:type="dxa"/>
            <w:vAlign w:val="center"/>
            <w:hideMark/>
          </w:tcPr>
          <w:p w14:paraId="42FE96AF" w14:textId="77777777" w:rsidR="00405A5C" w:rsidRPr="00396FD4" w:rsidRDefault="00405A5C" w:rsidP="000212D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  <w14:ligatures w14:val="none"/>
              </w:rPr>
              <w:t>Дата лицензирования</w:t>
            </w:r>
          </w:p>
        </w:tc>
        <w:tc>
          <w:tcPr>
            <w:tcW w:w="1418" w:type="dxa"/>
            <w:vAlign w:val="center"/>
            <w:hideMark/>
          </w:tcPr>
          <w:p w14:paraId="3BE79AEE" w14:textId="77777777" w:rsidR="00405A5C" w:rsidRPr="00396FD4" w:rsidRDefault="00405A5C" w:rsidP="000212D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  <w14:ligatures w14:val="none"/>
              </w:rPr>
              <w:t>Дата преквалификации ВОЗ</w:t>
            </w:r>
          </w:p>
        </w:tc>
      </w:tr>
      <w:tr w:rsidR="00405A5C" w:rsidRPr="00396FD4" w14:paraId="774EA869" w14:textId="77777777" w:rsidTr="000212D7">
        <w:trPr>
          <w:trHeight w:val="755"/>
        </w:trPr>
        <w:tc>
          <w:tcPr>
            <w:tcW w:w="2830" w:type="dxa"/>
            <w:vMerge w:val="restart"/>
            <w:hideMark/>
          </w:tcPr>
          <w:p w14:paraId="1A058338" w14:textId="77777777" w:rsidR="00405A5C" w:rsidRPr="00396FD4" w:rsidRDefault="00405A5C" w:rsidP="000212D7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  <w14:ligatures w14:val="none"/>
              </w:rPr>
              <w:t>Бивалентные вакцины:</w:t>
            </w:r>
          </w:p>
          <w:p w14:paraId="6087AC6C" w14:textId="77777777" w:rsidR="00405A5C" w:rsidRPr="00396FD4" w:rsidRDefault="00405A5C" w:rsidP="000212D7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  <w14:ligatures w14:val="none"/>
              </w:rPr>
              <w:t>ВПЧ-16,18</w:t>
            </w:r>
          </w:p>
        </w:tc>
        <w:tc>
          <w:tcPr>
            <w:tcW w:w="1560" w:type="dxa"/>
            <w:vAlign w:val="center"/>
            <w:hideMark/>
          </w:tcPr>
          <w:p w14:paraId="4FEE8419" w14:textId="77777777" w:rsidR="00405A5C" w:rsidRPr="00396FD4" w:rsidRDefault="00405A5C" w:rsidP="000212D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kern w:val="24"/>
                <w:lang w:val="en-US" w:eastAsia="ru-RU"/>
                <w14:ligatures w14:val="none"/>
              </w:rPr>
              <w:t>Cervarix</w:t>
            </w:r>
          </w:p>
        </w:tc>
        <w:tc>
          <w:tcPr>
            <w:tcW w:w="2126" w:type="dxa"/>
            <w:vAlign w:val="center"/>
            <w:hideMark/>
          </w:tcPr>
          <w:p w14:paraId="0C4E9D42" w14:textId="77777777" w:rsidR="00405A5C" w:rsidRPr="00396FD4" w:rsidRDefault="00405A5C" w:rsidP="000212D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kern w:val="24"/>
                <w:lang w:val="en-US" w:eastAsia="ru-RU"/>
                <w14:ligatures w14:val="none"/>
              </w:rPr>
              <w:t>GlaxoSmithKline</w:t>
            </w:r>
            <w:r w:rsidRPr="00396FD4">
              <w:rPr>
                <w:rFonts w:ascii="Times New Roman" w:eastAsia="Times New Roman" w:hAnsi="Times New Roman" w:cs="Times New Roman"/>
                <w:kern w:val="24"/>
                <w:lang w:eastAsia="ru-RU"/>
                <w14:ligatures w14:val="none"/>
              </w:rPr>
              <w:t>, Великобритания</w:t>
            </w:r>
          </w:p>
        </w:tc>
        <w:tc>
          <w:tcPr>
            <w:tcW w:w="1417" w:type="dxa"/>
            <w:vAlign w:val="center"/>
            <w:hideMark/>
          </w:tcPr>
          <w:p w14:paraId="3EF3AF37" w14:textId="77777777" w:rsidR="00405A5C" w:rsidRPr="00396FD4" w:rsidRDefault="00405A5C" w:rsidP="000212D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kern w:val="24"/>
                <w:lang w:eastAsia="ru-RU"/>
                <w14:ligatures w14:val="none"/>
              </w:rPr>
              <w:t>200</w:t>
            </w:r>
            <w:r w:rsidRPr="00396FD4">
              <w:rPr>
                <w:rFonts w:ascii="Times New Roman" w:eastAsia="Times New Roman" w:hAnsi="Times New Roman" w:cs="Times New Roman"/>
                <w:kern w:val="24"/>
                <w:lang w:val="en-US" w:eastAsia="ru-RU"/>
                <w14:ligatures w14:val="none"/>
              </w:rPr>
              <w:t>7</w:t>
            </w:r>
            <w:r w:rsidRPr="00396FD4">
              <w:rPr>
                <w:rFonts w:ascii="Times New Roman" w:eastAsia="Times New Roman" w:hAnsi="Times New Roman" w:cs="Times New Roman"/>
                <w:kern w:val="24"/>
                <w:lang w:eastAsia="ru-RU"/>
                <w14:ligatures w14:val="none"/>
              </w:rPr>
              <w:t xml:space="preserve"> г.</w:t>
            </w:r>
          </w:p>
        </w:tc>
        <w:tc>
          <w:tcPr>
            <w:tcW w:w="1418" w:type="dxa"/>
            <w:vAlign w:val="center"/>
            <w:hideMark/>
          </w:tcPr>
          <w:p w14:paraId="25959A56" w14:textId="77777777" w:rsidR="00405A5C" w:rsidRPr="00396FD4" w:rsidRDefault="00405A5C" w:rsidP="000212D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kern w:val="24"/>
                <w:lang w:eastAsia="ru-RU"/>
                <w14:ligatures w14:val="none"/>
              </w:rPr>
              <w:t>2009 г.</w:t>
            </w:r>
          </w:p>
        </w:tc>
      </w:tr>
      <w:tr w:rsidR="00405A5C" w:rsidRPr="00396FD4" w14:paraId="2F163AEC" w14:textId="77777777" w:rsidTr="000212D7">
        <w:trPr>
          <w:trHeight w:val="558"/>
        </w:trPr>
        <w:tc>
          <w:tcPr>
            <w:tcW w:w="2830" w:type="dxa"/>
            <w:vMerge/>
            <w:hideMark/>
          </w:tcPr>
          <w:p w14:paraId="1F9FB5D0" w14:textId="77777777" w:rsidR="00405A5C" w:rsidRPr="00396FD4" w:rsidRDefault="00405A5C" w:rsidP="000212D7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vAlign w:val="center"/>
            <w:hideMark/>
          </w:tcPr>
          <w:p w14:paraId="4D0EB52B" w14:textId="77777777" w:rsidR="00405A5C" w:rsidRPr="00396FD4" w:rsidRDefault="00405A5C" w:rsidP="000212D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kern w:val="24"/>
                <w:lang w:val="en-US" w:eastAsia="ru-RU"/>
                <w14:ligatures w14:val="none"/>
              </w:rPr>
              <w:t>Cecolin</w:t>
            </w:r>
          </w:p>
        </w:tc>
        <w:tc>
          <w:tcPr>
            <w:tcW w:w="2126" w:type="dxa"/>
            <w:vAlign w:val="center"/>
            <w:hideMark/>
          </w:tcPr>
          <w:p w14:paraId="48490CD6" w14:textId="77777777" w:rsidR="00405A5C" w:rsidRPr="00396FD4" w:rsidRDefault="00405A5C" w:rsidP="000212D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kern w:val="24"/>
                <w:lang w:val="en-US" w:eastAsia="ru-RU"/>
                <w14:ligatures w14:val="none"/>
              </w:rPr>
              <w:t xml:space="preserve">Xiamen Innovax Biotech, </w:t>
            </w:r>
            <w:r w:rsidRPr="00396FD4">
              <w:rPr>
                <w:rFonts w:ascii="Times New Roman" w:eastAsia="Times New Roman" w:hAnsi="Times New Roman" w:cs="Times New Roman"/>
                <w:kern w:val="24"/>
                <w:lang w:eastAsia="ru-RU"/>
                <w14:ligatures w14:val="none"/>
              </w:rPr>
              <w:t>Китай</w:t>
            </w:r>
          </w:p>
        </w:tc>
        <w:tc>
          <w:tcPr>
            <w:tcW w:w="1417" w:type="dxa"/>
            <w:vAlign w:val="center"/>
            <w:hideMark/>
          </w:tcPr>
          <w:p w14:paraId="357E3BE5" w14:textId="77777777" w:rsidR="00405A5C" w:rsidRPr="00396FD4" w:rsidRDefault="00405A5C" w:rsidP="000212D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kern w:val="24"/>
                <w:lang w:eastAsia="ru-RU"/>
                <w14:ligatures w14:val="none"/>
              </w:rPr>
              <w:t>20</w:t>
            </w:r>
            <w:r w:rsidRPr="00396FD4">
              <w:rPr>
                <w:rFonts w:ascii="Times New Roman" w:eastAsia="Times New Roman" w:hAnsi="Times New Roman" w:cs="Times New Roman"/>
                <w:kern w:val="24"/>
                <w:lang w:val="en-US" w:eastAsia="ru-RU"/>
                <w14:ligatures w14:val="none"/>
              </w:rPr>
              <w:t>19</w:t>
            </w:r>
            <w:r w:rsidRPr="00396FD4">
              <w:rPr>
                <w:rFonts w:ascii="Times New Roman" w:eastAsia="Times New Roman" w:hAnsi="Times New Roman" w:cs="Times New Roman"/>
                <w:kern w:val="24"/>
                <w:lang w:eastAsia="ru-RU"/>
                <w14:ligatures w14:val="none"/>
              </w:rPr>
              <w:t xml:space="preserve"> г.</w:t>
            </w:r>
          </w:p>
        </w:tc>
        <w:tc>
          <w:tcPr>
            <w:tcW w:w="1418" w:type="dxa"/>
            <w:vAlign w:val="center"/>
            <w:hideMark/>
          </w:tcPr>
          <w:p w14:paraId="46CC84FA" w14:textId="77777777" w:rsidR="00405A5C" w:rsidRPr="00396FD4" w:rsidRDefault="00405A5C" w:rsidP="000212D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kern w:val="24"/>
                <w:lang w:eastAsia="ru-RU"/>
                <w14:ligatures w14:val="none"/>
              </w:rPr>
              <w:t>2021 г.</w:t>
            </w:r>
          </w:p>
        </w:tc>
      </w:tr>
      <w:tr w:rsidR="00405A5C" w:rsidRPr="00396FD4" w14:paraId="727D752D" w14:textId="77777777" w:rsidTr="000212D7">
        <w:trPr>
          <w:trHeight w:val="550"/>
        </w:trPr>
        <w:tc>
          <w:tcPr>
            <w:tcW w:w="2830" w:type="dxa"/>
            <w:vMerge/>
            <w:hideMark/>
          </w:tcPr>
          <w:p w14:paraId="02DF29E2" w14:textId="77777777" w:rsidR="00405A5C" w:rsidRPr="00396FD4" w:rsidRDefault="00405A5C" w:rsidP="000212D7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vAlign w:val="center"/>
            <w:hideMark/>
          </w:tcPr>
          <w:p w14:paraId="465674C7" w14:textId="77777777" w:rsidR="00405A5C" w:rsidRPr="00396FD4" w:rsidRDefault="00405A5C" w:rsidP="000212D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kern w:val="24"/>
                <w:lang w:val="en-US" w:eastAsia="ru-RU"/>
                <w14:ligatures w14:val="none"/>
              </w:rPr>
              <w:t>Walrinvax</w:t>
            </w:r>
          </w:p>
        </w:tc>
        <w:tc>
          <w:tcPr>
            <w:tcW w:w="2126" w:type="dxa"/>
            <w:vAlign w:val="center"/>
            <w:hideMark/>
          </w:tcPr>
          <w:p w14:paraId="7DCAE08A" w14:textId="77777777" w:rsidR="00405A5C" w:rsidRPr="00396FD4" w:rsidRDefault="00405A5C" w:rsidP="000212D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kern w:val="24"/>
                <w:lang w:val="en-US" w:eastAsia="ru-RU"/>
                <w14:ligatures w14:val="none"/>
              </w:rPr>
              <w:t>Yuxi Zerun</w:t>
            </w:r>
            <w:r w:rsidRPr="00396FD4">
              <w:rPr>
                <w:rFonts w:ascii="Times New Roman" w:eastAsia="Times New Roman" w:hAnsi="Times New Roman" w:cs="Times New Roman"/>
                <w:kern w:val="24"/>
                <w:lang w:eastAsia="ru-RU"/>
                <w14:ligatures w14:val="none"/>
              </w:rPr>
              <w:t>, Китай</w:t>
            </w:r>
          </w:p>
        </w:tc>
        <w:tc>
          <w:tcPr>
            <w:tcW w:w="1417" w:type="dxa"/>
            <w:vAlign w:val="center"/>
            <w:hideMark/>
          </w:tcPr>
          <w:p w14:paraId="6B1514B4" w14:textId="77777777" w:rsidR="00405A5C" w:rsidRPr="00396FD4" w:rsidRDefault="00405A5C" w:rsidP="000212D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kern w:val="24"/>
                <w:lang w:eastAsia="ru-RU"/>
                <w14:ligatures w14:val="none"/>
              </w:rPr>
              <w:t>2022 г.</w:t>
            </w:r>
          </w:p>
        </w:tc>
        <w:tc>
          <w:tcPr>
            <w:tcW w:w="1418" w:type="dxa"/>
            <w:vAlign w:val="center"/>
            <w:hideMark/>
          </w:tcPr>
          <w:p w14:paraId="22C81FEC" w14:textId="77777777" w:rsidR="00405A5C" w:rsidRPr="00396FD4" w:rsidRDefault="00405A5C" w:rsidP="000212D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kern w:val="24"/>
                <w:lang w:eastAsia="ru-RU"/>
                <w14:ligatures w14:val="none"/>
              </w:rPr>
              <w:t>2024 г.</w:t>
            </w:r>
          </w:p>
        </w:tc>
      </w:tr>
      <w:tr w:rsidR="00405A5C" w:rsidRPr="00396FD4" w14:paraId="5484C1BD" w14:textId="77777777" w:rsidTr="000212D7">
        <w:trPr>
          <w:trHeight w:val="557"/>
        </w:trPr>
        <w:tc>
          <w:tcPr>
            <w:tcW w:w="2830" w:type="dxa"/>
            <w:vMerge w:val="restart"/>
            <w:hideMark/>
          </w:tcPr>
          <w:p w14:paraId="52053463" w14:textId="77777777" w:rsidR="00405A5C" w:rsidRPr="00396FD4" w:rsidRDefault="00405A5C" w:rsidP="000212D7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  <w14:ligatures w14:val="none"/>
              </w:rPr>
              <w:t>Квадривалентные вакцины:</w:t>
            </w:r>
          </w:p>
          <w:p w14:paraId="2CB78951" w14:textId="77777777" w:rsidR="00405A5C" w:rsidRPr="00396FD4" w:rsidRDefault="00405A5C" w:rsidP="000212D7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  <w14:ligatures w14:val="none"/>
              </w:rPr>
              <w:t>ВПЧ 16,18</w:t>
            </w:r>
          </w:p>
          <w:p w14:paraId="181BA99E" w14:textId="77777777" w:rsidR="00405A5C" w:rsidRPr="00396FD4" w:rsidRDefault="00405A5C" w:rsidP="000212D7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  <w14:ligatures w14:val="none"/>
              </w:rPr>
              <w:t>ВПЧ 6,11</w:t>
            </w:r>
          </w:p>
        </w:tc>
        <w:tc>
          <w:tcPr>
            <w:tcW w:w="1560" w:type="dxa"/>
            <w:vAlign w:val="center"/>
            <w:hideMark/>
          </w:tcPr>
          <w:p w14:paraId="7846C6EC" w14:textId="77777777" w:rsidR="00405A5C" w:rsidRPr="00396FD4" w:rsidRDefault="00405A5C" w:rsidP="000212D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kern w:val="24"/>
                <w:lang w:val="en-US" w:eastAsia="ru-RU"/>
                <w14:ligatures w14:val="none"/>
              </w:rPr>
              <w:t>Gardasil</w:t>
            </w:r>
          </w:p>
        </w:tc>
        <w:tc>
          <w:tcPr>
            <w:tcW w:w="2126" w:type="dxa"/>
            <w:vAlign w:val="center"/>
            <w:hideMark/>
          </w:tcPr>
          <w:p w14:paraId="4E4A323C" w14:textId="77777777" w:rsidR="00405A5C" w:rsidRPr="00396FD4" w:rsidRDefault="00405A5C" w:rsidP="000212D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kern w:val="24"/>
                <w:lang w:val="en-US" w:eastAsia="ru-RU"/>
                <w14:ligatures w14:val="none"/>
              </w:rPr>
              <w:t>Merck &amp; Co</w:t>
            </w:r>
            <w:r w:rsidRPr="00396FD4">
              <w:rPr>
                <w:rFonts w:ascii="Times New Roman" w:eastAsia="Times New Roman" w:hAnsi="Times New Roman" w:cs="Times New Roman"/>
                <w:kern w:val="24"/>
                <w:lang w:eastAsia="ru-RU"/>
                <w14:ligatures w14:val="none"/>
              </w:rPr>
              <w:t>,</w:t>
            </w:r>
            <w:r w:rsidRPr="00396FD4">
              <w:rPr>
                <w:rFonts w:ascii="Times New Roman" w:eastAsia="Times New Roman" w:hAnsi="Times New Roman" w:cs="Times New Roman"/>
                <w:kern w:val="24"/>
                <w:lang w:val="en-US" w:eastAsia="ru-RU"/>
                <w14:ligatures w14:val="none"/>
              </w:rPr>
              <w:t xml:space="preserve"> </w:t>
            </w:r>
            <w:r w:rsidRPr="00396FD4">
              <w:rPr>
                <w:rFonts w:ascii="Times New Roman" w:eastAsia="Times New Roman" w:hAnsi="Times New Roman" w:cs="Times New Roman"/>
                <w:kern w:val="24"/>
                <w:lang w:eastAsia="ru-RU"/>
                <w14:ligatures w14:val="none"/>
              </w:rPr>
              <w:t>США</w:t>
            </w:r>
          </w:p>
        </w:tc>
        <w:tc>
          <w:tcPr>
            <w:tcW w:w="1417" w:type="dxa"/>
            <w:vAlign w:val="center"/>
            <w:hideMark/>
          </w:tcPr>
          <w:p w14:paraId="0F761439" w14:textId="77777777" w:rsidR="00405A5C" w:rsidRPr="00396FD4" w:rsidRDefault="00405A5C" w:rsidP="000212D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kern w:val="24"/>
                <w:lang w:val="en-US" w:eastAsia="ru-RU"/>
                <w14:ligatures w14:val="none"/>
              </w:rPr>
              <w:t>200</w:t>
            </w:r>
            <w:r w:rsidRPr="00396FD4">
              <w:rPr>
                <w:rFonts w:ascii="Times New Roman" w:eastAsia="Times New Roman" w:hAnsi="Times New Roman" w:cs="Times New Roman"/>
                <w:kern w:val="24"/>
                <w:lang w:eastAsia="ru-RU"/>
                <w14:ligatures w14:val="none"/>
              </w:rPr>
              <w:t>6 г.</w:t>
            </w:r>
          </w:p>
        </w:tc>
        <w:tc>
          <w:tcPr>
            <w:tcW w:w="1418" w:type="dxa"/>
            <w:vAlign w:val="center"/>
            <w:hideMark/>
          </w:tcPr>
          <w:p w14:paraId="3FF27BD0" w14:textId="77777777" w:rsidR="00405A5C" w:rsidRPr="00396FD4" w:rsidRDefault="00405A5C" w:rsidP="000212D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kern w:val="24"/>
                <w:lang w:eastAsia="ru-RU"/>
                <w14:ligatures w14:val="none"/>
              </w:rPr>
              <w:t>2009 г.</w:t>
            </w:r>
          </w:p>
        </w:tc>
      </w:tr>
      <w:tr w:rsidR="00405A5C" w:rsidRPr="00396FD4" w14:paraId="7DDCA572" w14:textId="77777777" w:rsidTr="000212D7">
        <w:trPr>
          <w:trHeight w:val="551"/>
        </w:trPr>
        <w:tc>
          <w:tcPr>
            <w:tcW w:w="2830" w:type="dxa"/>
            <w:vMerge/>
            <w:hideMark/>
          </w:tcPr>
          <w:p w14:paraId="04094E13" w14:textId="77777777" w:rsidR="00405A5C" w:rsidRPr="00396FD4" w:rsidRDefault="00405A5C" w:rsidP="000212D7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vAlign w:val="center"/>
            <w:hideMark/>
          </w:tcPr>
          <w:p w14:paraId="7404DD48" w14:textId="77777777" w:rsidR="00405A5C" w:rsidRPr="00396FD4" w:rsidRDefault="00405A5C" w:rsidP="000212D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kern w:val="24"/>
                <w:lang w:val="en-US" w:eastAsia="ru-RU"/>
                <w14:ligatures w14:val="none"/>
              </w:rPr>
              <w:t>Cervavax</w:t>
            </w:r>
          </w:p>
        </w:tc>
        <w:tc>
          <w:tcPr>
            <w:tcW w:w="2126" w:type="dxa"/>
            <w:vAlign w:val="center"/>
            <w:hideMark/>
          </w:tcPr>
          <w:p w14:paraId="79A9FDB3" w14:textId="77777777" w:rsidR="00405A5C" w:rsidRPr="00396FD4" w:rsidRDefault="00405A5C" w:rsidP="000212D7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kern w:val="24"/>
                <w:lang w:val="en-US" w:eastAsia="ru-RU"/>
                <w14:ligatures w14:val="none"/>
              </w:rPr>
              <w:t xml:space="preserve">Serum Institute of India, </w:t>
            </w:r>
            <w:r w:rsidRPr="00396FD4">
              <w:rPr>
                <w:rFonts w:ascii="Times New Roman" w:eastAsia="Times New Roman" w:hAnsi="Times New Roman" w:cs="Times New Roman"/>
                <w:kern w:val="24"/>
                <w:lang w:eastAsia="ru-RU"/>
                <w14:ligatures w14:val="none"/>
              </w:rPr>
              <w:t>Индия</w:t>
            </w:r>
          </w:p>
        </w:tc>
        <w:tc>
          <w:tcPr>
            <w:tcW w:w="1417" w:type="dxa"/>
            <w:vAlign w:val="center"/>
            <w:hideMark/>
          </w:tcPr>
          <w:p w14:paraId="0976C79F" w14:textId="77777777" w:rsidR="00405A5C" w:rsidRPr="00396FD4" w:rsidRDefault="00405A5C" w:rsidP="000212D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kern w:val="24"/>
                <w:lang w:val="en-US" w:eastAsia="ru-RU"/>
                <w14:ligatures w14:val="none"/>
              </w:rPr>
              <w:t xml:space="preserve">2022 </w:t>
            </w:r>
            <w:r w:rsidRPr="00396FD4">
              <w:rPr>
                <w:rFonts w:ascii="Times New Roman" w:eastAsia="Times New Roman" w:hAnsi="Times New Roman" w:cs="Times New Roman"/>
                <w:kern w:val="24"/>
                <w:lang w:eastAsia="ru-RU"/>
                <w14:ligatures w14:val="none"/>
              </w:rPr>
              <w:t>г.</w:t>
            </w:r>
          </w:p>
        </w:tc>
        <w:tc>
          <w:tcPr>
            <w:tcW w:w="1418" w:type="dxa"/>
            <w:vAlign w:val="center"/>
            <w:hideMark/>
          </w:tcPr>
          <w:p w14:paraId="2CD4E186" w14:textId="77777777" w:rsidR="00405A5C" w:rsidRPr="00396FD4" w:rsidRDefault="00405A5C" w:rsidP="000212D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kern w:val="24"/>
                <w:lang w:eastAsia="ru-RU"/>
                <w14:ligatures w14:val="none"/>
              </w:rPr>
              <w:t>в процессе</w:t>
            </w:r>
          </w:p>
        </w:tc>
      </w:tr>
      <w:tr w:rsidR="00405A5C" w:rsidRPr="00396FD4" w14:paraId="4877E599" w14:textId="77777777" w:rsidTr="00D664FE">
        <w:trPr>
          <w:trHeight w:val="261"/>
        </w:trPr>
        <w:tc>
          <w:tcPr>
            <w:tcW w:w="2830" w:type="dxa"/>
            <w:hideMark/>
          </w:tcPr>
          <w:p w14:paraId="14C40977" w14:textId="77777777" w:rsidR="00405A5C" w:rsidRPr="00396FD4" w:rsidRDefault="00405A5C" w:rsidP="000212D7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  <w14:ligatures w14:val="none"/>
              </w:rPr>
              <w:t>Нановалентная вакцина:</w:t>
            </w:r>
          </w:p>
          <w:p w14:paraId="3FABE83B" w14:textId="77777777" w:rsidR="00405A5C" w:rsidRPr="00396FD4" w:rsidRDefault="00405A5C" w:rsidP="000212D7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  <w14:ligatures w14:val="none"/>
              </w:rPr>
              <w:t>ВПЧ 16,18,45,33,31,53,58</w:t>
            </w:r>
          </w:p>
          <w:p w14:paraId="40F8FCA5" w14:textId="77777777" w:rsidR="00405A5C" w:rsidRPr="00396FD4" w:rsidRDefault="00405A5C" w:rsidP="000212D7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  <w14:ligatures w14:val="none"/>
              </w:rPr>
              <w:t>ВПЧ 6,11</w:t>
            </w:r>
          </w:p>
        </w:tc>
        <w:tc>
          <w:tcPr>
            <w:tcW w:w="1560" w:type="dxa"/>
            <w:vAlign w:val="center"/>
            <w:hideMark/>
          </w:tcPr>
          <w:p w14:paraId="2B011E49" w14:textId="77777777" w:rsidR="00405A5C" w:rsidRPr="00396FD4" w:rsidRDefault="00405A5C" w:rsidP="000212D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kern w:val="24"/>
                <w:lang w:val="en-US" w:eastAsia="ru-RU"/>
                <w14:ligatures w14:val="none"/>
              </w:rPr>
              <w:t>Gardasil 9</w:t>
            </w:r>
          </w:p>
        </w:tc>
        <w:tc>
          <w:tcPr>
            <w:tcW w:w="2126" w:type="dxa"/>
            <w:vAlign w:val="center"/>
            <w:hideMark/>
          </w:tcPr>
          <w:p w14:paraId="64F38FEA" w14:textId="77777777" w:rsidR="00405A5C" w:rsidRPr="00396FD4" w:rsidRDefault="00405A5C" w:rsidP="000212D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kern w:val="24"/>
                <w:lang w:val="en-US" w:eastAsia="ru-RU"/>
                <w14:ligatures w14:val="none"/>
              </w:rPr>
              <w:t>Merck &amp; Co</w:t>
            </w:r>
            <w:r w:rsidRPr="00396FD4">
              <w:rPr>
                <w:rFonts w:ascii="Times New Roman" w:eastAsia="Times New Roman" w:hAnsi="Times New Roman" w:cs="Times New Roman"/>
                <w:kern w:val="24"/>
                <w:lang w:eastAsia="ru-RU"/>
                <w14:ligatures w14:val="none"/>
              </w:rPr>
              <w:t>, США</w:t>
            </w:r>
          </w:p>
        </w:tc>
        <w:tc>
          <w:tcPr>
            <w:tcW w:w="1417" w:type="dxa"/>
            <w:vAlign w:val="center"/>
            <w:hideMark/>
          </w:tcPr>
          <w:p w14:paraId="6EE4E317" w14:textId="77777777" w:rsidR="00405A5C" w:rsidRPr="00396FD4" w:rsidRDefault="00405A5C" w:rsidP="000212D7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kern w:val="24"/>
                <w:lang w:eastAsia="ru-RU"/>
                <w14:ligatures w14:val="none"/>
              </w:rPr>
              <w:t>2014 г.</w:t>
            </w:r>
          </w:p>
        </w:tc>
        <w:tc>
          <w:tcPr>
            <w:tcW w:w="1418" w:type="dxa"/>
            <w:vAlign w:val="center"/>
            <w:hideMark/>
          </w:tcPr>
          <w:p w14:paraId="5DE8D673" w14:textId="77777777" w:rsidR="00405A5C" w:rsidRPr="00396FD4" w:rsidRDefault="00405A5C" w:rsidP="000212D7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2018 г.</w:t>
            </w:r>
          </w:p>
        </w:tc>
      </w:tr>
    </w:tbl>
    <w:p w14:paraId="0E0A9FB1" w14:textId="497FFDF0" w:rsidR="00405A5C" w:rsidRPr="00405A5C" w:rsidRDefault="00405A5C" w:rsidP="00E17C8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5A5C">
        <w:rPr>
          <w:rFonts w:ascii="Times New Roman" w:hAnsi="Times New Roman" w:cs="Times New Roman"/>
          <w:sz w:val="30"/>
          <w:szCs w:val="30"/>
        </w:rPr>
        <w:t>Вакцины против ВПЧ</w:t>
      </w:r>
      <w:r w:rsidR="00E17C88">
        <w:rPr>
          <w:rFonts w:ascii="Times New Roman" w:hAnsi="Times New Roman" w:cs="Times New Roman"/>
          <w:sz w:val="30"/>
          <w:szCs w:val="30"/>
        </w:rPr>
        <w:t>-инфекции</w:t>
      </w:r>
      <w:r w:rsidRPr="00405A5C">
        <w:rPr>
          <w:rFonts w:ascii="Times New Roman" w:hAnsi="Times New Roman" w:cs="Times New Roman"/>
          <w:sz w:val="30"/>
          <w:szCs w:val="30"/>
        </w:rPr>
        <w:t xml:space="preserve"> не содержат жизнеспособного биологического материала или вирусной ДНК, и поэтому не могут приводить к инфицированию. В состав вакцин не входят антибиотики или консерванты.</w:t>
      </w:r>
    </w:p>
    <w:p w14:paraId="49D68D40" w14:textId="6280DDBC" w:rsidR="00405A5C" w:rsidRPr="00405A5C" w:rsidRDefault="00405A5C" w:rsidP="00E17C8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5A5C">
        <w:rPr>
          <w:rFonts w:ascii="Times New Roman" w:hAnsi="Times New Roman" w:cs="Times New Roman"/>
          <w:sz w:val="30"/>
          <w:szCs w:val="30"/>
        </w:rPr>
        <w:t>В состав всех вакцин против ВПЧ</w:t>
      </w:r>
      <w:r w:rsidR="00D664FE">
        <w:rPr>
          <w:rFonts w:ascii="Times New Roman" w:hAnsi="Times New Roman" w:cs="Times New Roman"/>
          <w:sz w:val="30"/>
          <w:szCs w:val="30"/>
        </w:rPr>
        <w:t>-инфекции в</w:t>
      </w:r>
      <w:r w:rsidRPr="00405A5C">
        <w:rPr>
          <w:rFonts w:ascii="Times New Roman" w:hAnsi="Times New Roman" w:cs="Times New Roman"/>
          <w:sz w:val="30"/>
          <w:szCs w:val="30"/>
        </w:rPr>
        <w:t>ходят вирусоподобные частицы против двух типов ВПЧ высокого онкогенного риска (16 и 18)</w:t>
      </w:r>
    </w:p>
    <w:p w14:paraId="46F59FD3" w14:textId="51471E64" w:rsidR="00405A5C" w:rsidRPr="00405A5C" w:rsidRDefault="00405A5C" w:rsidP="00E17C8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5A5C">
        <w:rPr>
          <w:rFonts w:ascii="Times New Roman" w:hAnsi="Times New Roman" w:cs="Times New Roman"/>
          <w:sz w:val="30"/>
          <w:szCs w:val="30"/>
        </w:rPr>
        <w:t xml:space="preserve">Вакцина </w:t>
      </w:r>
      <w:r w:rsidRPr="00E17C88">
        <w:rPr>
          <w:rFonts w:ascii="Times New Roman" w:hAnsi="Times New Roman" w:cs="Times New Roman"/>
          <w:b/>
          <w:bCs/>
          <w:sz w:val="30"/>
          <w:szCs w:val="30"/>
        </w:rPr>
        <w:t>Сecolin®</w:t>
      </w:r>
      <w:r w:rsidR="00E17C88" w:rsidRPr="00E17C88">
        <w:rPr>
          <w:rFonts w:ascii="Times New Roman" w:hAnsi="Times New Roman" w:cs="Times New Roman"/>
          <w:b/>
          <w:bCs/>
          <w:sz w:val="30"/>
          <w:szCs w:val="30"/>
        </w:rPr>
        <w:t xml:space="preserve"> (Цеколин)</w:t>
      </w:r>
      <w:r w:rsidRPr="00405A5C">
        <w:rPr>
          <w:rFonts w:ascii="Times New Roman" w:hAnsi="Times New Roman" w:cs="Times New Roman"/>
          <w:sz w:val="30"/>
          <w:szCs w:val="30"/>
        </w:rPr>
        <w:t xml:space="preserve"> – рекомбинантная бивалентная вакцина, изготовленная из очищенных вирусоподобных частиц ВПЧ типов 16 и 18. </w:t>
      </w:r>
    </w:p>
    <w:p w14:paraId="580137BE" w14:textId="54FAD23A" w:rsidR="00405A5C" w:rsidRPr="00405A5C" w:rsidRDefault="00405A5C" w:rsidP="00E17C8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5A5C">
        <w:rPr>
          <w:rFonts w:ascii="Times New Roman" w:hAnsi="Times New Roman" w:cs="Times New Roman"/>
          <w:sz w:val="30"/>
          <w:szCs w:val="30"/>
        </w:rPr>
        <w:t xml:space="preserve">1 доза вакцины (0,5 мл) </w:t>
      </w:r>
      <w:r w:rsidRPr="00D664FE">
        <w:rPr>
          <w:rFonts w:ascii="Times New Roman" w:hAnsi="Times New Roman" w:cs="Times New Roman"/>
          <w:b/>
          <w:bCs/>
          <w:sz w:val="30"/>
          <w:szCs w:val="30"/>
        </w:rPr>
        <w:t xml:space="preserve">Сecolin® </w:t>
      </w:r>
      <w:r w:rsidR="00D664FE" w:rsidRPr="00D664FE">
        <w:rPr>
          <w:rFonts w:ascii="Times New Roman" w:hAnsi="Times New Roman" w:cs="Times New Roman"/>
          <w:b/>
          <w:bCs/>
          <w:sz w:val="30"/>
          <w:szCs w:val="30"/>
        </w:rPr>
        <w:t xml:space="preserve">(Цеколин) </w:t>
      </w:r>
      <w:r w:rsidRPr="00405A5C">
        <w:rPr>
          <w:rFonts w:ascii="Times New Roman" w:hAnsi="Times New Roman" w:cs="Times New Roman"/>
          <w:sz w:val="30"/>
          <w:szCs w:val="30"/>
        </w:rPr>
        <w:t>содержит:</w:t>
      </w:r>
    </w:p>
    <w:p w14:paraId="41C468E9" w14:textId="77777777" w:rsidR="00405A5C" w:rsidRPr="00405A5C" w:rsidRDefault="00405A5C" w:rsidP="00E17C8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5A5C">
        <w:rPr>
          <w:rFonts w:ascii="Times New Roman" w:hAnsi="Times New Roman" w:cs="Times New Roman"/>
          <w:sz w:val="30"/>
          <w:szCs w:val="30"/>
        </w:rPr>
        <w:t>•</w:t>
      </w:r>
      <w:r w:rsidRPr="00405A5C">
        <w:rPr>
          <w:rFonts w:ascii="Times New Roman" w:hAnsi="Times New Roman" w:cs="Times New Roman"/>
          <w:sz w:val="30"/>
          <w:szCs w:val="30"/>
        </w:rPr>
        <w:tab/>
        <w:t>рекомбинантный L1 белок ВПЧ 16 типа – 40 мкг</w:t>
      </w:r>
    </w:p>
    <w:p w14:paraId="26F99A46" w14:textId="77777777" w:rsidR="00405A5C" w:rsidRPr="00405A5C" w:rsidRDefault="00405A5C" w:rsidP="00E17C8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5A5C">
        <w:rPr>
          <w:rFonts w:ascii="Times New Roman" w:hAnsi="Times New Roman" w:cs="Times New Roman"/>
          <w:sz w:val="30"/>
          <w:szCs w:val="30"/>
        </w:rPr>
        <w:t>•</w:t>
      </w:r>
      <w:r w:rsidRPr="00405A5C">
        <w:rPr>
          <w:rFonts w:ascii="Times New Roman" w:hAnsi="Times New Roman" w:cs="Times New Roman"/>
          <w:sz w:val="30"/>
          <w:szCs w:val="30"/>
        </w:rPr>
        <w:tab/>
        <w:t>рекомбинантный L1 белок ВПЧ 18 типа – 20 мкг</w:t>
      </w:r>
    </w:p>
    <w:p w14:paraId="50A02AEC" w14:textId="77777777" w:rsidR="00405A5C" w:rsidRPr="00405A5C" w:rsidRDefault="00405A5C" w:rsidP="00E17C8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5A5C">
        <w:rPr>
          <w:rFonts w:ascii="Times New Roman" w:hAnsi="Times New Roman" w:cs="Times New Roman"/>
          <w:sz w:val="30"/>
          <w:szCs w:val="30"/>
        </w:rPr>
        <w:t>•</w:t>
      </w:r>
      <w:r w:rsidRPr="00405A5C">
        <w:rPr>
          <w:rFonts w:ascii="Times New Roman" w:hAnsi="Times New Roman" w:cs="Times New Roman"/>
          <w:sz w:val="30"/>
          <w:szCs w:val="30"/>
        </w:rPr>
        <w:tab/>
        <w:t>гидроокись алюминия (адъювант)</w:t>
      </w:r>
    </w:p>
    <w:p w14:paraId="2B9B821E" w14:textId="77777777" w:rsidR="00405A5C" w:rsidRPr="00405A5C" w:rsidRDefault="00405A5C" w:rsidP="00E17C8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5A5C">
        <w:rPr>
          <w:rFonts w:ascii="Times New Roman" w:hAnsi="Times New Roman" w:cs="Times New Roman"/>
          <w:sz w:val="30"/>
          <w:szCs w:val="30"/>
        </w:rPr>
        <w:t>•</w:t>
      </w:r>
      <w:r w:rsidRPr="00405A5C">
        <w:rPr>
          <w:rFonts w:ascii="Times New Roman" w:hAnsi="Times New Roman" w:cs="Times New Roman"/>
          <w:sz w:val="30"/>
          <w:szCs w:val="30"/>
        </w:rPr>
        <w:tab/>
        <w:t>хлорид натрия (растворитель)</w:t>
      </w:r>
    </w:p>
    <w:p w14:paraId="07DB7F56" w14:textId="77777777" w:rsidR="00405A5C" w:rsidRPr="00405A5C" w:rsidRDefault="00405A5C" w:rsidP="00E17C8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5A5C">
        <w:rPr>
          <w:rFonts w:ascii="Times New Roman" w:hAnsi="Times New Roman" w:cs="Times New Roman"/>
          <w:sz w:val="30"/>
          <w:szCs w:val="30"/>
        </w:rPr>
        <w:t>•</w:t>
      </w:r>
      <w:r w:rsidRPr="00405A5C">
        <w:rPr>
          <w:rFonts w:ascii="Times New Roman" w:hAnsi="Times New Roman" w:cs="Times New Roman"/>
          <w:sz w:val="30"/>
          <w:szCs w:val="30"/>
        </w:rPr>
        <w:tab/>
        <w:t xml:space="preserve">дигидрат дигидрофосфата натрия (стабилизатор уровня рН) </w:t>
      </w:r>
    </w:p>
    <w:p w14:paraId="0AB0AFD5" w14:textId="77777777" w:rsidR="00405A5C" w:rsidRPr="00405A5C" w:rsidRDefault="00405A5C" w:rsidP="00E17C8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5A5C">
        <w:rPr>
          <w:rFonts w:ascii="Times New Roman" w:hAnsi="Times New Roman" w:cs="Times New Roman"/>
          <w:sz w:val="30"/>
          <w:szCs w:val="30"/>
        </w:rPr>
        <w:t>•</w:t>
      </w:r>
      <w:r w:rsidRPr="00405A5C">
        <w:rPr>
          <w:rFonts w:ascii="Times New Roman" w:hAnsi="Times New Roman" w:cs="Times New Roman"/>
          <w:sz w:val="30"/>
          <w:szCs w:val="30"/>
        </w:rPr>
        <w:tab/>
        <w:t xml:space="preserve">полисорбат 80 (стабилизатор) </w:t>
      </w:r>
    </w:p>
    <w:p w14:paraId="37562A96" w14:textId="77777777" w:rsidR="00405A5C" w:rsidRPr="00405A5C" w:rsidRDefault="00405A5C" w:rsidP="00E17C8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5A5C">
        <w:rPr>
          <w:rFonts w:ascii="Times New Roman" w:hAnsi="Times New Roman" w:cs="Times New Roman"/>
          <w:sz w:val="30"/>
          <w:szCs w:val="30"/>
        </w:rPr>
        <w:t>•</w:t>
      </w:r>
      <w:r w:rsidRPr="00405A5C">
        <w:rPr>
          <w:rFonts w:ascii="Times New Roman" w:hAnsi="Times New Roman" w:cs="Times New Roman"/>
          <w:sz w:val="30"/>
          <w:szCs w:val="30"/>
        </w:rPr>
        <w:tab/>
        <w:t xml:space="preserve">дигидрат гидрофосфата натрия (стабилизатор) </w:t>
      </w:r>
    </w:p>
    <w:p w14:paraId="7FAC9CC5" w14:textId="77777777" w:rsidR="00405A5C" w:rsidRPr="00405A5C" w:rsidRDefault="00405A5C" w:rsidP="00E17C8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5A5C">
        <w:rPr>
          <w:rFonts w:ascii="Times New Roman" w:hAnsi="Times New Roman" w:cs="Times New Roman"/>
          <w:sz w:val="30"/>
          <w:szCs w:val="30"/>
        </w:rPr>
        <w:t>•</w:t>
      </w:r>
      <w:r w:rsidRPr="00405A5C">
        <w:rPr>
          <w:rFonts w:ascii="Times New Roman" w:hAnsi="Times New Roman" w:cs="Times New Roman"/>
          <w:sz w:val="30"/>
          <w:szCs w:val="30"/>
        </w:rPr>
        <w:tab/>
        <w:t>вода для инъекций (растворитель).</w:t>
      </w:r>
    </w:p>
    <w:p w14:paraId="1C07416E" w14:textId="77777777" w:rsidR="00405A5C" w:rsidRPr="00405A5C" w:rsidRDefault="00405A5C" w:rsidP="00E17C8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5A5C">
        <w:rPr>
          <w:rFonts w:ascii="Times New Roman" w:hAnsi="Times New Roman" w:cs="Times New Roman"/>
          <w:sz w:val="30"/>
          <w:szCs w:val="30"/>
        </w:rPr>
        <w:t>Вакцина не содержит консервантов и антибиотиков.</w:t>
      </w:r>
    </w:p>
    <w:p w14:paraId="5544341F" w14:textId="77777777" w:rsidR="00C77C73" w:rsidRDefault="00C77C73" w:rsidP="0040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9EB73B5" w14:textId="27572571" w:rsidR="00C77C73" w:rsidRPr="00D664FE" w:rsidRDefault="00C77C73" w:rsidP="00D664FE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664FE">
        <w:rPr>
          <w:rFonts w:ascii="Times New Roman" w:hAnsi="Times New Roman" w:cs="Times New Roman"/>
          <w:b/>
          <w:bCs/>
          <w:sz w:val="30"/>
          <w:szCs w:val="30"/>
        </w:rPr>
        <w:t>Успехи внедрения вакцинации против ВПЧ-инфекции в различных странах.</w:t>
      </w:r>
    </w:p>
    <w:p w14:paraId="6B4F146E" w14:textId="394E01E8" w:rsidR="00C77C73" w:rsidRDefault="00C77C73" w:rsidP="00C77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7C73">
        <w:rPr>
          <w:rFonts w:ascii="Times New Roman" w:hAnsi="Times New Roman" w:cs="Times New Roman"/>
          <w:sz w:val="30"/>
          <w:szCs w:val="30"/>
        </w:rPr>
        <w:t>Многие страны, которые внедрили вакцинацию против ВПЧ-инфекции ранее (Австралия, Бельгия, Великобритания, Германия, Дания, Новая Зеландия, Норвегия, США, Швеция, Швейцария) продемонстрировали положительное воздействие вакцинации. В странах с высоким уровнем охвата вакцинацией против ВПЧ-инфекции наблюдается чёткое снижение показателей распространения ВПЧ-инфекции и патологических изменений шейки матки.</w:t>
      </w:r>
    </w:p>
    <w:p w14:paraId="161B3FFB" w14:textId="339382A2" w:rsidR="00C77C73" w:rsidRPr="00C77C73" w:rsidRDefault="00C77C73" w:rsidP="005167F4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C77C73">
        <w:rPr>
          <w:rFonts w:ascii="Times New Roman" w:hAnsi="Times New Roman" w:cs="Times New Roman"/>
          <w:i/>
          <w:iCs/>
          <w:noProof/>
          <w:sz w:val="30"/>
          <w:szCs w:val="30"/>
        </w:rPr>
        <w:drawing>
          <wp:anchor distT="0" distB="0" distL="114300" distR="114300" simplePos="0" relativeHeight="251661312" behindDoc="0" locked="0" layoutInCell="1" allowOverlap="1" wp14:anchorId="1A8EF103" wp14:editId="210D9C20">
            <wp:simplePos x="0" y="0"/>
            <wp:positionH relativeFrom="margin">
              <wp:align>left</wp:align>
            </wp:positionH>
            <wp:positionV relativeFrom="paragraph">
              <wp:posOffset>538814</wp:posOffset>
            </wp:positionV>
            <wp:extent cx="605790" cy="509270"/>
            <wp:effectExtent l="0" t="0" r="0" b="5080"/>
            <wp:wrapThrough wrapText="bothSides">
              <wp:wrapPolygon edited="0">
                <wp:start x="8151" y="0"/>
                <wp:lineTo x="8151" y="19392"/>
                <wp:lineTo x="8830" y="21007"/>
                <wp:lineTo x="12906" y="21007"/>
                <wp:lineTo x="12906" y="0"/>
                <wp:lineTo x="8151" y="0"/>
              </wp:wrapPolygon>
            </wp:wrapThrough>
            <wp:docPr id="2" name="Рисунок 2" descr="Восклицательный знак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Восклицательный знак со сплошной заливкой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67F4">
        <w:rPr>
          <w:rFonts w:ascii="Times New Roman" w:hAnsi="Times New Roman" w:cs="Times New Roman"/>
          <w:b/>
          <w:bCs/>
          <w:i/>
          <w:iCs/>
          <w:sz w:val="30"/>
          <w:szCs w:val="30"/>
        </w:rPr>
        <w:t>Н</w:t>
      </w:r>
      <w:r w:rsidRPr="00C77C73">
        <w:rPr>
          <w:rFonts w:ascii="Times New Roman" w:hAnsi="Times New Roman" w:cs="Times New Roman"/>
          <w:b/>
          <w:bCs/>
          <w:i/>
          <w:iCs/>
          <w:sz w:val="30"/>
          <w:szCs w:val="30"/>
        </w:rPr>
        <w:t>а 80% снизились уровни инфицированности самыми опасными серотипами ВПЧ (16 и 18) среди молодых женщин в возрасте 20 лет.</w:t>
      </w:r>
    </w:p>
    <w:p w14:paraId="2F4B052E" w14:textId="71BF46F6" w:rsidR="00C77C73" w:rsidRPr="00C77C73" w:rsidRDefault="00C77C73" w:rsidP="005167F4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C77C73">
        <w:rPr>
          <w:rFonts w:ascii="Times New Roman" w:hAnsi="Times New Roman" w:cs="Times New Roman"/>
          <w:b/>
          <w:bCs/>
          <w:i/>
          <w:iCs/>
          <w:sz w:val="30"/>
          <w:szCs w:val="30"/>
        </w:rPr>
        <w:t>Риск предраковых заболеваний снизился на 60-70% среди женщин молодого возраста по сравнению с довакцинальным периодом.</w:t>
      </w:r>
    </w:p>
    <w:p w14:paraId="226AB871" w14:textId="49EEBAC6" w:rsidR="00C77C73" w:rsidRDefault="00C77C73" w:rsidP="005167F4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C77C73">
        <w:rPr>
          <w:rFonts w:ascii="Times New Roman" w:hAnsi="Times New Roman" w:cs="Times New Roman"/>
          <w:b/>
          <w:bCs/>
          <w:i/>
          <w:iCs/>
          <w:sz w:val="30"/>
          <w:szCs w:val="30"/>
        </w:rPr>
        <w:t>Произошло снижение заболеваемости генитальными кондиломами на 83%. В Австралии, Шотландии и</w:t>
      </w:r>
      <w:r w:rsidRPr="00C77C73">
        <w:rPr>
          <w:rFonts w:ascii="Times New Roman" w:hAnsi="Times New Roman" w:cs="Times New Roman"/>
          <w:b/>
          <w:bCs/>
          <w:sz w:val="30"/>
          <w:szCs w:val="30"/>
        </w:rPr>
        <w:t xml:space="preserve"> других </w:t>
      </w:r>
      <w:r w:rsidRPr="00C77C73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странах практически ликвидировали это заболевание в когорте людей молодого возраста.</w:t>
      </w:r>
    </w:p>
    <w:p w14:paraId="087207C4" w14:textId="36C9FA7C" w:rsidR="00496C97" w:rsidRPr="005167F4" w:rsidRDefault="00496C97" w:rsidP="005167F4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5167F4">
        <w:rPr>
          <w:rFonts w:ascii="Times New Roman" w:hAnsi="Times New Roman" w:cs="Times New Roman"/>
          <w:b/>
          <w:bCs/>
          <w:sz w:val="30"/>
          <w:szCs w:val="30"/>
        </w:rPr>
        <w:t>Как будет проводиться вакцинация против ВПЧ-инфекции в нашей стране?</w:t>
      </w:r>
    </w:p>
    <w:p w14:paraId="19A0A446" w14:textId="77777777" w:rsidR="00496C97" w:rsidRDefault="00496C97" w:rsidP="00496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2025 г. вакцинация против ВПЧ-инфекции включена в </w:t>
      </w:r>
      <w:r w:rsidRPr="001E204F">
        <w:rPr>
          <w:rFonts w:ascii="Times New Roman" w:hAnsi="Times New Roman" w:cs="Times New Roman"/>
          <w:sz w:val="30"/>
          <w:szCs w:val="30"/>
        </w:rPr>
        <w:t>Национальный календарь профилактических прививок и перечень профилактических прививок по эпидемическим показаниям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1E204F">
        <w:rPr>
          <w:rFonts w:ascii="Times New Roman" w:hAnsi="Times New Roman" w:cs="Times New Roman"/>
          <w:sz w:val="30"/>
          <w:szCs w:val="30"/>
        </w:rPr>
        <w:t>.</w:t>
      </w:r>
      <w:r>
        <w:rPr>
          <w:rStyle w:val="af3"/>
          <w:rFonts w:ascii="Times New Roman" w:hAnsi="Times New Roman" w:cs="Times New Roman"/>
          <w:sz w:val="30"/>
          <w:szCs w:val="30"/>
        </w:rPr>
        <w:footnoteReference w:id="1"/>
      </w:r>
    </w:p>
    <w:p w14:paraId="42CAE281" w14:textId="77777777" w:rsidR="00496C97" w:rsidRPr="00DE7C83" w:rsidRDefault="00496C97" w:rsidP="00DE7C83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E7C83">
        <w:rPr>
          <w:rFonts w:ascii="Times New Roman" w:hAnsi="Times New Roman" w:cs="Times New Roman"/>
          <w:b/>
          <w:bCs/>
          <w:sz w:val="30"/>
          <w:szCs w:val="30"/>
        </w:rPr>
        <w:t xml:space="preserve">Согласно Национальному календарю профилактических прививок вакцинация против ВПЧ-инфекции проводится девочкам в возрасте 11 лет. </w:t>
      </w:r>
    </w:p>
    <w:p w14:paraId="013370E7" w14:textId="77777777" w:rsidR="005167F4" w:rsidRDefault="00496C97" w:rsidP="005167F4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7C83">
        <w:rPr>
          <w:rFonts w:ascii="Times New Roman" w:hAnsi="Times New Roman" w:cs="Times New Roman"/>
          <w:sz w:val="30"/>
          <w:szCs w:val="30"/>
        </w:rPr>
        <w:t>В 2025 г. вакцинация против ВПЧ-</w:t>
      </w:r>
      <w:r w:rsidRPr="00481A01">
        <w:rPr>
          <w:rFonts w:ascii="Times New Roman" w:hAnsi="Times New Roman" w:cs="Times New Roman"/>
          <w:sz w:val="30"/>
          <w:szCs w:val="30"/>
        </w:rPr>
        <w:t xml:space="preserve">инфекции будет предложена девочкам, которым в 2025 г. исполняется 11 лет (т.е. девочкам 2014 года рождения). </w:t>
      </w:r>
    </w:p>
    <w:p w14:paraId="1225D1D8" w14:textId="5A7CCF8E" w:rsidR="00496C97" w:rsidRPr="005167F4" w:rsidRDefault="00496C97" w:rsidP="005167F4">
      <w:pPr>
        <w:pStyle w:val="a7"/>
        <w:numPr>
          <w:ilvl w:val="0"/>
          <w:numId w:val="17"/>
        </w:numPr>
        <w:tabs>
          <w:tab w:val="left" w:pos="1701"/>
        </w:tabs>
        <w:spacing w:after="0" w:line="240" w:lineRule="auto"/>
        <w:ind w:left="1701" w:firstLine="0"/>
        <w:jc w:val="both"/>
        <w:rPr>
          <w:rFonts w:ascii="Times New Roman" w:hAnsi="Times New Roman" w:cs="Times New Roman"/>
          <w:sz w:val="30"/>
          <w:szCs w:val="30"/>
        </w:rPr>
      </w:pPr>
      <w:r w:rsidRPr="005167F4">
        <w:rPr>
          <w:rFonts w:ascii="Times New Roman" w:hAnsi="Times New Roman" w:cs="Times New Roman"/>
          <w:sz w:val="30"/>
          <w:szCs w:val="30"/>
        </w:rPr>
        <w:t>При наличии вакцины бесплатная вакцинация будет предложена девочкам 2011-2013 годов рождения, включенных в «лист ожидания» в поликлинике по месту обслуживания.</w:t>
      </w:r>
    </w:p>
    <w:p w14:paraId="4FF01439" w14:textId="77777777" w:rsidR="00496C97" w:rsidRPr="00481A01" w:rsidRDefault="00496C97" w:rsidP="00496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Родители смогут выбрать, где будут проводиться прививки – в поликлинике либо в школе. Независимо от места проведения вакцинации перед прививкой </w:t>
      </w:r>
      <w:r w:rsidRPr="005167F4">
        <w:rPr>
          <w:rFonts w:ascii="Times New Roman" w:hAnsi="Times New Roman" w:cs="Times New Roman"/>
          <w:b/>
          <w:bCs/>
          <w:sz w:val="30"/>
          <w:szCs w:val="30"/>
        </w:rPr>
        <w:t>Ваш ребенок будет осмотрен врачом и получит разрешение на проведение прививки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844B6DB" w14:textId="77777777" w:rsidR="00496C97" w:rsidRPr="00DE7C83" w:rsidRDefault="00496C97" w:rsidP="00496C97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E7C83">
        <w:rPr>
          <w:rFonts w:ascii="Times New Roman" w:hAnsi="Times New Roman" w:cs="Times New Roman"/>
          <w:b/>
          <w:bCs/>
          <w:sz w:val="30"/>
          <w:szCs w:val="30"/>
        </w:rPr>
        <w:t>Согласно перечню профилактических прививок по эпидемическим показаниям вакцинация против ВПЧ-инфекции проводится девочкам и женщинам в возрасте от 11 до 45 лет с ВИЧ-инфекцией, ранее не привитым против ВПЧ-инфекции.</w:t>
      </w:r>
    </w:p>
    <w:p w14:paraId="0F27DBD5" w14:textId="69F8E256" w:rsidR="00496C97" w:rsidRPr="005167F4" w:rsidRDefault="00496C97" w:rsidP="005167F4">
      <w:pPr>
        <w:pStyle w:val="a7"/>
        <w:numPr>
          <w:ilvl w:val="0"/>
          <w:numId w:val="16"/>
        </w:numPr>
        <w:spacing w:after="0" w:line="240" w:lineRule="auto"/>
        <w:ind w:left="1701" w:firstLine="0"/>
        <w:jc w:val="both"/>
        <w:rPr>
          <w:rFonts w:ascii="Times New Roman" w:hAnsi="Times New Roman" w:cs="Times New Roman"/>
          <w:sz w:val="30"/>
          <w:szCs w:val="30"/>
        </w:rPr>
      </w:pPr>
      <w:r w:rsidRPr="005167F4">
        <w:rPr>
          <w:rFonts w:ascii="Times New Roman" w:hAnsi="Times New Roman" w:cs="Times New Roman"/>
          <w:sz w:val="30"/>
          <w:szCs w:val="30"/>
        </w:rPr>
        <w:t>Иные граждане, не относящиеся к вышеуказанным контингентам, имеют возможность сделать прививки против ВПЧ-инфекции на платной основе в организациях здравоохранения, оказывающих услуги населению по платной вакцинации (государственных и частных).</w:t>
      </w:r>
    </w:p>
    <w:p w14:paraId="34A08578" w14:textId="77777777" w:rsidR="00DE7C83" w:rsidRDefault="00DE7C83" w:rsidP="00496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485BD10" w14:textId="03B43D4E" w:rsidR="00496C97" w:rsidRPr="005167F4" w:rsidRDefault="00496C97" w:rsidP="005167F4">
      <w:pPr>
        <w:pStyle w:val="a7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5167F4">
        <w:rPr>
          <w:rFonts w:ascii="Times New Roman" w:hAnsi="Times New Roman" w:cs="Times New Roman"/>
          <w:b/>
          <w:bCs/>
          <w:sz w:val="30"/>
          <w:szCs w:val="30"/>
        </w:rPr>
        <w:t>Какая вакцина будет использоваться для бесплатной вакцинации против ВПЧ-инфекции в Республике Беларусь?</w:t>
      </w:r>
    </w:p>
    <w:p w14:paraId="29B2EC79" w14:textId="77777777" w:rsidR="00496C97" w:rsidRDefault="00496C97" w:rsidP="00496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вакцинации в рамках Национального календаря и перечня вакцинации по эпидемическим показаниям будет применяться вакцина </w:t>
      </w:r>
      <w:r w:rsidRPr="00DE7C83">
        <w:rPr>
          <w:rFonts w:ascii="Times New Roman" w:hAnsi="Times New Roman" w:cs="Times New Roman"/>
          <w:b/>
          <w:bCs/>
          <w:sz w:val="30"/>
          <w:szCs w:val="30"/>
        </w:rPr>
        <w:t>С</w:t>
      </w:r>
      <w:r w:rsidRPr="00DE7C83">
        <w:rPr>
          <w:rFonts w:ascii="Times New Roman" w:hAnsi="Times New Roman" w:cs="Times New Roman"/>
          <w:b/>
          <w:bCs/>
          <w:sz w:val="30"/>
          <w:szCs w:val="30"/>
          <w:lang w:val="en-US"/>
        </w:rPr>
        <w:t>ecolin</w:t>
      </w:r>
      <w:r w:rsidRPr="00DE7C83">
        <w:rPr>
          <w:rFonts w:ascii="Times New Roman" w:hAnsi="Times New Roman" w:cs="Times New Roman"/>
          <w:b/>
          <w:bCs/>
          <w:sz w:val="30"/>
          <w:szCs w:val="30"/>
        </w:rPr>
        <w:t>® (Цеколин)</w:t>
      </w:r>
      <w:r w:rsidRPr="00290AA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производства </w:t>
      </w:r>
      <w:r w:rsidRPr="00290AA3">
        <w:rPr>
          <w:rFonts w:ascii="Times New Roman" w:hAnsi="Times New Roman" w:cs="Times New Roman"/>
          <w:sz w:val="30"/>
          <w:szCs w:val="30"/>
          <w:lang w:val="en-US"/>
        </w:rPr>
        <w:t>Xiamen</w:t>
      </w:r>
      <w:r w:rsidRPr="00290AA3">
        <w:rPr>
          <w:rFonts w:ascii="Times New Roman" w:hAnsi="Times New Roman" w:cs="Times New Roman"/>
          <w:sz w:val="30"/>
          <w:szCs w:val="30"/>
        </w:rPr>
        <w:t xml:space="preserve"> </w:t>
      </w:r>
      <w:r w:rsidRPr="00290AA3">
        <w:rPr>
          <w:rFonts w:ascii="Times New Roman" w:hAnsi="Times New Roman" w:cs="Times New Roman"/>
          <w:sz w:val="30"/>
          <w:szCs w:val="30"/>
          <w:lang w:val="en-US"/>
        </w:rPr>
        <w:t>Innovax</w:t>
      </w:r>
      <w:r w:rsidRPr="00290AA3">
        <w:rPr>
          <w:rFonts w:ascii="Times New Roman" w:hAnsi="Times New Roman" w:cs="Times New Roman"/>
          <w:sz w:val="30"/>
          <w:szCs w:val="30"/>
        </w:rPr>
        <w:t xml:space="preserve"> </w:t>
      </w:r>
      <w:r w:rsidRPr="00290AA3">
        <w:rPr>
          <w:rFonts w:ascii="Times New Roman" w:hAnsi="Times New Roman" w:cs="Times New Roman"/>
          <w:sz w:val="30"/>
          <w:szCs w:val="30"/>
          <w:lang w:val="en-US"/>
        </w:rPr>
        <w:t>Biotech</w:t>
      </w:r>
      <w:r w:rsidRPr="00290AA3">
        <w:rPr>
          <w:rFonts w:ascii="Times New Roman" w:hAnsi="Times New Roman" w:cs="Times New Roman"/>
          <w:sz w:val="30"/>
          <w:szCs w:val="30"/>
        </w:rPr>
        <w:t xml:space="preserve"> </w:t>
      </w:r>
      <w:r w:rsidRPr="00290AA3">
        <w:rPr>
          <w:rFonts w:ascii="Times New Roman" w:hAnsi="Times New Roman" w:cs="Times New Roman"/>
          <w:sz w:val="30"/>
          <w:szCs w:val="30"/>
          <w:lang w:val="en-US"/>
        </w:rPr>
        <w:t>Co</w:t>
      </w:r>
      <w:r w:rsidRPr="00290AA3">
        <w:rPr>
          <w:rFonts w:ascii="Times New Roman" w:hAnsi="Times New Roman" w:cs="Times New Roman"/>
          <w:sz w:val="30"/>
          <w:szCs w:val="30"/>
        </w:rPr>
        <w:t xml:space="preserve">., </w:t>
      </w:r>
      <w:r w:rsidRPr="00290AA3">
        <w:rPr>
          <w:rFonts w:ascii="Times New Roman" w:hAnsi="Times New Roman" w:cs="Times New Roman"/>
          <w:sz w:val="30"/>
          <w:szCs w:val="30"/>
          <w:lang w:val="en-US"/>
        </w:rPr>
        <w:t>Ltd</w:t>
      </w:r>
      <w:r w:rsidRPr="00290AA3">
        <w:rPr>
          <w:rFonts w:ascii="Times New Roman" w:hAnsi="Times New Roman" w:cs="Times New Roman"/>
          <w:sz w:val="30"/>
          <w:szCs w:val="30"/>
        </w:rPr>
        <w:t>. «</w:t>
      </w:r>
      <w:r w:rsidRPr="00290AA3">
        <w:rPr>
          <w:rFonts w:ascii="Times New Roman" w:hAnsi="Times New Roman" w:cs="Times New Roman"/>
          <w:sz w:val="30"/>
          <w:szCs w:val="30"/>
          <w:lang w:val="en-US"/>
        </w:rPr>
        <w:t>Innovax</w:t>
      </w:r>
      <w:r w:rsidRPr="00290AA3">
        <w:rPr>
          <w:rFonts w:ascii="Times New Roman" w:hAnsi="Times New Roman" w:cs="Times New Roman"/>
          <w:sz w:val="30"/>
          <w:szCs w:val="30"/>
        </w:rPr>
        <w:t xml:space="preserve">» </w:t>
      </w:r>
      <w:r>
        <w:rPr>
          <w:rFonts w:ascii="Times New Roman" w:hAnsi="Times New Roman" w:cs="Times New Roman"/>
          <w:sz w:val="30"/>
          <w:szCs w:val="30"/>
        </w:rPr>
        <w:t>(</w:t>
      </w:r>
      <w:r w:rsidRPr="00290AA3">
        <w:rPr>
          <w:rFonts w:ascii="Times New Roman" w:hAnsi="Times New Roman" w:cs="Times New Roman"/>
          <w:sz w:val="30"/>
          <w:szCs w:val="30"/>
        </w:rPr>
        <w:t xml:space="preserve">ключевое подразделение по производству вакцин компания </w:t>
      </w:r>
      <w:r w:rsidRPr="00290AA3">
        <w:rPr>
          <w:rFonts w:ascii="Times New Roman" w:hAnsi="Times New Roman" w:cs="Times New Roman"/>
          <w:sz w:val="30"/>
          <w:szCs w:val="30"/>
          <w:lang w:val="en-US"/>
        </w:rPr>
        <w:t>Beijing</w:t>
      </w:r>
      <w:r w:rsidRPr="00290AA3">
        <w:rPr>
          <w:rFonts w:ascii="Times New Roman" w:hAnsi="Times New Roman" w:cs="Times New Roman"/>
          <w:sz w:val="30"/>
          <w:szCs w:val="30"/>
        </w:rPr>
        <w:t xml:space="preserve"> </w:t>
      </w:r>
      <w:r w:rsidRPr="00290AA3">
        <w:rPr>
          <w:rFonts w:ascii="Times New Roman" w:hAnsi="Times New Roman" w:cs="Times New Roman"/>
          <w:sz w:val="30"/>
          <w:szCs w:val="30"/>
          <w:lang w:val="en-US"/>
        </w:rPr>
        <w:t>Wantai</w:t>
      </w:r>
      <w:r w:rsidRPr="00290AA3">
        <w:rPr>
          <w:rFonts w:ascii="Times New Roman" w:hAnsi="Times New Roman" w:cs="Times New Roman"/>
          <w:sz w:val="30"/>
          <w:szCs w:val="30"/>
        </w:rPr>
        <w:t xml:space="preserve"> </w:t>
      </w:r>
      <w:r w:rsidRPr="00290AA3">
        <w:rPr>
          <w:rFonts w:ascii="Times New Roman" w:hAnsi="Times New Roman" w:cs="Times New Roman"/>
          <w:sz w:val="30"/>
          <w:szCs w:val="30"/>
          <w:lang w:val="en-US"/>
        </w:rPr>
        <w:t>Biological</w:t>
      </w:r>
      <w:r w:rsidRPr="00290AA3">
        <w:rPr>
          <w:rFonts w:ascii="Times New Roman" w:hAnsi="Times New Roman" w:cs="Times New Roman"/>
          <w:sz w:val="30"/>
          <w:szCs w:val="30"/>
        </w:rPr>
        <w:t xml:space="preserve"> </w:t>
      </w:r>
      <w:r w:rsidRPr="00290AA3">
        <w:rPr>
          <w:rFonts w:ascii="Times New Roman" w:hAnsi="Times New Roman" w:cs="Times New Roman"/>
          <w:sz w:val="30"/>
          <w:szCs w:val="30"/>
          <w:lang w:val="en-US"/>
        </w:rPr>
        <w:t>Pharmacy</w:t>
      </w:r>
      <w:r w:rsidRPr="00290AA3">
        <w:rPr>
          <w:rFonts w:ascii="Times New Roman" w:hAnsi="Times New Roman" w:cs="Times New Roman"/>
          <w:sz w:val="30"/>
          <w:szCs w:val="30"/>
        </w:rPr>
        <w:t xml:space="preserve"> </w:t>
      </w:r>
      <w:r w:rsidRPr="00290AA3">
        <w:rPr>
          <w:rFonts w:ascii="Times New Roman" w:hAnsi="Times New Roman" w:cs="Times New Roman"/>
          <w:sz w:val="30"/>
          <w:szCs w:val="30"/>
          <w:lang w:val="en-US"/>
        </w:rPr>
        <w:t>Enterprise</w:t>
      </w:r>
      <w:r w:rsidRPr="00290AA3">
        <w:rPr>
          <w:rFonts w:ascii="Times New Roman" w:hAnsi="Times New Roman" w:cs="Times New Roman"/>
          <w:sz w:val="30"/>
          <w:szCs w:val="30"/>
        </w:rPr>
        <w:t xml:space="preserve"> </w:t>
      </w:r>
      <w:r w:rsidRPr="00290AA3">
        <w:rPr>
          <w:rFonts w:ascii="Times New Roman" w:hAnsi="Times New Roman" w:cs="Times New Roman"/>
          <w:sz w:val="30"/>
          <w:szCs w:val="30"/>
          <w:lang w:val="en-US"/>
        </w:rPr>
        <w:t>Co</w:t>
      </w:r>
      <w:r w:rsidRPr="00290AA3">
        <w:rPr>
          <w:rFonts w:ascii="Times New Roman" w:hAnsi="Times New Roman" w:cs="Times New Roman"/>
          <w:sz w:val="30"/>
          <w:szCs w:val="30"/>
        </w:rPr>
        <w:t xml:space="preserve">., </w:t>
      </w:r>
      <w:r w:rsidRPr="00290AA3">
        <w:rPr>
          <w:rFonts w:ascii="Times New Roman" w:hAnsi="Times New Roman" w:cs="Times New Roman"/>
          <w:sz w:val="30"/>
          <w:szCs w:val="30"/>
          <w:lang w:val="en-US"/>
        </w:rPr>
        <w:t>Ltd</w:t>
      </w:r>
      <w:r w:rsidRPr="00290AA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), КНР. </w:t>
      </w:r>
    </w:p>
    <w:p w14:paraId="78B09B6A" w14:textId="59595ADA" w:rsidR="00496C97" w:rsidRDefault="00496C97" w:rsidP="00496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167F4">
        <w:rPr>
          <w:rFonts w:ascii="Times New Roman" w:hAnsi="Times New Roman" w:cs="Times New Roman"/>
          <w:b/>
          <w:bCs/>
          <w:sz w:val="30"/>
          <w:szCs w:val="30"/>
        </w:rPr>
        <w:t>С</w:t>
      </w:r>
      <w:r w:rsidRPr="005167F4">
        <w:rPr>
          <w:rFonts w:ascii="Times New Roman" w:hAnsi="Times New Roman" w:cs="Times New Roman"/>
          <w:b/>
          <w:bCs/>
          <w:sz w:val="30"/>
          <w:szCs w:val="30"/>
          <w:lang w:val="en-US"/>
        </w:rPr>
        <w:t>ecolin</w:t>
      </w:r>
      <w:r w:rsidRPr="005167F4">
        <w:rPr>
          <w:rFonts w:ascii="Times New Roman" w:hAnsi="Times New Roman" w:cs="Times New Roman"/>
          <w:b/>
          <w:bCs/>
          <w:sz w:val="30"/>
          <w:szCs w:val="30"/>
        </w:rPr>
        <w:t xml:space="preserve">® </w:t>
      </w:r>
      <w:r w:rsidR="005167F4" w:rsidRPr="005167F4">
        <w:rPr>
          <w:rFonts w:ascii="Times New Roman" w:hAnsi="Times New Roman" w:cs="Times New Roman"/>
          <w:b/>
          <w:bCs/>
          <w:sz w:val="30"/>
          <w:szCs w:val="30"/>
        </w:rPr>
        <w:t>(Цеколин)</w:t>
      </w:r>
      <w:r w:rsidR="005167F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- бивалентная вакцина, </w:t>
      </w:r>
      <w:r w:rsidR="005167F4">
        <w:rPr>
          <w:rFonts w:ascii="Times New Roman" w:hAnsi="Times New Roman" w:cs="Times New Roman"/>
          <w:sz w:val="30"/>
          <w:szCs w:val="30"/>
        </w:rPr>
        <w:t>защищающая</w:t>
      </w:r>
      <w:r>
        <w:rPr>
          <w:rFonts w:ascii="Times New Roman" w:hAnsi="Times New Roman" w:cs="Times New Roman"/>
          <w:sz w:val="30"/>
          <w:szCs w:val="30"/>
        </w:rPr>
        <w:t xml:space="preserve"> от </w:t>
      </w:r>
      <w:r w:rsidRPr="00290AA3">
        <w:rPr>
          <w:rFonts w:ascii="Times New Roman" w:hAnsi="Times New Roman" w:cs="Times New Roman"/>
          <w:sz w:val="30"/>
          <w:szCs w:val="30"/>
        </w:rPr>
        <w:t>ВПЧ типов 16 и 18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A473934" w14:textId="5E5F0F39" w:rsidR="00496C97" w:rsidRPr="005167F4" w:rsidRDefault="00496C97" w:rsidP="00DE7C83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5167F4">
        <w:rPr>
          <w:rFonts w:ascii="Times New Roman" w:hAnsi="Times New Roman" w:cs="Times New Roman"/>
          <w:b/>
          <w:bCs/>
          <w:sz w:val="30"/>
          <w:szCs w:val="30"/>
        </w:rPr>
        <w:t>Важные даты и цифры</w:t>
      </w:r>
      <w:r w:rsidR="00DE7C83" w:rsidRPr="005167F4">
        <w:rPr>
          <w:rFonts w:ascii="Times New Roman" w:hAnsi="Times New Roman" w:cs="Times New Roman"/>
          <w:b/>
          <w:bCs/>
          <w:sz w:val="30"/>
          <w:szCs w:val="30"/>
        </w:rPr>
        <w:t xml:space="preserve"> о вакцине С</w:t>
      </w:r>
      <w:r w:rsidR="00DE7C83" w:rsidRPr="005167F4">
        <w:rPr>
          <w:rFonts w:ascii="Times New Roman" w:hAnsi="Times New Roman" w:cs="Times New Roman"/>
          <w:b/>
          <w:bCs/>
          <w:sz w:val="30"/>
          <w:szCs w:val="30"/>
          <w:lang w:val="en-US"/>
        </w:rPr>
        <w:t>ecolin</w:t>
      </w:r>
      <w:r w:rsidR="00DE7C83" w:rsidRPr="005167F4">
        <w:rPr>
          <w:rFonts w:ascii="Times New Roman" w:hAnsi="Times New Roman" w:cs="Times New Roman"/>
          <w:b/>
          <w:bCs/>
          <w:sz w:val="30"/>
          <w:szCs w:val="30"/>
        </w:rPr>
        <w:t>® (Цеколин)</w:t>
      </w:r>
      <w:r w:rsidRPr="005167F4">
        <w:rPr>
          <w:rFonts w:ascii="Times New Roman" w:hAnsi="Times New Roman" w:cs="Times New Roman"/>
          <w:b/>
          <w:bCs/>
          <w:sz w:val="30"/>
          <w:szCs w:val="30"/>
        </w:rPr>
        <w:t>:</w:t>
      </w:r>
    </w:p>
    <w:p w14:paraId="096A57EF" w14:textId="77777777" w:rsidR="00496C97" w:rsidRDefault="00496C97" w:rsidP="00496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2002 год - н</w:t>
      </w:r>
      <w:r w:rsidRPr="00290AA3">
        <w:rPr>
          <w:rFonts w:ascii="Times New Roman" w:hAnsi="Times New Roman" w:cs="Times New Roman"/>
          <w:sz w:val="30"/>
          <w:szCs w:val="30"/>
        </w:rPr>
        <w:t>ачало работы по созданию вакцины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4FBC2FB5" w14:textId="77777777" w:rsidR="00496C97" w:rsidRDefault="00496C97" w:rsidP="00496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90AA3">
        <w:rPr>
          <w:rFonts w:ascii="Times New Roman" w:hAnsi="Times New Roman" w:cs="Times New Roman"/>
          <w:sz w:val="30"/>
          <w:szCs w:val="30"/>
        </w:rPr>
        <w:t>2019 год</w:t>
      </w:r>
      <w:r>
        <w:rPr>
          <w:rFonts w:ascii="Times New Roman" w:hAnsi="Times New Roman" w:cs="Times New Roman"/>
          <w:sz w:val="30"/>
          <w:szCs w:val="30"/>
        </w:rPr>
        <w:t xml:space="preserve"> - р</w:t>
      </w:r>
      <w:r w:rsidRPr="00290AA3">
        <w:rPr>
          <w:rFonts w:ascii="Times New Roman" w:hAnsi="Times New Roman" w:cs="Times New Roman"/>
          <w:sz w:val="30"/>
          <w:szCs w:val="30"/>
        </w:rPr>
        <w:t xml:space="preserve">егистрация и </w:t>
      </w:r>
      <w:r>
        <w:rPr>
          <w:rFonts w:ascii="Times New Roman" w:hAnsi="Times New Roman" w:cs="Times New Roman"/>
          <w:sz w:val="30"/>
          <w:szCs w:val="30"/>
        </w:rPr>
        <w:t xml:space="preserve">начало </w:t>
      </w:r>
      <w:r w:rsidRPr="00290AA3">
        <w:rPr>
          <w:rFonts w:ascii="Times New Roman" w:hAnsi="Times New Roman" w:cs="Times New Roman"/>
          <w:sz w:val="30"/>
          <w:szCs w:val="30"/>
        </w:rPr>
        <w:t>массово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290AA3">
        <w:rPr>
          <w:rFonts w:ascii="Times New Roman" w:hAnsi="Times New Roman" w:cs="Times New Roman"/>
          <w:sz w:val="30"/>
          <w:szCs w:val="30"/>
        </w:rPr>
        <w:t xml:space="preserve"> применени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290AA3">
        <w:rPr>
          <w:rFonts w:ascii="Times New Roman" w:hAnsi="Times New Roman" w:cs="Times New Roman"/>
          <w:sz w:val="30"/>
          <w:szCs w:val="30"/>
        </w:rPr>
        <w:t xml:space="preserve"> в КНР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017F2254" w14:textId="77777777" w:rsidR="00496C97" w:rsidRDefault="00496C97" w:rsidP="00496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14.10.2021 – вакцина получила статус преквалификации Всемирной организации здравоохранения (ВОЗ);</w:t>
      </w:r>
    </w:p>
    <w:p w14:paraId="05548F64" w14:textId="77777777" w:rsidR="00496C97" w:rsidRDefault="00496C97" w:rsidP="00496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20.06.2024. – вакцина получила одобрение </w:t>
      </w:r>
      <w:r w:rsidRPr="00290AA3">
        <w:rPr>
          <w:rFonts w:ascii="Times New Roman" w:hAnsi="Times New Roman" w:cs="Times New Roman"/>
          <w:sz w:val="30"/>
          <w:szCs w:val="30"/>
        </w:rPr>
        <w:t>FDA</w:t>
      </w:r>
      <w:r w:rsidRPr="00E70FDC">
        <w:rPr>
          <w:rFonts w:ascii="Times New Roman" w:hAnsi="Times New Roman" w:cs="Times New Roman"/>
          <w:sz w:val="30"/>
          <w:szCs w:val="30"/>
        </w:rPr>
        <w:t xml:space="preserve"> (англ. </w:t>
      </w:r>
      <w:r w:rsidRPr="00E70FDC">
        <w:rPr>
          <w:rFonts w:ascii="Times New Roman" w:hAnsi="Times New Roman" w:cs="Times New Roman"/>
          <w:sz w:val="30"/>
          <w:szCs w:val="30"/>
          <w:lang w:val="en-US"/>
        </w:rPr>
        <w:t>Food</w:t>
      </w:r>
      <w:r w:rsidRPr="00E70FDC">
        <w:rPr>
          <w:rFonts w:ascii="Times New Roman" w:hAnsi="Times New Roman" w:cs="Times New Roman"/>
          <w:sz w:val="30"/>
          <w:szCs w:val="30"/>
        </w:rPr>
        <w:t xml:space="preserve"> </w:t>
      </w:r>
      <w:r w:rsidRPr="00E70FDC">
        <w:rPr>
          <w:rFonts w:ascii="Times New Roman" w:hAnsi="Times New Roman" w:cs="Times New Roman"/>
          <w:sz w:val="30"/>
          <w:szCs w:val="30"/>
          <w:lang w:val="en-US"/>
        </w:rPr>
        <w:t>and</w:t>
      </w:r>
      <w:r w:rsidRPr="00E70FDC">
        <w:rPr>
          <w:rFonts w:ascii="Times New Roman" w:hAnsi="Times New Roman" w:cs="Times New Roman"/>
          <w:sz w:val="30"/>
          <w:szCs w:val="30"/>
        </w:rPr>
        <w:t xml:space="preserve"> </w:t>
      </w:r>
      <w:r w:rsidRPr="00E70FDC">
        <w:rPr>
          <w:rFonts w:ascii="Times New Roman" w:hAnsi="Times New Roman" w:cs="Times New Roman"/>
          <w:sz w:val="30"/>
          <w:szCs w:val="30"/>
          <w:lang w:val="en-US"/>
        </w:rPr>
        <w:t>Drug</w:t>
      </w:r>
      <w:r w:rsidRPr="00E70FDC">
        <w:rPr>
          <w:rFonts w:ascii="Times New Roman" w:hAnsi="Times New Roman" w:cs="Times New Roman"/>
          <w:sz w:val="30"/>
          <w:szCs w:val="30"/>
        </w:rPr>
        <w:t xml:space="preserve"> </w:t>
      </w:r>
      <w:r w:rsidRPr="00E70FDC">
        <w:rPr>
          <w:rFonts w:ascii="Times New Roman" w:hAnsi="Times New Roman" w:cs="Times New Roman"/>
          <w:sz w:val="30"/>
          <w:szCs w:val="30"/>
          <w:lang w:val="en-US"/>
        </w:rPr>
        <w:t>Administration</w:t>
      </w:r>
      <w:r>
        <w:rPr>
          <w:rFonts w:ascii="Times New Roman" w:hAnsi="Times New Roman" w:cs="Times New Roman"/>
          <w:sz w:val="30"/>
          <w:szCs w:val="30"/>
        </w:rPr>
        <w:t>) -</w:t>
      </w:r>
      <w:r w:rsidRPr="00E70FDC">
        <w:rPr>
          <w:rFonts w:ascii="Times New Roman" w:hAnsi="Times New Roman" w:cs="Times New Roman"/>
          <w:sz w:val="30"/>
          <w:szCs w:val="30"/>
        </w:rPr>
        <w:t xml:space="preserve"> Управление по контролю качества пищевых продуктов и лекарственных средств</w:t>
      </w:r>
      <w:r>
        <w:rPr>
          <w:rFonts w:ascii="Times New Roman" w:hAnsi="Times New Roman" w:cs="Times New Roman"/>
          <w:sz w:val="30"/>
          <w:szCs w:val="30"/>
        </w:rPr>
        <w:t xml:space="preserve"> США;</w:t>
      </w:r>
    </w:p>
    <w:p w14:paraId="180D9C84" w14:textId="77777777" w:rsidR="00496C97" w:rsidRDefault="00496C97" w:rsidP="00496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 2020 году </w:t>
      </w:r>
      <w:r w:rsidRPr="00290AA3">
        <w:rPr>
          <w:rFonts w:ascii="Times New Roman" w:hAnsi="Times New Roman" w:cs="Times New Roman"/>
          <w:sz w:val="30"/>
          <w:szCs w:val="30"/>
        </w:rPr>
        <w:t>введено более 55 миллионов доз вакцины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90AA3">
        <w:rPr>
          <w:rFonts w:ascii="Times New Roman" w:hAnsi="Times New Roman" w:cs="Times New Roman"/>
          <w:sz w:val="30"/>
          <w:szCs w:val="30"/>
        </w:rPr>
        <w:t>С</w:t>
      </w:r>
      <w:r w:rsidRPr="00290AA3">
        <w:rPr>
          <w:rFonts w:ascii="Times New Roman" w:hAnsi="Times New Roman" w:cs="Times New Roman"/>
          <w:sz w:val="30"/>
          <w:szCs w:val="30"/>
          <w:lang w:val="en-US"/>
        </w:rPr>
        <w:t>ecolin</w:t>
      </w:r>
      <w:r w:rsidRPr="00290AA3">
        <w:rPr>
          <w:rFonts w:ascii="Times New Roman" w:hAnsi="Times New Roman" w:cs="Times New Roman"/>
          <w:sz w:val="30"/>
          <w:szCs w:val="30"/>
        </w:rPr>
        <w:t>®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5D3A20DE" w14:textId="77777777" w:rsidR="00496C97" w:rsidRDefault="00496C97" w:rsidP="00496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30 миллионов доз – ежегодное применение в последние годы;</w:t>
      </w:r>
    </w:p>
    <w:p w14:paraId="1A0BC5F7" w14:textId="7989AFE6" w:rsidR="00496C97" w:rsidRDefault="00496C97" w:rsidP="00496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12 стран - </w:t>
      </w:r>
      <w:r w:rsidRPr="00290AA3">
        <w:rPr>
          <w:rFonts w:ascii="Times New Roman" w:hAnsi="Times New Roman" w:cs="Times New Roman"/>
          <w:sz w:val="30"/>
          <w:szCs w:val="30"/>
        </w:rPr>
        <w:t>КНР, Таиланд, Казахстан, Камбоджа, Марокко, Непал, Никарагуа, Бангладеш, Конго, Эфиопия, Кения, Буркина Фасо</w:t>
      </w:r>
      <w:r>
        <w:rPr>
          <w:rFonts w:ascii="Times New Roman" w:hAnsi="Times New Roman" w:cs="Times New Roman"/>
          <w:sz w:val="30"/>
          <w:szCs w:val="30"/>
        </w:rPr>
        <w:t xml:space="preserve">, где </w:t>
      </w:r>
      <w:r w:rsidR="00DE7C83">
        <w:rPr>
          <w:rFonts w:ascii="Times New Roman" w:hAnsi="Times New Roman" w:cs="Times New Roman"/>
          <w:sz w:val="30"/>
          <w:szCs w:val="30"/>
        </w:rPr>
        <w:t xml:space="preserve">вакцина </w:t>
      </w:r>
      <w:r w:rsidRPr="00290AA3">
        <w:rPr>
          <w:rFonts w:ascii="Times New Roman" w:hAnsi="Times New Roman" w:cs="Times New Roman"/>
          <w:sz w:val="30"/>
          <w:szCs w:val="30"/>
        </w:rPr>
        <w:t>С</w:t>
      </w:r>
      <w:r w:rsidRPr="00290AA3">
        <w:rPr>
          <w:rFonts w:ascii="Times New Roman" w:hAnsi="Times New Roman" w:cs="Times New Roman"/>
          <w:sz w:val="30"/>
          <w:szCs w:val="30"/>
          <w:lang w:val="en-US"/>
        </w:rPr>
        <w:t>ecolin</w:t>
      </w:r>
      <w:r w:rsidRPr="00290AA3">
        <w:rPr>
          <w:rFonts w:ascii="Times New Roman" w:hAnsi="Times New Roman" w:cs="Times New Roman"/>
          <w:sz w:val="30"/>
          <w:szCs w:val="30"/>
        </w:rPr>
        <w:t>®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E7C83">
        <w:rPr>
          <w:rFonts w:ascii="Times New Roman" w:hAnsi="Times New Roman" w:cs="Times New Roman"/>
          <w:sz w:val="30"/>
          <w:szCs w:val="30"/>
        </w:rPr>
        <w:t xml:space="preserve">(Цеколин) </w:t>
      </w:r>
      <w:r>
        <w:rPr>
          <w:rFonts w:ascii="Times New Roman" w:hAnsi="Times New Roman" w:cs="Times New Roman"/>
          <w:sz w:val="30"/>
          <w:szCs w:val="30"/>
        </w:rPr>
        <w:t>зарегистрирован</w:t>
      </w:r>
      <w:r w:rsidR="00DE7C83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и применяется, в том числе </w:t>
      </w:r>
      <w:r w:rsidRPr="00290AA3">
        <w:rPr>
          <w:rFonts w:ascii="Times New Roman" w:hAnsi="Times New Roman" w:cs="Times New Roman"/>
          <w:sz w:val="30"/>
          <w:szCs w:val="30"/>
        </w:rPr>
        <w:t>в 3-х странах в рамках Национальных программ иммунизации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2BDFC5CD" w14:textId="65289FF4" w:rsidR="00F878FF" w:rsidRDefault="00496C97" w:rsidP="00496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21 страна - и</w:t>
      </w:r>
      <w:r w:rsidRPr="00290AA3">
        <w:rPr>
          <w:rFonts w:ascii="Times New Roman" w:hAnsi="Times New Roman" w:cs="Times New Roman"/>
          <w:sz w:val="30"/>
          <w:szCs w:val="30"/>
        </w:rPr>
        <w:t xml:space="preserve">дет процедура регистрации </w:t>
      </w:r>
      <w:r w:rsidR="00DE7C83">
        <w:rPr>
          <w:rFonts w:ascii="Times New Roman" w:hAnsi="Times New Roman" w:cs="Times New Roman"/>
          <w:sz w:val="30"/>
          <w:szCs w:val="30"/>
        </w:rPr>
        <w:t xml:space="preserve">вакцины </w:t>
      </w:r>
      <w:r w:rsidRPr="00290AA3">
        <w:rPr>
          <w:rFonts w:ascii="Times New Roman" w:hAnsi="Times New Roman" w:cs="Times New Roman"/>
          <w:sz w:val="30"/>
          <w:szCs w:val="30"/>
        </w:rPr>
        <w:t>С</w:t>
      </w:r>
      <w:r w:rsidRPr="00290AA3">
        <w:rPr>
          <w:rFonts w:ascii="Times New Roman" w:hAnsi="Times New Roman" w:cs="Times New Roman"/>
          <w:sz w:val="30"/>
          <w:szCs w:val="30"/>
          <w:lang w:val="en-US"/>
        </w:rPr>
        <w:t>ecolin</w:t>
      </w:r>
      <w:r w:rsidRPr="00290AA3">
        <w:rPr>
          <w:rFonts w:ascii="Times New Roman" w:hAnsi="Times New Roman" w:cs="Times New Roman"/>
          <w:sz w:val="30"/>
          <w:szCs w:val="30"/>
        </w:rPr>
        <w:t>®</w:t>
      </w:r>
      <w:r w:rsidR="00DE7C83">
        <w:rPr>
          <w:rFonts w:ascii="Times New Roman" w:hAnsi="Times New Roman" w:cs="Times New Roman"/>
          <w:sz w:val="30"/>
          <w:szCs w:val="30"/>
        </w:rPr>
        <w:t xml:space="preserve"> (Цеколин)</w:t>
      </w:r>
      <w:r>
        <w:rPr>
          <w:rFonts w:ascii="Times New Roman" w:hAnsi="Times New Roman" w:cs="Times New Roman"/>
          <w:sz w:val="30"/>
          <w:szCs w:val="30"/>
        </w:rPr>
        <w:t>, в том числе в Республике Беларусь.</w:t>
      </w:r>
    </w:p>
    <w:p w14:paraId="628D4142" w14:textId="77777777" w:rsidR="00F878FF" w:rsidRDefault="00F878FF" w:rsidP="00496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6CE76BE" w14:textId="6451A97B" w:rsidR="00496C97" w:rsidRPr="00004532" w:rsidRDefault="00496C97" w:rsidP="00004532">
      <w:pPr>
        <w:pStyle w:val="a7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4532">
        <w:rPr>
          <w:rFonts w:ascii="Times New Roman" w:hAnsi="Times New Roman" w:cs="Times New Roman"/>
          <w:b/>
          <w:bCs/>
          <w:sz w:val="30"/>
          <w:szCs w:val="30"/>
        </w:rPr>
        <w:t>Какая схема вакцинации против ВПЧ-инфекции будет применяться в Республике Беларусь?</w:t>
      </w:r>
    </w:p>
    <w:p w14:paraId="59AE1CEE" w14:textId="1DA36E41" w:rsidR="00496C97" w:rsidRDefault="00496C97" w:rsidP="00496C9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Вакцина </w:t>
      </w:r>
      <w:r>
        <w:rPr>
          <w:rFonts w:ascii="Times New Roman" w:hAnsi="Times New Roman" w:cs="Times New Roman"/>
          <w:b/>
          <w:bCs/>
          <w:sz w:val="30"/>
          <w:szCs w:val="30"/>
        </w:rPr>
        <w:t>С</w:t>
      </w:r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>ecolin</w:t>
      </w:r>
      <w:r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 xml:space="preserve">® </w:t>
      </w:r>
      <w:r w:rsidR="00DE7C83" w:rsidRPr="00DE7C83">
        <w:rPr>
          <w:rFonts w:ascii="Times New Roman" w:hAnsi="Times New Roman" w:cs="Times New Roman"/>
          <w:b/>
          <w:bCs/>
          <w:sz w:val="30"/>
          <w:szCs w:val="30"/>
        </w:rPr>
        <w:t>(Цеколин)</w:t>
      </w:r>
      <w:r w:rsidR="00DE7C83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вводится внутримышечно </w:t>
      </w:r>
      <w:r w:rsidR="00DE7C83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>дельтовидн</w:t>
      </w:r>
      <w:r w:rsidR="00DE7C83">
        <w:rPr>
          <w:rFonts w:ascii="Times New Roman" w:hAnsi="Times New Roman" w:cs="Times New Roman"/>
          <w:sz w:val="30"/>
          <w:szCs w:val="30"/>
        </w:rPr>
        <w:t>ую</w:t>
      </w:r>
      <w:r>
        <w:rPr>
          <w:rFonts w:ascii="Times New Roman" w:hAnsi="Times New Roman" w:cs="Times New Roman"/>
          <w:sz w:val="30"/>
          <w:szCs w:val="30"/>
        </w:rPr>
        <w:t xml:space="preserve"> мышц</w:t>
      </w:r>
      <w:r w:rsidR="00DE7C83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 xml:space="preserve"> плеча </w:t>
      </w:r>
      <w:r>
        <w:rPr>
          <w:rFonts w:ascii="Times New Roman" w:hAnsi="Times New Roman" w:cs="Times New Roman"/>
          <w:b/>
          <w:bCs/>
          <w:sz w:val="30"/>
          <w:szCs w:val="30"/>
        </w:rPr>
        <w:t>по схеме: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3682"/>
        <w:gridCol w:w="3683"/>
      </w:tblGrid>
      <w:tr w:rsidR="00496C97" w14:paraId="4C3355F8" w14:textId="77777777" w:rsidTr="000212D7">
        <w:trPr>
          <w:trHeight w:val="7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8C25D" w14:textId="77777777" w:rsidR="00496C97" w:rsidRDefault="00496C97" w:rsidP="000212D7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0C7B" w14:textId="77777777" w:rsidR="00496C97" w:rsidRDefault="00496C97" w:rsidP="000212D7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 дозовая схема введения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81FB" w14:textId="77777777" w:rsidR="00496C97" w:rsidRDefault="00496C97" w:rsidP="000212D7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3-х дозовая схема введения</w:t>
            </w:r>
          </w:p>
        </w:tc>
      </w:tr>
      <w:tr w:rsidR="00496C97" w14:paraId="170BF221" w14:textId="77777777" w:rsidTr="000212D7">
        <w:trPr>
          <w:trHeight w:val="96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F87D" w14:textId="77777777" w:rsidR="00496C97" w:rsidRDefault="00496C97" w:rsidP="000212D7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9-14 лет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CAB4BF" w14:textId="77777777" w:rsidR="00496C97" w:rsidRDefault="00496C97" w:rsidP="000212D7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0-6 месяцев </w:t>
            </w:r>
          </w:p>
          <w:p w14:paraId="4B84B4FD" w14:textId="77777777" w:rsidR="00496C97" w:rsidRDefault="00496C97" w:rsidP="000212D7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(вторая доза вводится через 6 месяцев после первой дозы)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203131" w14:textId="1F624B93" w:rsidR="00496C97" w:rsidRDefault="00DE7C83" w:rsidP="000212D7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96C97" w14:paraId="7F397D74" w14:textId="77777777" w:rsidTr="000212D7">
        <w:trPr>
          <w:trHeight w:val="155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A0D9" w14:textId="77777777" w:rsidR="00496C97" w:rsidRDefault="00496C97" w:rsidP="000212D7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15-45 лет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AB7BE7" w14:textId="77777777" w:rsidR="00496C97" w:rsidRDefault="00496C97" w:rsidP="000212D7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BD02F2" w14:textId="77777777" w:rsidR="00496C97" w:rsidRDefault="00496C97" w:rsidP="000212D7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0-1-6 месяцев</w:t>
            </w:r>
          </w:p>
          <w:p w14:paraId="7826AFF7" w14:textId="77777777" w:rsidR="00496C97" w:rsidRDefault="00496C97" w:rsidP="000212D7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(вторая доза вводится в течение 1-2 месяца после первой дозы, третья дозу - через 5-8 месяцев после первой дозы)</w:t>
            </w:r>
          </w:p>
        </w:tc>
      </w:tr>
      <w:tr w:rsidR="00DE7C83" w14:paraId="7823AB16" w14:textId="77777777" w:rsidTr="00DE7C83">
        <w:trPr>
          <w:trHeight w:val="853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BEA6" w14:textId="435B8B65" w:rsidR="00DE7C83" w:rsidRDefault="00DC1F1D" w:rsidP="00DE7C83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DE7C83">
              <w:rPr>
                <w:rFonts w:ascii="Times New Roman" w:hAnsi="Times New Roman" w:cs="Times New Roman"/>
              </w:rPr>
              <w:t>устерная доза (ревакцинация) не предусмотрена</w:t>
            </w:r>
          </w:p>
        </w:tc>
      </w:tr>
    </w:tbl>
    <w:p w14:paraId="17129602" w14:textId="77777777" w:rsidR="00004532" w:rsidRDefault="00004532" w:rsidP="00DC1F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1109A7FD" w14:textId="7F0C547F" w:rsidR="00DC1F1D" w:rsidRPr="00004532" w:rsidRDefault="00DC1F1D" w:rsidP="00004532">
      <w:pPr>
        <w:pStyle w:val="a7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004532">
        <w:rPr>
          <w:rFonts w:ascii="Times New Roman" w:hAnsi="Times New Roman" w:cs="Times New Roman"/>
          <w:b/>
          <w:bCs/>
          <w:sz w:val="30"/>
          <w:szCs w:val="30"/>
        </w:rPr>
        <w:t>Нужна ли ревакцинация (введение бустерной дозы) против ВПЧ-инфекции?</w:t>
      </w:r>
    </w:p>
    <w:p w14:paraId="195B5343" w14:textId="34A8F462" w:rsidR="00DC1F1D" w:rsidRPr="00D9390B" w:rsidRDefault="00DC1F1D" w:rsidP="00DC1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390B">
        <w:rPr>
          <w:rFonts w:ascii="Times New Roman" w:hAnsi="Times New Roman" w:cs="Times New Roman"/>
          <w:sz w:val="30"/>
          <w:szCs w:val="30"/>
        </w:rPr>
        <w:t>На сегодняшний день, уровень иммунной защиты среди тех, кто был вакцинирован в 2006 году, не снижается, поэтому нет никаких фактов, указывающих на необходимость ревакцинации.</w:t>
      </w:r>
      <w:r w:rsidR="0000453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Наблюдение и анализ данных продолжается. </w:t>
      </w:r>
    </w:p>
    <w:p w14:paraId="297857D5" w14:textId="4513BEA0" w:rsidR="00DC1F1D" w:rsidRDefault="00DC1F1D" w:rsidP="00F878F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00996B2F" w14:textId="761EB620" w:rsidR="002A10DF" w:rsidRPr="001E204F" w:rsidRDefault="002A10DF" w:rsidP="00004532">
      <w:pPr>
        <w:pStyle w:val="a7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E204F">
        <w:rPr>
          <w:rFonts w:ascii="Times New Roman" w:hAnsi="Times New Roman" w:cs="Times New Roman"/>
          <w:b/>
          <w:bCs/>
          <w:sz w:val="30"/>
          <w:szCs w:val="30"/>
        </w:rPr>
        <w:t>Насколько целесообразно проведение обследования на инфицированность ВПЧ перед вакцинацией?</w:t>
      </w:r>
    </w:p>
    <w:p w14:paraId="18B18F77" w14:textId="7C0E4E33" w:rsidR="002A10DF" w:rsidRDefault="002A10DF" w:rsidP="002A10D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Проводить предварительное тестирование на ДНК ВПЧ или </w:t>
      </w:r>
      <w:r w:rsidR="001612D7">
        <w:rPr>
          <w:rFonts w:ascii="Times New Roman" w:hAnsi="Times New Roman" w:cs="Times New Roman"/>
          <w:sz w:val="30"/>
          <w:szCs w:val="30"/>
        </w:rPr>
        <w:t>исследования на предопухолевые или опухолевые заболевания шейки матки</w:t>
      </w:r>
      <w:r>
        <w:rPr>
          <w:rFonts w:ascii="Times New Roman" w:hAnsi="Times New Roman" w:cs="Times New Roman"/>
          <w:sz w:val="30"/>
          <w:szCs w:val="30"/>
        </w:rPr>
        <w:t xml:space="preserve"> перед вакцинацией нецелесообразно. </w:t>
      </w:r>
    </w:p>
    <w:p w14:paraId="6ED99435" w14:textId="77777777" w:rsidR="002A10DF" w:rsidRPr="001E204F" w:rsidRDefault="002A10DF" w:rsidP="002A10D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04F">
        <w:rPr>
          <w:rFonts w:ascii="Times New Roman" w:hAnsi="Times New Roman" w:cs="Times New Roman"/>
          <w:sz w:val="30"/>
          <w:szCs w:val="30"/>
        </w:rPr>
        <w:t xml:space="preserve">Это связано с тем, что обнаруженная ВПЧ-инфекция может быть временной и не вызвать заболевание у женщины (организм освободится от вируса). Кроме того, обнаруженные аномальные клетки могут быть вызваны не штаммами ВПЧ, содержащимися в </w:t>
      </w:r>
      <w:r>
        <w:rPr>
          <w:rFonts w:ascii="Times New Roman" w:hAnsi="Times New Roman" w:cs="Times New Roman"/>
          <w:sz w:val="30"/>
          <w:szCs w:val="30"/>
        </w:rPr>
        <w:t xml:space="preserve">конкретной </w:t>
      </w:r>
      <w:r w:rsidRPr="001E204F">
        <w:rPr>
          <w:rFonts w:ascii="Times New Roman" w:hAnsi="Times New Roman" w:cs="Times New Roman"/>
          <w:sz w:val="30"/>
          <w:szCs w:val="30"/>
        </w:rPr>
        <w:t xml:space="preserve">вакцине. </w:t>
      </w:r>
    </w:p>
    <w:p w14:paraId="2C17A1A4" w14:textId="30F0E76F" w:rsidR="002A10DF" w:rsidRPr="001E204F" w:rsidRDefault="002A10DF" w:rsidP="002A10D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04F">
        <w:rPr>
          <w:rFonts w:ascii="Times New Roman" w:hAnsi="Times New Roman" w:cs="Times New Roman"/>
          <w:sz w:val="30"/>
          <w:szCs w:val="30"/>
        </w:rPr>
        <w:t xml:space="preserve">Тем не менее, после вакцинации рекомендуется регулярно проходить </w:t>
      </w:r>
      <w:r w:rsidR="001612D7">
        <w:rPr>
          <w:rFonts w:ascii="Times New Roman" w:hAnsi="Times New Roman" w:cs="Times New Roman"/>
          <w:sz w:val="30"/>
          <w:szCs w:val="30"/>
        </w:rPr>
        <w:t>диспансеризацию</w:t>
      </w:r>
      <w:r w:rsidRPr="001E204F">
        <w:rPr>
          <w:rFonts w:ascii="Times New Roman" w:hAnsi="Times New Roman" w:cs="Times New Roman"/>
          <w:sz w:val="30"/>
          <w:szCs w:val="30"/>
        </w:rPr>
        <w:t>, чтобы профилактика была наиболее эффективной, поскольку не все высоко онкогенные штаммы ВПЧ включены в вакцины.</w:t>
      </w:r>
    </w:p>
    <w:p w14:paraId="21A0CD7F" w14:textId="77777777" w:rsidR="002A10DF" w:rsidRPr="001E204F" w:rsidRDefault="002A10DF" w:rsidP="002A10D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0F84E77" w14:textId="4D90E0A5" w:rsidR="002A10DF" w:rsidRPr="001E204F" w:rsidRDefault="002A10DF" w:rsidP="00004532">
      <w:pPr>
        <w:pStyle w:val="a7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E204F">
        <w:rPr>
          <w:rFonts w:ascii="Times New Roman" w:hAnsi="Times New Roman" w:cs="Times New Roman"/>
          <w:b/>
          <w:bCs/>
          <w:sz w:val="30"/>
          <w:szCs w:val="30"/>
        </w:rPr>
        <w:t>Необходимо ли проведение лабораторных исследований перед назначением вакцины (</w:t>
      </w:r>
      <w:r>
        <w:rPr>
          <w:rFonts w:ascii="Times New Roman" w:hAnsi="Times New Roman" w:cs="Times New Roman"/>
          <w:b/>
          <w:bCs/>
          <w:sz w:val="30"/>
          <w:szCs w:val="30"/>
        </w:rPr>
        <w:t>общий анализ крови, общий анализ мочи, биохимический анализ крови</w:t>
      </w:r>
      <w:r w:rsidRPr="001E204F">
        <w:rPr>
          <w:rFonts w:ascii="Times New Roman" w:hAnsi="Times New Roman" w:cs="Times New Roman"/>
          <w:b/>
          <w:bCs/>
          <w:sz w:val="30"/>
          <w:szCs w:val="30"/>
        </w:rPr>
        <w:t>)?</w:t>
      </w:r>
    </w:p>
    <w:p w14:paraId="40E6F017" w14:textId="77777777" w:rsidR="002A10DF" w:rsidRPr="001E204F" w:rsidRDefault="002A10DF" w:rsidP="002A10D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04F">
        <w:rPr>
          <w:rFonts w:ascii="Times New Roman" w:hAnsi="Times New Roman" w:cs="Times New Roman"/>
          <w:sz w:val="30"/>
          <w:szCs w:val="30"/>
        </w:rPr>
        <w:t>Назначение вакцинации каждому пациенту проводится врачом после опроса, медицинского осмотра и изучения медицинского анамнеза</w:t>
      </w:r>
      <w:r>
        <w:rPr>
          <w:rFonts w:ascii="Times New Roman" w:hAnsi="Times New Roman" w:cs="Times New Roman"/>
          <w:sz w:val="30"/>
          <w:szCs w:val="30"/>
        </w:rPr>
        <w:t xml:space="preserve"> пациента.</w:t>
      </w:r>
    </w:p>
    <w:p w14:paraId="7695796B" w14:textId="77777777" w:rsidR="002A10DF" w:rsidRPr="001E204F" w:rsidRDefault="002A10DF" w:rsidP="002A10D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04F">
        <w:rPr>
          <w:rFonts w:ascii="Times New Roman" w:hAnsi="Times New Roman" w:cs="Times New Roman"/>
          <w:sz w:val="30"/>
          <w:szCs w:val="30"/>
        </w:rPr>
        <w:t>Проведение лабораторного и/или диагностического исследования может потребоваться в отдельных случаях пациентам с хронической патологией в целях оценки интенсивности (периода) протекания хронического заболевания.</w:t>
      </w:r>
    </w:p>
    <w:p w14:paraId="5F60009F" w14:textId="77777777" w:rsidR="002A10DF" w:rsidRPr="001E204F" w:rsidRDefault="002A10DF" w:rsidP="002A10D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04F">
        <w:rPr>
          <w:rFonts w:ascii="Times New Roman" w:hAnsi="Times New Roman" w:cs="Times New Roman"/>
          <w:sz w:val="30"/>
          <w:szCs w:val="30"/>
        </w:rPr>
        <w:t>Необходимость в проведении лабораторных исследований перед вакцинацией в рутинном порядке отсутствует.</w:t>
      </w:r>
    </w:p>
    <w:p w14:paraId="2184D984" w14:textId="77777777" w:rsidR="002A10DF" w:rsidRDefault="002A10DF" w:rsidP="00F878F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2FF5F5E2" w14:textId="77777777" w:rsidR="00F468FD" w:rsidRPr="001E204F" w:rsidRDefault="00F468FD" w:rsidP="006E1976">
      <w:pPr>
        <w:pStyle w:val="a7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E204F">
        <w:rPr>
          <w:rFonts w:ascii="Times New Roman" w:hAnsi="Times New Roman" w:cs="Times New Roman"/>
          <w:b/>
          <w:bCs/>
          <w:sz w:val="30"/>
          <w:szCs w:val="30"/>
        </w:rPr>
        <w:t>Являются ли вакцины против ВПЧ-инфекции взаимозаменяемыми?</w:t>
      </w:r>
    </w:p>
    <w:p w14:paraId="386A930D" w14:textId="77777777" w:rsidR="00F468FD" w:rsidRDefault="00F468FD" w:rsidP="00F468F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04F">
        <w:rPr>
          <w:rFonts w:ascii="Times New Roman" w:hAnsi="Times New Roman" w:cs="Times New Roman"/>
          <w:sz w:val="30"/>
          <w:szCs w:val="30"/>
        </w:rPr>
        <w:t xml:space="preserve">Данные о возможности взаимозаменяемости вакцины </w:t>
      </w:r>
      <w:r w:rsidRPr="006E1976">
        <w:rPr>
          <w:rFonts w:ascii="Times New Roman" w:hAnsi="Times New Roman" w:cs="Times New Roman"/>
          <w:b/>
          <w:bCs/>
          <w:sz w:val="30"/>
          <w:szCs w:val="30"/>
        </w:rPr>
        <w:t>Сecolin® (Цеколин)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E204F">
        <w:rPr>
          <w:rFonts w:ascii="Times New Roman" w:hAnsi="Times New Roman" w:cs="Times New Roman"/>
          <w:sz w:val="30"/>
          <w:szCs w:val="30"/>
        </w:rPr>
        <w:t xml:space="preserve">с другими вакцинами против ВПЧ-инфекции отсутствуют. </w:t>
      </w:r>
    </w:p>
    <w:p w14:paraId="740C9ED0" w14:textId="6B83C006" w:rsidR="00F468FD" w:rsidRPr="001E204F" w:rsidRDefault="00F468FD" w:rsidP="00F468F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04F">
        <w:rPr>
          <w:rFonts w:ascii="Times New Roman" w:hAnsi="Times New Roman" w:cs="Times New Roman"/>
          <w:sz w:val="30"/>
          <w:szCs w:val="30"/>
        </w:rPr>
        <w:t xml:space="preserve">В связи с этим курс вакцинации, начатый вакциной </w:t>
      </w:r>
      <w:r w:rsidRPr="006E1976">
        <w:rPr>
          <w:rFonts w:ascii="Times New Roman" w:hAnsi="Times New Roman" w:cs="Times New Roman"/>
          <w:b/>
          <w:bCs/>
          <w:sz w:val="30"/>
          <w:szCs w:val="30"/>
        </w:rPr>
        <w:t>Сecolin® (Цеколин)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E204F">
        <w:rPr>
          <w:rFonts w:ascii="Times New Roman" w:hAnsi="Times New Roman" w:cs="Times New Roman"/>
          <w:sz w:val="30"/>
          <w:szCs w:val="30"/>
        </w:rPr>
        <w:t xml:space="preserve">должен быть завершен также вакциной </w:t>
      </w:r>
      <w:r w:rsidRPr="006E1976">
        <w:rPr>
          <w:rFonts w:ascii="Times New Roman" w:hAnsi="Times New Roman" w:cs="Times New Roman"/>
          <w:b/>
          <w:bCs/>
          <w:sz w:val="30"/>
          <w:szCs w:val="30"/>
        </w:rPr>
        <w:t>Сecolin® (Цеколин)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1E204F">
        <w:rPr>
          <w:rFonts w:ascii="Times New Roman" w:hAnsi="Times New Roman" w:cs="Times New Roman"/>
          <w:sz w:val="30"/>
          <w:szCs w:val="30"/>
        </w:rPr>
        <w:t xml:space="preserve"> Вакцина </w:t>
      </w:r>
      <w:r w:rsidRPr="006E1976">
        <w:rPr>
          <w:rFonts w:ascii="Times New Roman" w:hAnsi="Times New Roman" w:cs="Times New Roman"/>
          <w:b/>
          <w:bCs/>
          <w:sz w:val="30"/>
          <w:szCs w:val="30"/>
        </w:rPr>
        <w:t>Сecolin® (Цеколин)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E204F">
        <w:rPr>
          <w:rFonts w:ascii="Times New Roman" w:hAnsi="Times New Roman" w:cs="Times New Roman"/>
          <w:sz w:val="30"/>
          <w:szCs w:val="30"/>
        </w:rPr>
        <w:t>не может быть использована для завершения курса вакцинации, начатого другой вакциной против ВПЧ-инфекции.</w:t>
      </w:r>
    </w:p>
    <w:p w14:paraId="5D7A17F5" w14:textId="77777777" w:rsidR="00F468FD" w:rsidRDefault="00F468FD" w:rsidP="00F878F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12073AA1" w14:textId="22A5A82C" w:rsidR="00F878FF" w:rsidRPr="000C4FA1" w:rsidRDefault="00F878FF" w:rsidP="000C4FA1">
      <w:pPr>
        <w:pStyle w:val="a7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0C4FA1">
        <w:rPr>
          <w:rFonts w:ascii="Times New Roman" w:hAnsi="Times New Roman" w:cs="Times New Roman"/>
          <w:b/>
          <w:bCs/>
          <w:sz w:val="30"/>
          <w:szCs w:val="30"/>
        </w:rPr>
        <w:t>Кому показана вакцинация против ВПЧ-инфекции и какие имеются возрастные ограничения для применения вакцин?</w:t>
      </w:r>
    </w:p>
    <w:p w14:paraId="3A60F7A6" w14:textId="77777777" w:rsidR="00F878FF" w:rsidRPr="001E204F" w:rsidRDefault="00F878FF" w:rsidP="00F87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04F">
        <w:rPr>
          <w:rFonts w:ascii="Times New Roman" w:hAnsi="Times New Roman" w:cs="Times New Roman"/>
          <w:sz w:val="30"/>
          <w:szCs w:val="30"/>
        </w:rPr>
        <w:t xml:space="preserve">Все вакцины против ВПЧ-инфекции показаны для применения у девочек и женщин, начиная с возраста 9 лет и старше, и зарегистрированы для применения у женщин до возраста 26 или 45 лет. </w:t>
      </w:r>
    </w:p>
    <w:p w14:paraId="350967E2" w14:textId="483176AD" w:rsidR="00F878FF" w:rsidRPr="001E204F" w:rsidRDefault="00F878FF" w:rsidP="00F87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04F">
        <w:rPr>
          <w:rFonts w:ascii="Times New Roman" w:hAnsi="Times New Roman" w:cs="Times New Roman"/>
          <w:sz w:val="30"/>
          <w:szCs w:val="30"/>
        </w:rPr>
        <w:t>В связи с продолжающимися постмаркетинговыми (пострегистрационными) исследованиями в инструкции по медицинскому применению вакцин могут вносит</w:t>
      </w:r>
      <w:r w:rsidR="000C4FA1">
        <w:rPr>
          <w:rFonts w:ascii="Times New Roman" w:hAnsi="Times New Roman" w:cs="Times New Roman"/>
          <w:sz w:val="30"/>
          <w:szCs w:val="30"/>
        </w:rPr>
        <w:t>ь</w:t>
      </w:r>
      <w:r w:rsidRPr="001E204F">
        <w:rPr>
          <w:rFonts w:ascii="Times New Roman" w:hAnsi="Times New Roman" w:cs="Times New Roman"/>
          <w:sz w:val="30"/>
          <w:szCs w:val="30"/>
        </w:rPr>
        <w:t>ся изменения по возрастным ограничениям, что требует обязательного уточнения перед назначением вакцинации.</w:t>
      </w:r>
    </w:p>
    <w:p w14:paraId="4426CC39" w14:textId="06E5FB0F" w:rsidR="00F878FF" w:rsidRDefault="00F878FF" w:rsidP="00F878F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04F">
        <w:rPr>
          <w:rFonts w:ascii="Times New Roman" w:hAnsi="Times New Roman" w:cs="Times New Roman"/>
          <w:sz w:val="30"/>
          <w:szCs w:val="30"/>
        </w:rPr>
        <w:t xml:space="preserve">Вакцина </w:t>
      </w:r>
      <w:r w:rsidRPr="003D2CC5">
        <w:rPr>
          <w:rFonts w:ascii="Times New Roman" w:hAnsi="Times New Roman" w:cs="Times New Roman"/>
          <w:b/>
          <w:bCs/>
          <w:sz w:val="30"/>
          <w:szCs w:val="30"/>
        </w:rPr>
        <w:t>С</w:t>
      </w:r>
      <w:r w:rsidRPr="003D2CC5">
        <w:rPr>
          <w:rFonts w:ascii="Times New Roman" w:hAnsi="Times New Roman" w:cs="Times New Roman"/>
          <w:b/>
          <w:bCs/>
          <w:sz w:val="30"/>
          <w:szCs w:val="30"/>
          <w:lang w:val="en-US"/>
        </w:rPr>
        <w:t>ecolin</w:t>
      </w:r>
      <w:r w:rsidRPr="003D2CC5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>®</w:t>
      </w:r>
      <w:r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(Цеколин) </w:t>
      </w:r>
      <w:r w:rsidRPr="001E204F">
        <w:rPr>
          <w:rFonts w:ascii="Times New Roman" w:hAnsi="Times New Roman" w:cs="Times New Roman"/>
          <w:sz w:val="30"/>
          <w:szCs w:val="30"/>
        </w:rPr>
        <w:t xml:space="preserve">показана для применения у девочек, женщин </w:t>
      </w:r>
      <w:r>
        <w:rPr>
          <w:rFonts w:ascii="Times New Roman" w:hAnsi="Times New Roman" w:cs="Times New Roman"/>
          <w:sz w:val="30"/>
          <w:szCs w:val="30"/>
        </w:rPr>
        <w:t>9-45 лет.</w:t>
      </w:r>
    </w:p>
    <w:p w14:paraId="51370CF3" w14:textId="77777777" w:rsidR="00516E0F" w:rsidRDefault="00516E0F" w:rsidP="00516E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76816017" w14:textId="0FAF4001" w:rsidR="00516E0F" w:rsidRPr="000C4FA1" w:rsidRDefault="00516E0F" w:rsidP="000C4FA1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0C4FA1">
        <w:rPr>
          <w:rFonts w:ascii="Times New Roman" w:hAnsi="Times New Roman" w:cs="Times New Roman"/>
          <w:b/>
          <w:bCs/>
          <w:sz w:val="30"/>
          <w:szCs w:val="30"/>
        </w:rPr>
        <w:t>Как долго сохраняется поствакцинальный иммунитет?</w:t>
      </w:r>
    </w:p>
    <w:p w14:paraId="5C505075" w14:textId="12D621A1" w:rsidR="00516E0F" w:rsidRDefault="00DC1F1D" w:rsidP="00516E0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30"/>
          <w:szCs w:val="30"/>
        </w:rPr>
      </w:pPr>
      <w:r>
        <w:rPr>
          <w:rFonts w:ascii="Times New Roman" w:hAnsi="Times New Roman" w:cs="Times New Roman"/>
          <w:spacing w:val="1"/>
          <w:sz w:val="30"/>
          <w:szCs w:val="30"/>
        </w:rPr>
        <w:t>В</w:t>
      </w:r>
      <w:r w:rsidR="00516E0F" w:rsidRPr="000622F7">
        <w:rPr>
          <w:rFonts w:ascii="Times New Roman" w:hAnsi="Times New Roman" w:cs="Times New Roman"/>
          <w:spacing w:val="1"/>
          <w:sz w:val="30"/>
          <w:szCs w:val="30"/>
        </w:rPr>
        <w:t>акцинация обеспечивает долгосрочную защиту (5–10 лет и более) с потенциальной поддержкой иммунной памяти.</w:t>
      </w:r>
      <w:r w:rsidR="00516E0F">
        <w:rPr>
          <w:rFonts w:ascii="Times New Roman" w:hAnsi="Times New Roman" w:cs="Times New Roman"/>
          <w:spacing w:val="1"/>
          <w:sz w:val="30"/>
          <w:szCs w:val="30"/>
        </w:rPr>
        <w:t xml:space="preserve"> Продолжающиеся исследования за лицами, привитыми более чем 11 лет назад, показывают, что уровень защиты не снижается с течением времени. </w:t>
      </w:r>
    </w:p>
    <w:p w14:paraId="102B8D52" w14:textId="239F1DAF" w:rsidR="00516E0F" w:rsidRPr="00DC1F1D" w:rsidRDefault="007375D8" w:rsidP="00184DDE">
      <w:pPr>
        <w:pStyle w:val="a7"/>
        <w:numPr>
          <w:ilvl w:val="0"/>
          <w:numId w:val="16"/>
        </w:numPr>
        <w:spacing w:after="0" w:line="240" w:lineRule="auto"/>
        <w:ind w:left="1701" w:firstLine="0"/>
        <w:jc w:val="both"/>
        <w:rPr>
          <w:rFonts w:ascii="Times New Roman" w:hAnsi="Times New Roman" w:cs="Times New Roman"/>
          <w:i/>
          <w:iCs/>
          <w:spacing w:val="1"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>Э</w:t>
      </w:r>
      <w:r w:rsidR="00516E0F" w:rsidRPr="00DC1F1D">
        <w:rPr>
          <w:rFonts w:ascii="Times New Roman" w:hAnsi="Times New Roman" w:cs="Times New Roman"/>
          <w:i/>
          <w:iCs/>
          <w:sz w:val="30"/>
          <w:szCs w:val="30"/>
        </w:rPr>
        <w:t>ксперты считают, что вакцина будет эффективной на протяжении нескольких десятилетий</w:t>
      </w:r>
      <w:r w:rsidR="00184DDE">
        <w:rPr>
          <w:rFonts w:ascii="Times New Roman" w:hAnsi="Times New Roman" w:cs="Times New Roman"/>
          <w:i/>
          <w:iCs/>
          <w:sz w:val="30"/>
          <w:szCs w:val="30"/>
        </w:rPr>
        <w:t>,</w:t>
      </w:r>
      <w:r w:rsidR="00516E0F" w:rsidRPr="00DC1F1D">
        <w:rPr>
          <w:rFonts w:ascii="Times New Roman" w:hAnsi="Times New Roman" w:cs="Times New Roman"/>
          <w:i/>
          <w:iCs/>
          <w:sz w:val="30"/>
          <w:szCs w:val="30"/>
        </w:rPr>
        <w:t xml:space="preserve"> потенциально обеспечивая пожизненную защиту.</w:t>
      </w:r>
    </w:p>
    <w:p w14:paraId="71D93D15" w14:textId="77777777" w:rsidR="00516E0F" w:rsidRPr="001E204F" w:rsidRDefault="00516E0F" w:rsidP="00516E0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A262A">
        <w:rPr>
          <w:rFonts w:ascii="Times New Roman" w:hAnsi="Times New Roman" w:cs="Times New Roman"/>
          <w:sz w:val="30"/>
          <w:szCs w:val="30"/>
        </w:rPr>
        <w:t>В целом, иммунный ответ на вакцины против ВПЧ</w:t>
      </w:r>
      <w:r>
        <w:rPr>
          <w:rFonts w:ascii="Times New Roman" w:hAnsi="Times New Roman" w:cs="Times New Roman"/>
          <w:sz w:val="30"/>
          <w:szCs w:val="30"/>
        </w:rPr>
        <w:t>-инфекции</w:t>
      </w:r>
      <w:r w:rsidRPr="000A262A">
        <w:rPr>
          <w:rFonts w:ascii="Times New Roman" w:hAnsi="Times New Roman" w:cs="Times New Roman"/>
          <w:sz w:val="30"/>
          <w:szCs w:val="30"/>
        </w:rPr>
        <w:t xml:space="preserve"> приводит к выработке антител в титрах в 16–26 раз выше, чем при естественной инфекции.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E204F">
        <w:rPr>
          <w:rFonts w:ascii="Times New Roman" w:hAnsi="Times New Roman" w:cs="Times New Roman"/>
          <w:sz w:val="30"/>
          <w:szCs w:val="30"/>
        </w:rPr>
        <w:t>При проведении многодозового курса вакцинации (2-3 дозы) титры антител остаются высокими в течение не менее 12 лет.</w:t>
      </w:r>
    </w:p>
    <w:p w14:paraId="6CFA4D76" w14:textId="3EF51A7E" w:rsidR="00516E0F" w:rsidRDefault="00516E0F" w:rsidP="00DC1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Вакцина </w:t>
      </w:r>
      <w:r w:rsidRPr="00DC1F1D">
        <w:rPr>
          <w:rFonts w:ascii="Times New Roman" w:hAnsi="Times New Roman" w:cs="Times New Roman"/>
          <w:b/>
          <w:bCs/>
          <w:sz w:val="30"/>
          <w:szCs w:val="30"/>
        </w:rPr>
        <w:t>С</w:t>
      </w:r>
      <w:r w:rsidRPr="00DC1F1D">
        <w:rPr>
          <w:rFonts w:ascii="Times New Roman" w:hAnsi="Times New Roman" w:cs="Times New Roman"/>
          <w:b/>
          <w:bCs/>
          <w:sz w:val="30"/>
          <w:szCs w:val="30"/>
          <w:lang w:val="en-US"/>
        </w:rPr>
        <w:t>ecolin</w:t>
      </w:r>
      <w:r w:rsidRPr="00DC1F1D">
        <w:rPr>
          <w:rFonts w:ascii="Times New Roman" w:hAnsi="Times New Roman" w:cs="Times New Roman"/>
          <w:b/>
          <w:bCs/>
          <w:sz w:val="30"/>
          <w:szCs w:val="30"/>
        </w:rPr>
        <w:t xml:space="preserve">® </w:t>
      </w:r>
      <w:r w:rsidR="00DC1F1D" w:rsidRPr="00DC1F1D">
        <w:rPr>
          <w:rFonts w:ascii="Times New Roman" w:hAnsi="Times New Roman" w:cs="Times New Roman"/>
          <w:b/>
          <w:bCs/>
          <w:sz w:val="30"/>
          <w:szCs w:val="30"/>
        </w:rPr>
        <w:t>(Цеколин)</w:t>
      </w:r>
      <w:r w:rsidR="00DC1F1D">
        <w:rPr>
          <w:rFonts w:ascii="Times New Roman" w:hAnsi="Times New Roman" w:cs="Times New Roman"/>
          <w:sz w:val="30"/>
          <w:szCs w:val="30"/>
        </w:rPr>
        <w:t xml:space="preserve"> </w:t>
      </w:r>
      <w:r w:rsidRPr="000A262A">
        <w:rPr>
          <w:rFonts w:ascii="Times New Roman" w:hAnsi="Times New Roman" w:cs="Times New Roman"/>
          <w:sz w:val="30"/>
          <w:szCs w:val="30"/>
        </w:rPr>
        <w:t>вызывает устойчивый гуморальный ответ после одной и двух доз</w:t>
      </w:r>
      <w:r>
        <w:rPr>
          <w:rFonts w:ascii="Times New Roman" w:hAnsi="Times New Roman" w:cs="Times New Roman"/>
          <w:sz w:val="30"/>
          <w:szCs w:val="30"/>
        </w:rPr>
        <w:t xml:space="preserve">, при двухдозовой схеме вакцинации показала иммунологическую эквивалентность с вакциной </w:t>
      </w:r>
      <w:r w:rsidRPr="000A262A">
        <w:rPr>
          <w:rFonts w:ascii="Times New Roman" w:hAnsi="Times New Roman" w:cs="Times New Roman"/>
          <w:sz w:val="30"/>
          <w:szCs w:val="30"/>
        </w:rPr>
        <w:t>Gardasil</w:t>
      </w:r>
      <w:r>
        <w:rPr>
          <w:rFonts w:ascii="Times New Roman" w:hAnsi="Times New Roman" w:cs="Times New Roman"/>
          <w:sz w:val="30"/>
          <w:szCs w:val="30"/>
        </w:rPr>
        <w:t xml:space="preserve"> в популяции девочек 9-14 лет</w:t>
      </w:r>
      <w:r>
        <w:rPr>
          <w:rStyle w:val="af3"/>
          <w:rFonts w:ascii="Times New Roman" w:hAnsi="Times New Roman" w:cs="Times New Roman"/>
          <w:sz w:val="30"/>
          <w:szCs w:val="30"/>
        </w:rPr>
        <w:footnoteReference w:id="2"/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0D0D4D2" w14:textId="77777777" w:rsidR="00516E0F" w:rsidRDefault="00516E0F" w:rsidP="00F878F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6CD0E68" w14:textId="1F758BDD" w:rsidR="00F878FF" w:rsidRPr="00F878FF" w:rsidRDefault="00F878FF" w:rsidP="00184DDE">
      <w:pPr>
        <w:pStyle w:val="a7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B7EFC">
        <w:rPr>
          <w:rFonts w:ascii="Times New Roman" w:hAnsi="Times New Roman" w:cs="Times New Roman"/>
          <w:b/>
          <w:bCs/>
          <w:sz w:val="30"/>
          <w:szCs w:val="30"/>
        </w:rPr>
        <w:t>Какие имеются противопоказания к вакцинации против ВПЧ-инфекции?</w:t>
      </w:r>
    </w:p>
    <w:p w14:paraId="23AE6734" w14:textId="77777777" w:rsidR="00F878FF" w:rsidRPr="001E204F" w:rsidRDefault="00F878FF" w:rsidP="00F87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04F">
        <w:rPr>
          <w:rFonts w:ascii="Times New Roman" w:hAnsi="Times New Roman" w:cs="Times New Roman"/>
          <w:sz w:val="30"/>
          <w:szCs w:val="30"/>
        </w:rPr>
        <w:t xml:space="preserve">Вакцины против ВПЧ-инфекции безопасны и хорошо переносятся пациентами. </w:t>
      </w:r>
    </w:p>
    <w:p w14:paraId="74B9EAF0" w14:textId="77777777" w:rsidR="00F878FF" w:rsidRPr="001E204F" w:rsidRDefault="00F878FF" w:rsidP="00F87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04F">
        <w:rPr>
          <w:rFonts w:ascii="Times New Roman" w:hAnsi="Times New Roman" w:cs="Times New Roman"/>
          <w:sz w:val="30"/>
          <w:szCs w:val="30"/>
        </w:rPr>
        <w:t>Противопоказания к вакцинации общие для всех вакцин.</w:t>
      </w:r>
    </w:p>
    <w:p w14:paraId="1B76EA1B" w14:textId="77777777" w:rsidR="00F878FF" w:rsidRPr="001E204F" w:rsidRDefault="00F878FF" w:rsidP="00F87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5BE6">
        <w:rPr>
          <w:rFonts w:ascii="Times New Roman" w:hAnsi="Times New Roman" w:cs="Times New Roman"/>
          <w:b/>
          <w:bCs/>
          <w:i/>
          <w:iCs/>
          <w:sz w:val="30"/>
          <w:szCs w:val="30"/>
        </w:rPr>
        <w:t>Постоянным противопоказанием</w:t>
      </w:r>
      <w:r w:rsidRPr="001E204F">
        <w:rPr>
          <w:rFonts w:ascii="Times New Roman" w:hAnsi="Times New Roman" w:cs="Times New Roman"/>
          <w:sz w:val="30"/>
          <w:szCs w:val="30"/>
        </w:rPr>
        <w:t xml:space="preserve"> к дальнейшей вакцинации является:</w:t>
      </w:r>
    </w:p>
    <w:p w14:paraId="3BFFDD75" w14:textId="1B37B33B" w:rsidR="00F878FF" w:rsidRPr="001E204F" w:rsidRDefault="00F878FF" w:rsidP="00F87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04F">
        <w:rPr>
          <w:rFonts w:ascii="Times New Roman" w:hAnsi="Times New Roman" w:cs="Times New Roman"/>
          <w:sz w:val="30"/>
          <w:szCs w:val="30"/>
        </w:rPr>
        <w:t>сильная общая реакция</w:t>
      </w:r>
      <w:r w:rsidR="00184DDE">
        <w:rPr>
          <w:rFonts w:ascii="Times New Roman" w:hAnsi="Times New Roman" w:cs="Times New Roman"/>
          <w:sz w:val="30"/>
          <w:szCs w:val="30"/>
        </w:rPr>
        <w:t xml:space="preserve">, развившаяся </w:t>
      </w:r>
      <w:r w:rsidRPr="001E204F">
        <w:rPr>
          <w:rFonts w:ascii="Times New Roman" w:hAnsi="Times New Roman" w:cs="Times New Roman"/>
          <w:sz w:val="30"/>
          <w:szCs w:val="30"/>
        </w:rPr>
        <w:t>в течение 48 часов после предыдущего введения данной вакцины (повышение температуры тела до 40ºС и выше, судороги);</w:t>
      </w:r>
    </w:p>
    <w:p w14:paraId="61DFAE90" w14:textId="77777777" w:rsidR="00F878FF" w:rsidRPr="001E204F" w:rsidRDefault="00F878FF" w:rsidP="00F87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04F">
        <w:rPr>
          <w:rFonts w:ascii="Times New Roman" w:hAnsi="Times New Roman" w:cs="Times New Roman"/>
          <w:sz w:val="30"/>
          <w:szCs w:val="30"/>
        </w:rPr>
        <w:t xml:space="preserve">тяжелая аллергическая реакция (в том числе анафилаксия) после введения предыдущей дозы вакцины или на любой из компонентов вакцины. </w:t>
      </w:r>
    </w:p>
    <w:p w14:paraId="5D38BB14" w14:textId="3A093DAE" w:rsidR="00F878FF" w:rsidRPr="00F878FF" w:rsidRDefault="00F878FF" w:rsidP="00184DDE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F878FF">
        <w:rPr>
          <w:rFonts w:ascii="Times New Roman" w:hAnsi="Times New Roman" w:cs="Times New Roman"/>
          <w:b/>
          <w:bCs/>
          <w:sz w:val="30"/>
          <w:szCs w:val="30"/>
        </w:rPr>
        <w:t xml:space="preserve">Обращаем внимание, что все виды аллергических реакций,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возникшие </w:t>
      </w:r>
      <w:r w:rsidRPr="00F878FF">
        <w:rPr>
          <w:rFonts w:ascii="Times New Roman" w:hAnsi="Times New Roman" w:cs="Times New Roman"/>
          <w:b/>
          <w:bCs/>
          <w:sz w:val="30"/>
          <w:szCs w:val="30"/>
        </w:rPr>
        <w:t xml:space="preserve">ранее у пациента и не связанные с предыдущим введением конкретного наименования вакцины против ВПЧ-инфекции (например, проявления пищевой, пыльцевой, эпидермальной, инсектной и др. видов аллергии), не являются абсолютным противопоказанием к введению вакцины против ВПЧ-инфекции. </w:t>
      </w:r>
    </w:p>
    <w:p w14:paraId="42F5908D" w14:textId="14409328" w:rsidR="00415BE6" w:rsidRDefault="00F878FF" w:rsidP="00F878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415BE6">
        <w:rPr>
          <w:rFonts w:ascii="Times New Roman" w:hAnsi="Times New Roman" w:cs="Times New Roman"/>
          <w:b/>
          <w:bCs/>
          <w:i/>
          <w:iCs/>
          <w:sz w:val="30"/>
          <w:szCs w:val="30"/>
        </w:rPr>
        <w:t>Временные противопоказания: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15BE6" w:rsidRPr="00415BE6" w14:paraId="33B9334E" w14:textId="77777777" w:rsidTr="00EF7F37">
        <w:trPr>
          <w:trHeight w:val="541"/>
        </w:trPr>
        <w:tc>
          <w:tcPr>
            <w:tcW w:w="4672" w:type="dxa"/>
            <w:vAlign w:val="center"/>
          </w:tcPr>
          <w:p w14:paraId="0DC87001" w14:textId="1D71F8C1" w:rsidR="00415BE6" w:rsidRPr="00415BE6" w:rsidRDefault="00415BE6" w:rsidP="00EF7F37">
            <w:pPr>
              <w:jc w:val="center"/>
              <w:rPr>
                <w:rFonts w:ascii="Times New Roman" w:hAnsi="Times New Roman" w:cs="Times New Roman"/>
              </w:rPr>
            </w:pPr>
            <w:r w:rsidRPr="00415BE6">
              <w:rPr>
                <w:rFonts w:ascii="Times New Roman" w:hAnsi="Times New Roman" w:cs="Times New Roman"/>
              </w:rPr>
              <w:t>Заболевание или состояние</w:t>
            </w:r>
          </w:p>
        </w:tc>
        <w:tc>
          <w:tcPr>
            <w:tcW w:w="4673" w:type="dxa"/>
            <w:vAlign w:val="center"/>
          </w:tcPr>
          <w:p w14:paraId="5D7D8737" w14:textId="16653095" w:rsidR="00415BE6" w:rsidRPr="00415BE6" w:rsidRDefault="00415BE6" w:rsidP="00EF7F37">
            <w:pPr>
              <w:jc w:val="center"/>
              <w:rPr>
                <w:rFonts w:ascii="Times New Roman" w:hAnsi="Times New Roman" w:cs="Times New Roman"/>
              </w:rPr>
            </w:pPr>
            <w:r w:rsidRPr="00415BE6">
              <w:rPr>
                <w:rFonts w:ascii="Times New Roman" w:hAnsi="Times New Roman" w:cs="Times New Roman"/>
              </w:rPr>
              <w:t>Когда можно сделать прививку</w:t>
            </w:r>
          </w:p>
        </w:tc>
      </w:tr>
      <w:tr w:rsidR="00415BE6" w:rsidRPr="00415BE6" w14:paraId="64808366" w14:textId="77777777" w:rsidTr="00415BE6">
        <w:tc>
          <w:tcPr>
            <w:tcW w:w="4672" w:type="dxa"/>
          </w:tcPr>
          <w:p w14:paraId="49EDAD14" w14:textId="029AF677" w:rsidR="00415BE6" w:rsidRPr="00415BE6" w:rsidRDefault="00415BE6" w:rsidP="00F878F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15BE6">
              <w:rPr>
                <w:rFonts w:ascii="Times New Roman" w:hAnsi="Times New Roman" w:cs="Times New Roman"/>
              </w:rPr>
              <w:t>Острые заболевания, в том числе с лихорадкой</w:t>
            </w:r>
          </w:p>
        </w:tc>
        <w:tc>
          <w:tcPr>
            <w:tcW w:w="4673" w:type="dxa"/>
          </w:tcPr>
          <w:p w14:paraId="3E15C703" w14:textId="006E57DF" w:rsidR="00415BE6" w:rsidRPr="00415BE6" w:rsidRDefault="00415BE6" w:rsidP="00F878F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15BE6">
              <w:rPr>
                <w:rFonts w:ascii="Times New Roman" w:hAnsi="Times New Roman" w:cs="Times New Roman"/>
              </w:rPr>
              <w:t>акцинация может проводиться непосредственно после выздоровления, в том числе на фоне сохранения остаточных клинических проявлений</w:t>
            </w:r>
          </w:p>
        </w:tc>
      </w:tr>
      <w:tr w:rsidR="00415BE6" w:rsidRPr="00415BE6" w14:paraId="1CDE4BB1" w14:textId="77777777" w:rsidTr="00415BE6">
        <w:tc>
          <w:tcPr>
            <w:tcW w:w="4672" w:type="dxa"/>
          </w:tcPr>
          <w:p w14:paraId="313DBA92" w14:textId="1A97AB80" w:rsidR="00415BE6" w:rsidRPr="00415BE6" w:rsidRDefault="00415BE6" w:rsidP="00F878F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415BE6">
              <w:rPr>
                <w:rFonts w:ascii="Times New Roman" w:hAnsi="Times New Roman" w:cs="Times New Roman"/>
              </w:rPr>
              <w:t>актериальные инфекции (сепсис, менингит)</w:t>
            </w:r>
          </w:p>
        </w:tc>
        <w:tc>
          <w:tcPr>
            <w:tcW w:w="4673" w:type="dxa"/>
          </w:tcPr>
          <w:p w14:paraId="282B36B3" w14:textId="32459462" w:rsidR="00415BE6" w:rsidRPr="00415BE6" w:rsidRDefault="00415BE6" w:rsidP="00F878F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15BE6">
              <w:rPr>
                <w:rFonts w:ascii="Times New Roman" w:hAnsi="Times New Roman" w:cs="Times New Roman"/>
              </w:rPr>
              <w:t xml:space="preserve">акцинация откладывается на срок до </w:t>
            </w:r>
            <w:r>
              <w:rPr>
                <w:rFonts w:ascii="Times New Roman" w:hAnsi="Times New Roman" w:cs="Times New Roman"/>
              </w:rPr>
              <w:t>одного</w:t>
            </w:r>
            <w:r w:rsidRPr="00415BE6">
              <w:rPr>
                <w:rFonts w:ascii="Times New Roman" w:hAnsi="Times New Roman" w:cs="Times New Roman"/>
              </w:rPr>
              <w:t xml:space="preserve"> месяца после выздоровления</w:t>
            </w:r>
          </w:p>
        </w:tc>
      </w:tr>
      <w:tr w:rsidR="00415BE6" w:rsidRPr="00415BE6" w14:paraId="5243942A" w14:textId="77777777" w:rsidTr="00415BE6">
        <w:tc>
          <w:tcPr>
            <w:tcW w:w="4672" w:type="dxa"/>
          </w:tcPr>
          <w:p w14:paraId="170A96E7" w14:textId="24EFB85E" w:rsidR="00415BE6" w:rsidRPr="00415BE6" w:rsidRDefault="00415BE6" w:rsidP="00F878F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15BE6">
              <w:rPr>
                <w:rFonts w:ascii="Times New Roman" w:hAnsi="Times New Roman" w:cs="Times New Roman"/>
              </w:rPr>
              <w:t>Обострение хронических заболеваний</w:t>
            </w:r>
          </w:p>
        </w:tc>
        <w:tc>
          <w:tcPr>
            <w:tcW w:w="4673" w:type="dxa"/>
          </w:tcPr>
          <w:p w14:paraId="0C4BC7FB" w14:textId="435C7180" w:rsidR="00415BE6" w:rsidRPr="00415BE6" w:rsidRDefault="00415BE6" w:rsidP="00F878F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15BE6">
              <w:rPr>
                <w:rFonts w:ascii="Times New Roman" w:hAnsi="Times New Roman" w:cs="Times New Roman"/>
              </w:rPr>
              <w:t>акцинация проводится после достижения ремиссии, в том числе на фоне поддерживающего лечения</w:t>
            </w:r>
          </w:p>
        </w:tc>
      </w:tr>
      <w:tr w:rsidR="00415BE6" w:rsidRPr="00415BE6" w14:paraId="3196F9A0" w14:textId="77777777" w:rsidTr="00415BE6">
        <w:tc>
          <w:tcPr>
            <w:tcW w:w="4672" w:type="dxa"/>
          </w:tcPr>
          <w:p w14:paraId="05980101" w14:textId="6481E5AB" w:rsidR="00415BE6" w:rsidRPr="00415BE6" w:rsidRDefault="00415BE6" w:rsidP="00F878F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15BE6">
              <w:rPr>
                <w:rFonts w:ascii="Times New Roman" w:hAnsi="Times New Roman" w:cs="Times New Roman"/>
              </w:rPr>
              <w:t>Нестабильные или прогрессирующие неврологические расстройства, неконтролируемые судороги, прогрессирующая энцефалопатия</w:t>
            </w:r>
          </w:p>
        </w:tc>
        <w:tc>
          <w:tcPr>
            <w:tcW w:w="4673" w:type="dxa"/>
          </w:tcPr>
          <w:p w14:paraId="336B2C80" w14:textId="5A1085AB" w:rsidR="00415BE6" w:rsidRPr="00415BE6" w:rsidRDefault="00415BE6" w:rsidP="00F878F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15BE6">
              <w:rPr>
                <w:rFonts w:ascii="Times New Roman" w:hAnsi="Times New Roman" w:cs="Times New Roman"/>
              </w:rPr>
              <w:t>акцинация откладывается до стабилизации состояния, в том числе на фоне поддерживающего лечения</w:t>
            </w:r>
          </w:p>
        </w:tc>
      </w:tr>
      <w:tr w:rsidR="00415BE6" w:rsidRPr="00415BE6" w14:paraId="19987C4E" w14:textId="77777777" w:rsidTr="00415BE6">
        <w:tc>
          <w:tcPr>
            <w:tcW w:w="4672" w:type="dxa"/>
          </w:tcPr>
          <w:p w14:paraId="07F341C6" w14:textId="1D7CF742" w:rsidR="00415BE6" w:rsidRPr="00415BE6" w:rsidRDefault="00415BE6" w:rsidP="00415B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стероидов, проведение противоопухолевой химотерапии, прием цитостатиков или биологических препаратов, подавляющих ключевые звенья иммунного ответа</w:t>
            </w:r>
          </w:p>
        </w:tc>
        <w:tc>
          <w:tcPr>
            <w:tcW w:w="4673" w:type="dxa"/>
          </w:tcPr>
          <w:p w14:paraId="1A2F09D2" w14:textId="38AE7BBA" w:rsidR="00415BE6" w:rsidRPr="00415BE6" w:rsidRDefault="00415BE6" w:rsidP="00415BE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15BE6">
              <w:rPr>
                <w:rFonts w:ascii="Times New Roman" w:hAnsi="Times New Roman" w:cs="Times New Roman"/>
              </w:rPr>
              <w:t>Вакцинацию откладывают на время приема</w:t>
            </w:r>
            <w:r>
              <w:rPr>
                <w:rFonts w:ascii="Times New Roman" w:hAnsi="Times New Roman" w:cs="Times New Roman"/>
              </w:rPr>
              <w:t xml:space="preserve"> лекарственных препаратов</w:t>
            </w:r>
            <w:r w:rsidRPr="00415BE6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B92EEF9" w14:textId="324CE399" w:rsidR="00415BE6" w:rsidRDefault="00415BE6" w:rsidP="00415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7C73">
        <w:rPr>
          <w:rFonts w:ascii="Times New Roman" w:hAnsi="Times New Roman" w:cs="Times New Roman"/>
          <w:i/>
          <w:iCs/>
          <w:noProof/>
          <w:sz w:val="30"/>
          <w:szCs w:val="30"/>
        </w:rPr>
        <w:drawing>
          <wp:anchor distT="0" distB="0" distL="114300" distR="114300" simplePos="0" relativeHeight="251663360" behindDoc="0" locked="0" layoutInCell="1" allowOverlap="1" wp14:anchorId="09F272C5" wp14:editId="4AC427CB">
            <wp:simplePos x="0" y="0"/>
            <wp:positionH relativeFrom="margin">
              <wp:align>left</wp:align>
            </wp:positionH>
            <wp:positionV relativeFrom="paragraph">
              <wp:posOffset>227965</wp:posOffset>
            </wp:positionV>
            <wp:extent cx="605790" cy="509270"/>
            <wp:effectExtent l="0" t="0" r="0" b="5080"/>
            <wp:wrapThrough wrapText="bothSides">
              <wp:wrapPolygon edited="0">
                <wp:start x="8151" y="0"/>
                <wp:lineTo x="8151" y="19392"/>
                <wp:lineTo x="8830" y="21007"/>
                <wp:lineTo x="12906" y="21007"/>
                <wp:lineTo x="12906" y="0"/>
                <wp:lineTo x="8151" y="0"/>
              </wp:wrapPolygon>
            </wp:wrapThrough>
            <wp:docPr id="3" name="Рисунок 3" descr="Восклицательный знак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Восклицательный знак со сплошной заливкой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03B79D" w14:textId="29932730" w:rsidR="00415BE6" w:rsidRPr="00415BE6" w:rsidRDefault="00415BE6" w:rsidP="00415BE6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415BE6">
        <w:rPr>
          <w:rFonts w:ascii="Times New Roman" w:hAnsi="Times New Roman" w:cs="Times New Roman"/>
          <w:b/>
          <w:bCs/>
          <w:i/>
          <w:iCs/>
          <w:sz w:val="30"/>
          <w:szCs w:val="30"/>
        </w:rPr>
        <w:t>Напоминаем! Противопоказания к вакцинации, а также период, когда действует противопоказание к вакцинации определяет только врач!</w:t>
      </w:r>
    </w:p>
    <w:p w14:paraId="38F1CE40" w14:textId="77777777" w:rsidR="00415BE6" w:rsidRDefault="00415BE6" w:rsidP="00F878F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58A40A5C" w14:textId="3AE38F55" w:rsidR="00F878FF" w:rsidRPr="003D2CC5" w:rsidRDefault="00F878FF" w:rsidP="00415BE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2140FF">
        <w:rPr>
          <w:rFonts w:ascii="Times New Roman" w:hAnsi="Times New Roman" w:cs="Times New Roman"/>
          <w:b/>
          <w:bCs/>
          <w:sz w:val="30"/>
          <w:szCs w:val="30"/>
        </w:rPr>
        <w:t>Противопоказания к использованию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вакцины </w:t>
      </w:r>
      <w:r w:rsidRPr="003D2CC5">
        <w:rPr>
          <w:rFonts w:ascii="Times New Roman" w:hAnsi="Times New Roman" w:cs="Times New Roman"/>
          <w:b/>
          <w:bCs/>
          <w:sz w:val="30"/>
          <w:szCs w:val="30"/>
        </w:rPr>
        <w:t>С</w:t>
      </w:r>
      <w:r w:rsidRPr="003D2CC5">
        <w:rPr>
          <w:rFonts w:ascii="Times New Roman" w:hAnsi="Times New Roman" w:cs="Times New Roman"/>
          <w:b/>
          <w:bCs/>
          <w:sz w:val="30"/>
          <w:szCs w:val="30"/>
          <w:lang w:val="en-US"/>
        </w:rPr>
        <w:t>ecolin</w:t>
      </w:r>
      <w:r w:rsidRPr="003D2CC5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>®</w:t>
      </w:r>
      <w:r w:rsidR="00415BE6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 xml:space="preserve"> </w:t>
      </w:r>
      <w:r w:rsidR="00415BE6">
        <w:rPr>
          <w:rFonts w:ascii="Times New Roman" w:hAnsi="Times New Roman" w:cs="Times New Roman"/>
          <w:b/>
          <w:bCs/>
          <w:sz w:val="30"/>
          <w:szCs w:val="30"/>
        </w:rPr>
        <w:t>(Цеколин)</w:t>
      </w:r>
      <w:r w:rsidRPr="003D2CC5">
        <w:rPr>
          <w:rFonts w:ascii="Times New Roman" w:hAnsi="Times New Roman" w:cs="Times New Roman"/>
          <w:b/>
          <w:bCs/>
          <w:sz w:val="30"/>
          <w:szCs w:val="30"/>
        </w:rPr>
        <w:t>:</w:t>
      </w:r>
    </w:p>
    <w:p w14:paraId="282E4902" w14:textId="77777777" w:rsidR="00F878FF" w:rsidRPr="00C51ED7" w:rsidRDefault="00F878FF" w:rsidP="00F878F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1ED7">
        <w:rPr>
          <w:rFonts w:ascii="Times New Roman" w:hAnsi="Times New Roman" w:cs="Times New Roman"/>
          <w:sz w:val="30"/>
          <w:szCs w:val="30"/>
        </w:rPr>
        <w:t>Наличие повышенной чувствительности к любому компоненту вакцины.</w:t>
      </w:r>
    </w:p>
    <w:p w14:paraId="12B3A68C" w14:textId="77777777" w:rsidR="00F878FF" w:rsidRPr="00C51ED7" w:rsidRDefault="00F878FF" w:rsidP="00F878F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1ED7">
        <w:rPr>
          <w:rFonts w:ascii="Times New Roman" w:hAnsi="Times New Roman" w:cs="Times New Roman"/>
          <w:sz w:val="30"/>
          <w:szCs w:val="30"/>
        </w:rPr>
        <w:t>Развитие тяжелой аллергической реакции после введения дозы вакцины.</w:t>
      </w:r>
    </w:p>
    <w:p w14:paraId="11091404" w14:textId="77777777" w:rsidR="00F878FF" w:rsidRPr="00D05D09" w:rsidRDefault="00F878FF" w:rsidP="00F878F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5D09">
        <w:rPr>
          <w:rFonts w:ascii="Times New Roman" w:hAnsi="Times New Roman" w:cs="Times New Roman"/>
          <w:sz w:val="30"/>
          <w:szCs w:val="30"/>
        </w:rPr>
        <w:t xml:space="preserve">Беременность, </w:t>
      </w:r>
      <w:r>
        <w:rPr>
          <w:rFonts w:ascii="Times New Roman" w:hAnsi="Times New Roman" w:cs="Times New Roman"/>
          <w:sz w:val="30"/>
          <w:szCs w:val="30"/>
        </w:rPr>
        <w:t xml:space="preserve">период </w:t>
      </w:r>
      <w:r w:rsidRPr="00D05D09">
        <w:rPr>
          <w:rFonts w:ascii="Times New Roman" w:hAnsi="Times New Roman" w:cs="Times New Roman"/>
          <w:sz w:val="30"/>
          <w:szCs w:val="30"/>
        </w:rPr>
        <w:t>лактаци</w:t>
      </w:r>
      <w:r>
        <w:rPr>
          <w:rFonts w:ascii="Times New Roman" w:hAnsi="Times New Roman" w:cs="Times New Roman"/>
          <w:sz w:val="30"/>
          <w:szCs w:val="30"/>
        </w:rPr>
        <w:t>и</w:t>
      </w:r>
      <w:r>
        <w:rPr>
          <w:rStyle w:val="af3"/>
          <w:rFonts w:ascii="Times New Roman" w:hAnsi="Times New Roman" w:cs="Times New Roman"/>
          <w:sz w:val="30"/>
          <w:szCs w:val="30"/>
        </w:rPr>
        <w:footnoteReference w:id="3"/>
      </w:r>
    </w:p>
    <w:p w14:paraId="2451980D" w14:textId="77777777" w:rsidR="00F878FF" w:rsidRPr="00D05D09" w:rsidRDefault="00F878FF" w:rsidP="00F878F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5D09">
        <w:rPr>
          <w:rFonts w:ascii="Times New Roman" w:hAnsi="Times New Roman" w:cs="Times New Roman"/>
          <w:sz w:val="30"/>
          <w:szCs w:val="30"/>
        </w:rPr>
        <w:t>С осторожностью применять у лиц с тромбоцитопенией или любыми функциональными нарушениями свертываемости крови.</w:t>
      </w:r>
    </w:p>
    <w:p w14:paraId="6942DFD8" w14:textId="77777777" w:rsidR="00F878FF" w:rsidRPr="00D05D09" w:rsidRDefault="00F878FF" w:rsidP="00F878F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5D09">
        <w:rPr>
          <w:rFonts w:ascii="Times New Roman" w:hAnsi="Times New Roman" w:cs="Times New Roman"/>
          <w:sz w:val="30"/>
          <w:szCs w:val="30"/>
        </w:rPr>
        <w:t>Острое лихорадочное состояние (временное противопоказание).</w:t>
      </w:r>
    </w:p>
    <w:p w14:paraId="4592595B" w14:textId="77777777" w:rsidR="00F878FF" w:rsidRDefault="00F878FF" w:rsidP="00F878F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5D09">
        <w:rPr>
          <w:rFonts w:ascii="Times New Roman" w:hAnsi="Times New Roman" w:cs="Times New Roman"/>
          <w:sz w:val="30"/>
          <w:szCs w:val="30"/>
        </w:rPr>
        <w:t>Наличие субфебрильной температуры тела и инфекции верхних дыхательных путей легкой степени – не являются абсолютными противопоказаниями к вакцинации.</w:t>
      </w:r>
    </w:p>
    <w:p w14:paraId="1A7AC384" w14:textId="77777777" w:rsidR="00F878FF" w:rsidRPr="001E204F" w:rsidRDefault="00F878FF" w:rsidP="00F87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753ED1E" w14:textId="4B16158F" w:rsidR="000C3E4F" w:rsidRPr="00EF7F37" w:rsidRDefault="000C3E4F" w:rsidP="00EF7F37">
      <w:pPr>
        <w:pStyle w:val="a7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EF7F37">
        <w:rPr>
          <w:rFonts w:ascii="Times New Roman" w:hAnsi="Times New Roman" w:cs="Times New Roman"/>
          <w:b/>
          <w:bCs/>
          <w:sz w:val="30"/>
          <w:szCs w:val="30"/>
        </w:rPr>
        <w:t>Могут ли вакцины против ВПЧ-инфекции вызвать нежелательные реакции?</w:t>
      </w:r>
    </w:p>
    <w:p w14:paraId="09BC60CF" w14:textId="1DBA459D" w:rsidR="000C3E4F" w:rsidRPr="001E204F" w:rsidRDefault="000C3E4F" w:rsidP="000C3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04F">
        <w:rPr>
          <w:rFonts w:ascii="Times New Roman" w:hAnsi="Times New Roman" w:cs="Times New Roman"/>
          <w:sz w:val="30"/>
          <w:szCs w:val="30"/>
        </w:rPr>
        <w:t xml:space="preserve">Как и другие вакцины и лекарства, вакцины против ВПЧ-инфекции могут вызвать </w:t>
      </w:r>
      <w:r>
        <w:rPr>
          <w:rFonts w:ascii="Times New Roman" w:hAnsi="Times New Roman" w:cs="Times New Roman"/>
          <w:sz w:val="30"/>
          <w:szCs w:val="30"/>
        </w:rPr>
        <w:t>нежелательные реакции,</w:t>
      </w:r>
      <w:r w:rsidRPr="001E204F">
        <w:rPr>
          <w:rFonts w:ascii="Times New Roman" w:hAnsi="Times New Roman" w:cs="Times New Roman"/>
          <w:sz w:val="30"/>
          <w:szCs w:val="30"/>
        </w:rPr>
        <w:t xml:space="preserve"> такие как болезненность, покраснение и/или припухлость в месте инъекции, головную боль или легкую лихорадку. Они обычно длятся от нескольких часов до трех дней</w:t>
      </w:r>
      <w:r w:rsidR="002E4E19">
        <w:rPr>
          <w:rFonts w:ascii="Times New Roman" w:hAnsi="Times New Roman" w:cs="Times New Roman"/>
          <w:sz w:val="30"/>
          <w:szCs w:val="30"/>
        </w:rPr>
        <w:t xml:space="preserve"> и проходят бесследно.</w:t>
      </w:r>
    </w:p>
    <w:p w14:paraId="1ADA8E90" w14:textId="77777777" w:rsidR="000C3E4F" w:rsidRPr="001E204F" w:rsidRDefault="000C3E4F" w:rsidP="000C3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04F">
        <w:rPr>
          <w:rFonts w:ascii="Times New Roman" w:hAnsi="Times New Roman" w:cs="Times New Roman"/>
          <w:sz w:val="30"/>
          <w:szCs w:val="30"/>
        </w:rPr>
        <w:t>Развитие синкопальных состояний (обморока) возможно после любой инъекции. Это чаще встречается у подростков, особенно когда вакцинацию проводят в группе детей, например, в школе. Эта реакция вызвана стрессом и беспокойством, а не самой вакциной.</w:t>
      </w:r>
    </w:p>
    <w:p w14:paraId="4D9BE7FA" w14:textId="77777777" w:rsidR="000C3E4F" w:rsidRPr="001E204F" w:rsidRDefault="000C3E4F" w:rsidP="000C3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04F">
        <w:rPr>
          <w:rFonts w:ascii="Times New Roman" w:hAnsi="Times New Roman" w:cs="Times New Roman"/>
          <w:sz w:val="30"/>
          <w:szCs w:val="30"/>
        </w:rPr>
        <w:t>В редких случаях могут развиваться серьезные аллергические реакции с затруднением дыхания (анафилактический шок), которые возникают в ближайшие минуты после вакцинации.</w:t>
      </w:r>
    </w:p>
    <w:p w14:paraId="305AEF7B" w14:textId="74461D27" w:rsidR="002E4E19" w:rsidRPr="009F5AB1" w:rsidRDefault="00EF7F37" w:rsidP="009F5AB1">
      <w:pPr>
        <w:pStyle w:val="a7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EF7F37">
        <w:rPr>
          <w:rFonts w:ascii="Times New Roman" w:hAnsi="Times New Roman" w:cs="Times New Roman"/>
          <w:b/>
          <w:bCs/>
          <w:i/>
          <w:iCs/>
          <w:noProof/>
          <w:sz w:val="30"/>
          <w:szCs w:val="30"/>
        </w:rPr>
        <w:drawing>
          <wp:anchor distT="0" distB="0" distL="114300" distR="114300" simplePos="0" relativeHeight="251665408" behindDoc="0" locked="0" layoutInCell="1" allowOverlap="1" wp14:anchorId="5DF33C18" wp14:editId="653414A9">
            <wp:simplePos x="0" y="0"/>
            <wp:positionH relativeFrom="margin">
              <wp:posOffset>-48126</wp:posOffset>
            </wp:positionH>
            <wp:positionV relativeFrom="paragraph">
              <wp:posOffset>561340</wp:posOffset>
            </wp:positionV>
            <wp:extent cx="605790" cy="509270"/>
            <wp:effectExtent l="0" t="0" r="0" b="5080"/>
            <wp:wrapThrough wrapText="bothSides">
              <wp:wrapPolygon edited="0">
                <wp:start x="8151" y="0"/>
                <wp:lineTo x="8151" y="19392"/>
                <wp:lineTo x="8830" y="21007"/>
                <wp:lineTo x="12906" y="21007"/>
                <wp:lineTo x="12906" y="0"/>
                <wp:lineTo x="8151" y="0"/>
              </wp:wrapPolygon>
            </wp:wrapThrough>
            <wp:docPr id="4" name="Рисунок 4" descr="Восклицательный знак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Восклицательный знак со сплошной заливкой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3E4F" w:rsidRPr="00EF7F37">
        <w:rPr>
          <w:rFonts w:ascii="Times New Roman" w:hAnsi="Times New Roman" w:cs="Times New Roman"/>
          <w:b/>
          <w:bCs/>
          <w:i/>
          <w:iCs/>
          <w:sz w:val="30"/>
          <w:szCs w:val="30"/>
        </w:rPr>
        <w:t>В качестве меры предосторожности лицам, проходящим любую вакцинацию, следует остаться в организации здравоохранения на 30 минут после вакцинации. Если человек чувствует легкое головокружение, или ему трудно дышать, он должен сообщить об этом медицинскому работнику, который обучен методам лечения обмороков и аллергических реакций.</w:t>
      </w:r>
    </w:p>
    <w:p w14:paraId="4DBCDDA9" w14:textId="672C4A7A" w:rsidR="002E4E19" w:rsidRPr="009F5AB1" w:rsidRDefault="002E4E19" w:rsidP="009F5AB1">
      <w:pPr>
        <w:pStyle w:val="a7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9F5AB1">
        <w:rPr>
          <w:rFonts w:ascii="Times New Roman" w:hAnsi="Times New Roman" w:cs="Times New Roman"/>
          <w:i/>
          <w:iCs/>
          <w:sz w:val="30"/>
          <w:szCs w:val="30"/>
        </w:rPr>
        <w:t xml:space="preserve">С </w:t>
      </w:r>
      <w:r w:rsidR="00EF7F37" w:rsidRPr="009F5AB1">
        <w:rPr>
          <w:rFonts w:ascii="Times New Roman" w:hAnsi="Times New Roman" w:cs="Times New Roman"/>
          <w:i/>
          <w:iCs/>
          <w:sz w:val="30"/>
          <w:szCs w:val="30"/>
        </w:rPr>
        <w:t xml:space="preserve">начала применения вакцин против ВПЧ-инфекции в </w:t>
      </w:r>
      <w:r w:rsidRPr="009F5AB1">
        <w:rPr>
          <w:rFonts w:ascii="Times New Roman" w:hAnsi="Times New Roman" w:cs="Times New Roman"/>
          <w:i/>
          <w:iCs/>
          <w:sz w:val="30"/>
          <w:szCs w:val="30"/>
        </w:rPr>
        <w:t>2006 год</w:t>
      </w:r>
      <w:r w:rsidR="00EF7F37" w:rsidRPr="009F5AB1">
        <w:rPr>
          <w:rFonts w:ascii="Times New Roman" w:hAnsi="Times New Roman" w:cs="Times New Roman"/>
          <w:i/>
          <w:iCs/>
          <w:sz w:val="30"/>
          <w:szCs w:val="30"/>
        </w:rPr>
        <w:t>у -</w:t>
      </w:r>
      <w:r w:rsidRPr="009F5AB1">
        <w:rPr>
          <w:rFonts w:ascii="Times New Roman" w:hAnsi="Times New Roman" w:cs="Times New Roman"/>
          <w:i/>
          <w:iCs/>
          <w:sz w:val="30"/>
          <w:szCs w:val="30"/>
        </w:rPr>
        <w:t xml:space="preserve"> в мире было привито более 100 миллионов человек, использовано более 270 миллионов доз вакцин, что подтверждает их хороший профиль безопасности.</w:t>
      </w:r>
    </w:p>
    <w:p w14:paraId="7C073077" w14:textId="77777777" w:rsidR="002E4E19" w:rsidRPr="009F5AB1" w:rsidRDefault="002E4E19" w:rsidP="002E4E1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30"/>
          <w:szCs w:val="30"/>
        </w:rPr>
      </w:pPr>
    </w:p>
    <w:p w14:paraId="5912139B" w14:textId="1EC4DD3F" w:rsidR="000C3E4F" w:rsidRPr="004D4FC9" w:rsidRDefault="000C3E4F" w:rsidP="000C3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04F">
        <w:rPr>
          <w:rFonts w:ascii="Times New Roman" w:hAnsi="Times New Roman" w:cs="Times New Roman"/>
          <w:sz w:val="30"/>
          <w:szCs w:val="30"/>
        </w:rPr>
        <w:t xml:space="preserve">После применения </w:t>
      </w:r>
      <w:r w:rsidRPr="003D2CC5">
        <w:rPr>
          <w:rFonts w:ascii="Times New Roman" w:hAnsi="Times New Roman" w:cs="Times New Roman"/>
          <w:b/>
          <w:bCs/>
          <w:sz w:val="30"/>
          <w:szCs w:val="30"/>
        </w:rPr>
        <w:t>С</w:t>
      </w:r>
      <w:r w:rsidRPr="003D2CC5">
        <w:rPr>
          <w:rFonts w:ascii="Times New Roman" w:hAnsi="Times New Roman" w:cs="Times New Roman"/>
          <w:b/>
          <w:bCs/>
          <w:sz w:val="30"/>
          <w:szCs w:val="30"/>
          <w:lang w:val="en-US"/>
        </w:rPr>
        <w:t>ecolin</w:t>
      </w:r>
      <w:r w:rsidRPr="003D2CC5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>®</w:t>
      </w:r>
      <w:r w:rsidRPr="001E204F">
        <w:rPr>
          <w:rFonts w:ascii="Times New Roman" w:hAnsi="Times New Roman" w:cs="Times New Roman"/>
          <w:sz w:val="30"/>
          <w:szCs w:val="30"/>
        </w:rPr>
        <w:t xml:space="preserve"> </w:t>
      </w:r>
      <w:r w:rsidRPr="000C3E4F">
        <w:rPr>
          <w:rFonts w:ascii="Times New Roman" w:hAnsi="Times New Roman" w:cs="Times New Roman"/>
          <w:b/>
          <w:bCs/>
          <w:sz w:val="30"/>
          <w:szCs w:val="30"/>
        </w:rPr>
        <w:t>(Цеколин)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E204F">
        <w:rPr>
          <w:rFonts w:ascii="Times New Roman" w:hAnsi="Times New Roman" w:cs="Times New Roman"/>
          <w:sz w:val="30"/>
          <w:szCs w:val="30"/>
        </w:rPr>
        <w:t>могут наблюдаться следующие реакции:</w:t>
      </w:r>
    </w:p>
    <w:p w14:paraId="2586FC33" w14:textId="77777777" w:rsidR="000C3E4F" w:rsidRPr="000C3E4F" w:rsidRDefault="000C3E4F" w:rsidP="009F5AB1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C3E4F">
        <w:rPr>
          <w:rFonts w:ascii="Times New Roman" w:hAnsi="Times New Roman" w:cs="Times New Roman"/>
          <w:sz w:val="30"/>
          <w:szCs w:val="30"/>
        </w:rPr>
        <w:t xml:space="preserve">Часто (1-9% привитых) – </w:t>
      </w:r>
    </w:p>
    <w:p w14:paraId="4685F0AA" w14:textId="77777777" w:rsidR="000C3E4F" w:rsidRPr="004D4FC9" w:rsidRDefault="000C3E4F" w:rsidP="000C3E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4D4FC9">
        <w:rPr>
          <w:rFonts w:ascii="Times New Roman" w:hAnsi="Times New Roman" w:cs="Times New Roman"/>
          <w:sz w:val="30"/>
          <w:szCs w:val="30"/>
        </w:rPr>
        <w:t>системные: усталость, тошнота, рвота и диарея, головная боль и головокружение, миалгия, кашель;</w:t>
      </w:r>
    </w:p>
    <w:p w14:paraId="1B6E962E" w14:textId="77777777" w:rsidR="000C3E4F" w:rsidRPr="004D4FC9" w:rsidRDefault="000C3E4F" w:rsidP="000C3E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4D4FC9">
        <w:rPr>
          <w:rFonts w:ascii="Times New Roman" w:hAnsi="Times New Roman" w:cs="Times New Roman"/>
          <w:sz w:val="30"/>
          <w:szCs w:val="30"/>
        </w:rPr>
        <w:t xml:space="preserve">местные: уплотнение, отек, зуд, покраснение в месте введения вакцины. </w:t>
      </w:r>
    </w:p>
    <w:p w14:paraId="7C84362D" w14:textId="77777777" w:rsidR="000C3E4F" w:rsidRPr="000C3E4F" w:rsidRDefault="000C3E4F" w:rsidP="009F5AB1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C3E4F">
        <w:rPr>
          <w:rFonts w:ascii="Times New Roman" w:hAnsi="Times New Roman" w:cs="Times New Roman"/>
          <w:sz w:val="30"/>
          <w:szCs w:val="30"/>
        </w:rPr>
        <w:t xml:space="preserve">Нечасто (0,1-0,9% привитых) – </w:t>
      </w:r>
    </w:p>
    <w:p w14:paraId="771F69E2" w14:textId="77777777" w:rsidR="000C3E4F" w:rsidRPr="004D4FC9" w:rsidRDefault="000C3E4F" w:rsidP="000C3E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4D4FC9">
        <w:rPr>
          <w:rFonts w:ascii="Times New Roman" w:hAnsi="Times New Roman" w:cs="Times New Roman"/>
          <w:sz w:val="30"/>
          <w:szCs w:val="30"/>
        </w:rPr>
        <w:t>системные: головокружение, зуд, сыпь и аллергический дерматит, аллергическая реакция общая (гиперчувствительность);</w:t>
      </w:r>
    </w:p>
    <w:p w14:paraId="0B2E07F4" w14:textId="543A5104" w:rsidR="000C3E4F" w:rsidRDefault="000C3E4F" w:rsidP="000C3E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4D4FC9">
        <w:rPr>
          <w:rFonts w:ascii="Times New Roman" w:hAnsi="Times New Roman" w:cs="Times New Roman"/>
          <w:sz w:val="30"/>
          <w:szCs w:val="30"/>
        </w:rPr>
        <w:t xml:space="preserve">местные: дискомфорт и сыпь в месте введения вакцины. </w:t>
      </w:r>
    </w:p>
    <w:p w14:paraId="5C42E22A" w14:textId="322DDC96" w:rsidR="000C3E4F" w:rsidRPr="000C3E4F" w:rsidRDefault="000C3E4F" w:rsidP="009F5AB1">
      <w:pPr>
        <w:pStyle w:val="a7"/>
        <w:numPr>
          <w:ilvl w:val="0"/>
          <w:numId w:val="22"/>
        </w:numPr>
        <w:spacing w:after="0" w:line="240" w:lineRule="auto"/>
        <w:ind w:left="1701" w:firstLine="0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0C3E4F">
        <w:rPr>
          <w:rFonts w:ascii="Times New Roman" w:hAnsi="Times New Roman" w:cs="Times New Roman"/>
          <w:i/>
          <w:iCs/>
          <w:sz w:val="30"/>
          <w:szCs w:val="30"/>
        </w:rPr>
        <w:t xml:space="preserve">Каких-либо указаний, отличающих вакцину </w:t>
      </w:r>
      <w:r w:rsidRPr="000C3E4F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</w:t>
      </w:r>
      <w:r w:rsidRPr="000C3E4F">
        <w:rPr>
          <w:rFonts w:ascii="Times New Roman" w:hAnsi="Times New Roman" w:cs="Times New Roman"/>
          <w:b/>
          <w:bCs/>
          <w:i/>
          <w:iCs/>
          <w:sz w:val="30"/>
          <w:szCs w:val="30"/>
          <w:lang w:val="en-US"/>
        </w:rPr>
        <w:t>ecolin</w:t>
      </w:r>
      <w:r w:rsidRPr="000C3E4F">
        <w:rPr>
          <w:rFonts w:ascii="Times New Roman" w:hAnsi="Times New Roman" w:cs="Times New Roman"/>
          <w:b/>
          <w:bCs/>
          <w:i/>
          <w:iCs/>
          <w:sz w:val="30"/>
          <w:szCs w:val="30"/>
          <w:vertAlign w:val="superscript"/>
        </w:rPr>
        <w:t>®</w:t>
      </w:r>
      <w:r w:rsidRPr="000C3E4F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Pr="000C3E4F">
        <w:rPr>
          <w:rFonts w:ascii="Times New Roman" w:hAnsi="Times New Roman" w:cs="Times New Roman"/>
          <w:b/>
          <w:bCs/>
          <w:i/>
          <w:iCs/>
          <w:sz w:val="30"/>
          <w:szCs w:val="30"/>
        </w:rPr>
        <w:t>(Цеколин)</w:t>
      </w:r>
      <w:r w:rsidRPr="000C3E4F">
        <w:rPr>
          <w:rFonts w:ascii="Times New Roman" w:hAnsi="Times New Roman" w:cs="Times New Roman"/>
          <w:i/>
          <w:iCs/>
          <w:sz w:val="30"/>
          <w:szCs w:val="30"/>
        </w:rPr>
        <w:t xml:space="preserve"> от других вакцин в отношении развития нежелательных поствакцинальных реакций, не установлено.</w:t>
      </w:r>
    </w:p>
    <w:p w14:paraId="7FF3D110" w14:textId="77777777" w:rsidR="000C3E4F" w:rsidRPr="000C3E4F" w:rsidRDefault="000C3E4F" w:rsidP="009F5AB1">
      <w:pPr>
        <w:pStyle w:val="a7"/>
        <w:numPr>
          <w:ilvl w:val="0"/>
          <w:numId w:val="22"/>
        </w:numPr>
        <w:snapToGrid w:val="0"/>
        <w:spacing w:after="0" w:line="240" w:lineRule="auto"/>
        <w:ind w:left="1701" w:firstLine="0"/>
        <w:jc w:val="both"/>
        <w:rPr>
          <w:rFonts w:ascii="Times New Roman" w:eastAsia="FangSong_GB2312" w:hAnsi="Times New Roman" w:cs="Times New Roman"/>
          <w:i/>
          <w:iCs/>
          <w:color w:val="000000"/>
          <w:kern w:val="0"/>
          <w:sz w:val="30"/>
          <w:szCs w:val="30"/>
          <w:lang w:val="ru" w:eastAsia="zh-CN"/>
          <w14:ligatures w14:val="none"/>
        </w:rPr>
      </w:pPr>
      <w:r w:rsidRPr="000C3E4F">
        <w:rPr>
          <w:rFonts w:ascii="Times New Roman" w:eastAsia="FangSong_GB2312" w:hAnsi="Times New Roman" w:cs="Times New Roman"/>
          <w:i/>
          <w:iCs/>
          <w:color w:val="000000"/>
          <w:kern w:val="0"/>
          <w:sz w:val="30"/>
          <w:szCs w:val="30"/>
          <w:lang w:val="ru" w:eastAsia="zh-CN"/>
          <w14:ligatures w14:val="none"/>
        </w:rPr>
        <w:t>Большинство из перечисленных выше реакций являются легкими или умеренными.</w:t>
      </w:r>
    </w:p>
    <w:p w14:paraId="24CFE107" w14:textId="77777777" w:rsidR="000C3E4F" w:rsidRDefault="000C3E4F" w:rsidP="000C3E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  <w:lang w:val="ru"/>
        </w:rPr>
      </w:pPr>
    </w:p>
    <w:p w14:paraId="7A410AAF" w14:textId="0546023F" w:rsidR="000C3E4F" w:rsidRPr="009F5AB1" w:rsidRDefault="009F5AB1" w:rsidP="009F5AB1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9F5AB1">
        <w:rPr>
          <w:rFonts w:ascii="Times New Roman" w:hAnsi="Times New Roman" w:cs="Times New Roman"/>
          <w:b/>
          <w:bCs/>
          <w:sz w:val="30"/>
          <w:szCs w:val="30"/>
          <w:lang w:val="ru"/>
        </w:rPr>
        <w:t xml:space="preserve">Важные советы для родителей. </w:t>
      </w:r>
    </w:p>
    <w:p w14:paraId="1755442B" w14:textId="25BD2F28" w:rsidR="000C3E4F" w:rsidRPr="00544F37" w:rsidRDefault="000C3E4F" w:rsidP="000C3E4F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</w:t>
      </w:r>
      <w:r w:rsidRPr="00544F37">
        <w:rPr>
          <w:rFonts w:ascii="Times New Roman" w:hAnsi="Times New Roman" w:cs="Times New Roman"/>
          <w:sz w:val="30"/>
          <w:szCs w:val="30"/>
        </w:rPr>
        <w:t xml:space="preserve">сли у ребенка, подлежащего вакцинации, есть аллергия, сообщите об этом врачу до проведения вакцинации. </w:t>
      </w:r>
    </w:p>
    <w:p w14:paraId="3D24E370" w14:textId="67812AD2" w:rsidR="000C3E4F" w:rsidRPr="00544F37" w:rsidRDefault="000C3E4F" w:rsidP="000C3E4F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544F37">
        <w:rPr>
          <w:rFonts w:ascii="Times New Roman" w:hAnsi="Times New Roman" w:cs="Times New Roman"/>
          <w:sz w:val="30"/>
          <w:szCs w:val="30"/>
        </w:rPr>
        <w:t xml:space="preserve">бязательно следует остаться в организации здравоохранения </w:t>
      </w:r>
      <w:r>
        <w:rPr>
          <w:rFonts w:ascii="Times New Roman" w:hAnsi="Times New Roman" w:cs="Times New Roman"/>
          <w:sz w:val="30"/>
          <w:szCs w:val="30"/>
        </w:rPr>
        <w:t xml:space="preserve">или в медицинском блоке школы (около медицинского кабинета школы) </w:t>
      </w:r>
      <w:r w:rsidRPr="00544F37">
        <w:rPr>
          <w:rFonts w:ascii="Times New Roman" w:hAnsi="Times New Roman" w:cs="Times New Roman"/>
          <w:sz w:val="30"/>
          <w:szCs w:val="30"/>
        </w:rPr>
        <w:t xml:space="preserve">на 30 минут после введения вакцины, чтобы </w:t>
      </w:r>
      <w:r>
        <w:rPr>
          <w:rFonts w:ascii="Times New Roman" w:hAnsi="Times New Roman" w:cs="Times New Roman"/>
          <w:sz w:val="30"/>
          <w:szCs w:val="30"/>
        </w:rPr>
        <w:t>медицинские работники</w:t>
      </w:r>
      <w:r w:rsidRPr="00544F37">
        <w:rPr>
          <w:rFonts w:ascii="Times New Roman" w:hAnsi="Times New Roman" w:cs="Times New Roman"/>
          <w:sz w:val="30"/>
          <w:szCs w:val="30"/>
        </w:rPr>
        <w:t xml:space="preserve"> мог</w:t>
      </w:r>
      <w:r>
        <w:rPr>
          <w:rFonts w:ascii="Times New Roman" w:hAnsi="Times New Roman" w:cs="Times New Roman"/>
          <w:sz w:val="30"/>
          <w:szCs w:val="30"/>
        </w:rPr>
        <w:t xml:space="preserve">ли </w:t>
      </w:r>
      <w:r w:rsidRPr="00544F37">
        <w:rPr>
          <w:rFonts w:ascii="Times New Roman" w:hAnsi="Times New Roman" w:cs="Times New Roman"/>
          <w:sz w:val="30"/>
          <w:szCs w:val="30"/>
        </w:rPr>
        <w:t>наблюдать за вакцинированным и оперативно отреагировать, если возникнет обморок или аллергическая реакция.</w:t>
      </w:r>
    </w:p>
    <w:p w14:paraId="4B3613E8" w14:textId="078CA3B4" w:rsidR="000C3E4F" w:rsidRPr="00544F37" w:rsidRDefault="000C3E4F" w:rsidP="000C3E4F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544F37">
        <w:rPr>
          <w:rFonts w:ascii="Times New Roman" w:hAnsi="Times New Roman" w:cs="Times New Roman"/>
          <w:sz w:val="30"/>
          <w:szCs w:val="30"/>
        </w:rPr>
        <w:t xml:space="preserve">осле вакцинации можно ожидать развития обычных местных реакций (покраснение или болезненность в месте инъекции), а также лихорадки или ощущения ломоты в теле. Успокойте ребенка, скажите ему, что эти реакции являются распространенными, несерьезными и </w:t>
      </w:r>
      <w:r w:rsidR="009F5AB1">
        <w:rPr>
          <w:rFonts w:ascii="Times New Roman" w:hAnsi="Times New Roman" w:cs="Times New Roman"/>
          <w:sz w:val="30"/>
          <w:szCs w:val="30"/>
        </w:rPr>
        <w:t>пройдут через 1-3 дня без следа.</w:t>
      </w:r>
    </w:p>
    <w:p w14:paraId="74A68B69" w14:textId="5711B0D6" w:rsidR="000C3E4F" w:rsidRPr="00544F37" w:rsidRDefault="000C3E4F" w:rsidP="000C3E4F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544F37">
        <w:rPr>
          <w:rFonts w:ascii="Times New Roman" w:hAnsi="Times New Roman" w:cs="Times New Roman"/>
          <w:sz w:val="30"/>
          <w:szCs w:val="30"/>
        </w:rPr>
        <w:t xml:space="preserve">ообщите о любых нежелательных проявлениях </w:t>
      </w:r>
      <w:r w:rsidR="009F5AB1">
        <w:rPr>
          <w:rFonts w:ascii="Times New Roman" w:hAnsi="Times New Roman" w:cs="Times New Roman"/>
          <w:sz w:val="30"/>
          <w:szCs w:val="30"/>
        </w:rPr>
        <w:t xml:space="preserve">после прививки </w:t>
      </w:r>
      <w:r w:rsidRPr="00544F37">
        <w:rPr>
          <w:rFonts w:ascii="Times New Roman" w:hAnsi="Times New Roman" w:cs="Times New Roman"/>
          <w:sz w:val="30"/>
          <w:szCs w:val="30"/>
        </w:rPr>
        <w:t xml:space="preserve">своему врачу. </w:t>
      </w:r>
    </w:p>
    <w:p w14:paraId="7563A4A7" w14:textId="77777777" w:rsidR="00084DE7" w:rsidRDefault="00084DE7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0AB07E40" w14:textId="6CE78D8F" w:rsidR="00084DE7" w:rsidRPr="009F5AB1" w:rsidRDefault="00084DE7" w:rsidP="009F5AB1">
      <w:pPr>
        <w:pStyle w:val="a7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9F5AB1">
        <w:rPr>
          <w:rFonts w:ascii="Times New Roman" w:hAnsi="Times New Roman" w:cs="Times New Roman"/>
          <w:b/>
          <w:bCs/>
          <w:sz w:val="30"/>
          <w:szCs w:val="30"/>
        </w:rPr>
        <w:t>Может ли вакцина против ВПЧ вызвать ВПЧ-инфекцию или рак шейки матки?</w:t>
      </w:r>
    </w:p>
    <w:p w14:paraId="2FE8202A" w14:textId="04B5F98B" w:rsidR="00084DE7" w:rsidRPr="00A45AE8" w:rsidRDefault="002E4E19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Нет! </w:t>
      </w:r>
      <w:r w:rsidR="00084DE7" w:rsidRPr="00A45AE8">
        <w:rPr>
          <w:rFonts w:ascii="Times New Roman" w:hAnsi="Times New Roman" w:cs="Times New Roman"/>
          <w:sz w:val="30"/>
          <w:szCs w:val="30"/>
        </w:rPr>
        <w:t>Вакцины против ВПЧ-инфекции не содержат жизнеспособного биологического материала или вирусной ДНК, поэтому они не могут приводить к инфицированию и вызывать развитие ВПЧ-инфекции или РШМ.</w:t>
      </w:r>
    </w:p>
    <w:p w14:paraId="0801EEC2" w14:textId="77777777" w:rsidR="002E4E19" w:rsidRDefault="00084DE7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Вакцины содержат отдельные белки вируса, которые при попадании в организм активируют иммунитет и приводят к выработке антител, которые направлены на борьбу с ВПЧ. </w:t>
      </w:r>
    </w:p>
    <w:p w14:paraId="3B7D6914" w14:textId="6CCD73D2" w:rsidR="00084DE7" w:rsidRPr="009F5AB1" w:rsidRDefault="00084DE7" w:rsidP="009F5AB1">
      <w:pPr>
        <w:pStyle w:val="a7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5AB1">
        <w:rPr>
          <w:rFonts w:ascii="Times New Roman" w:hAnsi="Times New Roman" w:cs="Times New Roman"/>
          <w:b/>
          <w:bCs/>
          <w:sz w:val="30"/>
          <w:szCs w:val="30"/>
        </w:rPr>
        <w:t xml:space="preserve">Может ли вакцина </w:t>
      </w:r>
      <w:r w:rsidR="002E4E19" w:rsidRPr="009F5AB1">
        <w:rPr>
          <w:rFonts w:ascii="Times New Roman" w:hAnsi="Times New Roman" w:cs="Times New Roman"/>
          <w:b/>
          <w:bCs/>
          <w:sz w:val="30"/>
          <w:szCs w:val="30"/>
        </w:rPr>
        <w:t>против ВПЧ-инфекции</w:t>
      </w:r>
      <w:r w:rsidRPr="009F5AB1">
        <w:rPr>
          <w:rFonts w:ascii="Times New Roman" w:hAnsi="Times New Roman" w:cs="Times New Roman"/>
          <w:b/>
          <w:bCs/>
          <w:sz w:val="30"/>
          <w:szCs w:val="30"/>
        </w:rPr>
        <w:t xml:space="preserve"> повлиять на репродуктивную функцию женщин?</w:t>
      </w:r>
    </w:p>
    <w:p w14:paraId="5534FA6F" w14:textId="2B19412D" w:rsidR="00084DE7" w:rsidRDefault="009F5AB1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Нет! </w:t>
      </w:r>
      <w:r w:rsidR="00084DE7">
        <w:rPr>
          <w:rFonts w:ascii="Times New Roman" w:hAnsi="Times New Roman" w:cs="Times New Roman"/>
          <w:sz w:val="30"/>
          <w:szCs w:val="30"/>
        </w:rPr>
        <w:t>Вакцина против ВПЧ не влияет на репродуктивную функцию женщин и никак не может вызвать бесплодие. Это доказано многолетними клиническими исследованиями в странах мира, которые уже давно внедрили вакцинацию. Бесплодие после вакцинации против ВПЧ не имеет ни одного клинически доказанного факта.</w:t>
      </w:r>
    </w:p>
    <w:p w14:paraId="6C7849D1" w14:textId="77777777" w:rsidR="00084DE7" w:rsidRDefault="00084DE7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384E009E" w14:textId="77777777" w:rsidR="002E4E19" w:rsidRPr="009F5AB1" w:rsidRDefault="002E4E19" w:rsidP="009F5AB1">
      <w:pPr>
        <w:pStyle w:val="a7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9F5AB1">
        <w:rPr>
          <w:rFonts w:ascii="Times New Roman" w:hAnsi="Times New Roman" w:cs="Times New Roman"/>
          <w:b/>
          <w:bCs/>
          <w:sz w:val="30"/>
          <w:szCs w:val="30"/>
        </w:rPr>
        <w:t>Имеются ли какие-либо данные, указывающие на то, что вакцинация вызывает аутизм?</w:t>
      </w:r>
    </w:p>
    <w:p w14:paraId="237A8A29" w14:textId="075060AD" w:rsidR="002E4E19" w:rsidRPr="001E204F" w:rsidRDefault="009F5AB1" w:rsidP="002E4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Нет! </w:t>
      </w:r>
      <w:r w:rsidR="002E4E19" w:rsidRPr="001E204F">
        <w:rPr>
          <w:rFonts w:ascii="Times New Roman" w:hAnsi="Times New Roman" w:cs="Times New Roman"/>
          <w:sz w:val="30"/>
          <w:szCs w:val="30"/>
        </w:rPr>
        <w:t>В ходе многочисленных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E4E19" w:rsidRPr="001E204F">
        <w:rPr>
          <w:rFonts w:ascii="Times New Roman" w:hAnsi="Times New Roman" w:cs="Times New Roman"/>
          <w:sz w:val="30"/>
          <w:szCs w:val="30"/>
        </w:rPr>
        <w:t xml:space="preserve">исследований изучалась связь между вакцинацией и аутизмом, однако никакой связи не было обнаружено. </w:t>
      </w:r>
      <w:r w:rsidR="002E4E19">
        <w:rPr>
          <w:rFonts w:ascii="Times New Roman" w:hAnsi="Times New Roman" w:cs="Times New Roman"/>
          <w:sz w:val="30"/>
          <w:szCs w:val="30"/>
        </w:rPr>
        <w:t>Р</w:t>
      </w:r>
      <w:r w:rsidR="002E4E19" w:rsidRPr="001E204F">
        <w:rPr>
          <w:rFonts w:ascii="Times New Roman" w:hAnsi="Times New Roman" w:cs="Times New Roman"/>
          <w:sz w:val="30"/>
          <w:szCs w:val="30"/>
        </w:rPr>
        <w:t>езультаты исследований показали, что аутизм у младенцев, рожденных матерями, которые получили ВПЧ-вакцину, возникает не чаще, чем у младенцев матерей, которые не получили вакцину.</w:t>
      </w:r>
    </w:p>
    <w:p w14:paraId="3005533E" w14:textId="77777777" w:rsidR="000972D5" w:rsidRDefault="000972D5" w:rsidP="00097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AA0278C" w14:textId="6BAB91CD" w:rsidR="000972D5" w:rsidRPr="00E3278B" w:rsidRDefault="000972D5" w:rsidP="00E3278B">
      <w:pPr>
        <w:pStyle w:val="a7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E3278B">
        <w:rPr>
          <w:rFonts w:ascii="Times New Roman" w:hAnsi="Times New Roman" w:cs="Times New Roman"/>
          <w:b/>
          <w:bCs/>
          <w:sz w:val="30"/>
          <w:szCs w:val="30"/>
        </w:rPr>
        <w:t>Будет ли вакцинация против ВПЧ-инфекции эффективна у тех, кто уже сексуально активен?</w:t>
      </w:r>
    </w:p>
    <w:p w14:paraId="647ACEED" w14:textId="77777777" w:rsidR="00E3278B" w:rsidRDefault="000972D5" w:rsidP="000972D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4318">
        <w:rPr>
          <w:rFonts w:ascii="Times New Roman" w:hAnsi="Times New Roman" w:cs="Times New Roman"/>
          <w:sz w:val="30"/>
          <w:szCs w:val="30"/>
        </w:rPr>
        <w:t>Согласно исследованиям, даже если у подростка уже был сексуальный контакт, вакцинация все равно эффективна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4D1A1F78" w14:textId="4A9C2D18" w:rsidR="000972D5" w:rsidRDefault="000972D5" w:rsidP="000972D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04F">
        <w:rPr>
          <w:rFonts w:ascii="Times New Roman" w:hAnsi="Times New Roman" w:cs="Times New Roman"/>
          <w:sz w:val="30"/>
          <w:szCs w:val="30"/>
        </w:rPr>
        <w:t>Существует более двухсот разных видов ВПЧ. Если у пациента обнаружили один из них — это не гарантирует, что в будущем не произойдет заражение другим типом.</w:t>
      </w:r>
    </w:p>
    <w:p w14:paraId="7E3610DD" w14:textId="77777777" w:rsidR="000972D5" w:rsidRDefault="000972D5" w:rsidP="000972D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Вакцины против ВПЧ-инфекции м</w:t>
      </w:r>
      <w:r w:rsidRPr="006D4318">
        <w:rPr>
          <w:rFonts w:ascii="Times New Roman" w:hAnsi="Times New Roman" w:cs="Times New Roman"/>
          <w:sz w:val="30"/>
          <w:szCs w:val="30"/>
        </w:rPr>
        <w:t xml:space="preserve">ультивалентные </w:t>
      </w:r>
      <w:r>
        <w:rPr>
          <w:rFonts w:ascii="Times New Roman" w:hAnsi="Times New Roman" w:cs="Times New Roman"/>
          <w:sz w:val="30"/>
          <w:szCs w:val="30"/>
        </w:rPr>
        <w:t xml:space="preserve">и </w:t>
      </w:r>
      <w:r w:rsidRPr="006D4318">
        <w:rPr>
          <w:rFonts w:ascii="Times New Roman" w:hAnsi="Times New Roman" w:cs="Times New Roman"/>
          <w:sz w:val="30"/>
          <w:szCs w:val="30"/>
        </w:rPr>
        <w:t>защищают от нескольких типов вируса папилломы человека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6D4318">
        <w:rPr>
          <w:rFonts w:ascii="Times New Roman" w:hAnsi="Times New Roman" w:cs="Times New Roman"/>
          <w:sz w:val="30"/>
          <w:szCs w:val="30"/>
        </w:rPr>
        <w:t xml:space="preserve"> В случа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D4318">
        <w:rPr>
          <w:rFonts w:ascii="Times New Roman" w:hAnsi="Times New Roman" w:cs="Times New Roman"/>
          <w:sz w:val="30"/>
          <w:szCs w:val="30"/>
        </w:rPr>
        <w:t xml:space="preserve"> инфицирования одним из типов ВПЧ, входящим в состав вакцины, иммунитет сформируется к остальным вариантам. Кроме того, </w:t>
      </w:r>
      <w:r>
        <w:rPr>
          <w:rFonts w:ascii="Times New Roman" w:hAnsi="Times New Roman" w:cs="Times New Roman"/>
          <w:sz w:val="30"/>
          <w:szCs w:val="30"/>
        </w:rPr>
        <w:t xml:space="preserve">подтвержден процесс </w:t>
      </w:r>
      <w:r w:rsidRPr="006D4318">
        <w:rPr>
          <w:rFonts w:ascii="Times New Roman" w:hAnsi="Times New Roman" w:cs="Times New Roman"/>
          <w:sz w:val="30"/>
          <w:szCs w:val="30"/>
        </w:rPr>
        <w:t>формировани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6D4318">
        <w:rPr>
          <w:rFonts w:ascii="Times New Roman" w:hAnsi="Times New Roman" w:cs="Times New Roman"/>
          <w:sz w:val="30"/>
          <w:szCs w:val="30"/>
        </w:rPr>
        <w:t xml:space="preserve"> перекрестной защиты к другим типам вируса.</w:t>
      </w:r>
    </w:p>
    <w:p w14:paraId="7B31D90E" w14:textId="77777777" w:rsidR="000972D5" w:rsidRDefault="000972D5" w:rsidP="000972D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Следует понимать, что в</w:t>
      </w:r>
      <w:r w:rsidRPr="001E204F">
        <w:rPr>
          <w:rFonts w:ascii="Times New Roman" w:hAnsi="Times New Roman" w:cs="Times New Roman"/>
          <w:sz w:val="30"/>
          <w:szCs w:val="30"/>
        </w:rPr>
        <w:t>акцина защищает от тех типов вируса, которыми пациент не инфицирован в настоящий момент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1E204F">
        <w:rPr>
          <w:rFonts w:ascii="Times New Roman" w:hAnsi="Times New Roman" w:cs="Times New Roman"/>
          <w:sz w:val="30"/>
          <w:szCs w:val="30"/>
        </w:rPr>
        <w:t>вакцины не используют для лечения уже имеющейся у пациента ВПЧ-инфекции или лечения связанной с ВПЧ болезни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260E825" w14:textId="77777777" w:rsidR="000972D5" w:rsidRPr="00E3278B" w:rsidRDefault="000972D5" w:rsidP="00E3278B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E3278B">
        <w:rPr>
          <w:rFonts w:ascii="Times New Roman" w:hAnsi="Times New Roman" w:cs="Times New Roman"/>
          <w:b/>
          <w:bCs/>
          <w:i/>
          <w:iCs/>
          <w:sz w:val="30"/>
          <w:szCs w:val="30"/>
        </w:rPr>
        <w:t>Чтобы получить максимальную пользу от вакцины, лучше всего сделать прививку до начала половой жизни.</w:t>
      </w:r>
    </w:p>
    <w:p w14:paraId="1AB6A93D" w14:textId="77777777" w:rsidR="000972D5" w:rsidRPr="001E204F" w:rsidRDefault="000972D5" w:rsidP="000972D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C873BCF" w14:textId="4435DAAD" w:rsidR="000972D5" w:rsidRPr="001E204F" w:rsidRDefault="000972D5" w:rsidP="00E3278B">
      <w:pPr>
        <w:pStyle w:val="a7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E204F">
        <w:rPr>
          <w:rFonts w:ascii="Times New Roman" w:hAnsi="Times New Roman" w:cs="Times New Roman"/>
          <w:b/>
          <w:bCs/>
          <w:sz w:val="30"/>
          <w:szCs w:val="30"/>
        </w:rPr>
        <w:t>Следует ли прививать мальчиков от ВПЧ-инфекции?</w:t>
      </w:r>
    </w:p>
    <w:p w14:paraId="1B0E6C50" w14:textId="77777777" w:rsidR="000972D5" w:rsidRPr="001E204F" w:rsidRDefault="000972D5" w:rsidP="000972D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Приоритетной целью программ вакцинации против ВПЧ-инфекции является п</w:t>
      </w:r>
      <w:r w:rsidRPr="001E204F">
        <w:rPr>
          <w:rFonts w:ascii="Times New Roman" w:hAnsi="Times New Roman" w:cs="Times New Roman"/>
          <w:sz w:val="30"/>
          <w:szCs w:val="30"/>
        </w:rPr>
        <w:t>рофилактика РШМ, но вакцинация мальчиков</w:t>
      </w:r>
      <w:r>
        <w:rPr>
          <w:rFonts w:ascii="Times New Roman" w:hAnsi="Times New Roman" w:cs="Times New Roman"/>
          <w:sz w:val="30"/>
          <w:szCs w:val="30"/>
        </w:rPr>
        <w:t xml:space="preserve"> также</w:t>
      </w:r>
      <w:r w:rsidRPr="001E204F">
        <w:rPr>
          <w:rFonts w:ascii="Times New Roman" w:hAnsi="Times New Roman" w:cs="Times New Roman"/>
          <w:sz w:val="30"/>
          <w:szCs w:val="30"/>
        </w:rPr>
        <w:t xml:space="preserve"> дает дополнительные преимущества.</w:t>
      </w:r>
    </w:p>
    <w:p w14:paraId="135DF323" w14:textId="77777777" w:rsidR="000972D5" w:rsidRPr="001E204F" w:rsidRDefault="000972D5" w:rsidP="000972D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04F">
        <w:rPr>
          <w:rFonts w:ascii="Times New Roman" w:hAnsi="Times New Roman" w:cs="Times New Roman"/>
          <w:sz w:val="30"/>
          <w:szCs w:val="30"/>
        </w:rPr>
        <w:t>Хотя РШМ является наиболее распространенным заболеванием, вызываемым ВПЧ, инфицирование эти вирусом также может вызвать рак полового члена, ануса, головы и шеи и стать причиной появления генитальных бородавок, поэтому мальчики также могут получить пользу от вакцинации.</w:t>
      </w:r>
    </w:p>
    <w:p w14:paraId="1645306D" w14:textId="77777777" w:rsidR="000972D5" w:rsidRPr="001E204F" w:rsidRDefault="000972D5" w:rsidP="000972D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04F">
        <w:rPr>
          <w:rFonts w:ascii="Times New Roman" w:hAnsi="Times New Roman" w:cs="Times New Roman"/>
          <w:sz w:val="30"/>
          <w:szCs w:val="30"/>
        </w:rPr>
        <w:t>Вакцинация мальчиков защищает их от генитальных бородавок и, по крайне мере, от одного связанного с ВПЧ рака, поражающего мужчин (в зависимости от используемой вакцины). Вакцинация мальчиков также защищает их половых партнеров, тем самым косвенно помогая предотвратить РШМ.</w:t>
      </w:r>
    </w:p>
    <w:p w14:paraId="775F8D9A" w14:textId="77777777" w:rsidR="000972D5" w:rsidRPr="001E204F" w:rsidRDefault="000972D5" w:rsidP="000972D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04F">
        <w:rPr>
          <w:rFonts w:ascii="Times New Roman" w:hAnsi="Times New Roman" w:cs="Times New Roman"/>
          <w:sz w:val="30"/>
          <w:szCs w:val="30"/>
        </w:rPr>
        <w:t xml:space="preserve">Самые высокие показатели заражения ВПЧ наблюдаются среди мужчин, практикующих секс с мужчинами, особенно среди тех, кто также инфицирован ВИЧ. </w:t>
      </w:r>
    </w:p>
    <w:p w14:paraId="47B7F9D5" w14:textId="77777777" w:rsidR="000972D5" w:rsidRPr="00E3278B" w:rsidRDefault="000972D5" w:rsidP="00E3278B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E3278B">
        <w:rPr>
          <w:rFonts w:ascii="Times New Roman" w:hAnsi="Times New Roman" w:cs="Times New Roman"/>
          <w:b/>
          <w:bCs/>
          <w:i/>
          <w:iCs/>
          <w:sz w:val="30"/>
          <w:szCs w:val="30"/>
        </w:rPr>
        <w:t>В Республике Беларусь вакцинация мальчиков, юношей и мужчин возможна за счет собственных средств при отсутствии противопоказаний у конкретной вакцины.</w:t>
      </w:r>
    </w:p>
    <w:p w14:paraId="68F9F87F" w14:textId="02688BA3" w:rsidR="00505513" w:rsidRDefault="00505513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7FC1A588" w14:textId="1BD70FBB" w:rsidR="00E3278B" w:rsidRDefault="00E3278B" w:rsidP="00E327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ОБРАТИТЕ ВНИМАНИЕ!</w:t>
      </w:r>
    </w:p>
    <w:p w14:paraId="24834690" w14:textId="77777777" w:rsidR="00E3278B" w:rsidRDefault="00E3278B" w:rsidP="00E327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2A01BBE1" w14:textId="3CF02982" w:rsidR="00C80201" w:rsidRPr="00D735BA" w:rsidRDefault="00C80201" w:rsidP="00E3278B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735BA">
        <w:rPr>
          <w:rFonts w:ascii="Times New Roman" w:hAnsi="Times New Roman" w:cs="Times New Roman"/>
          <w:b/>
          <w:bCs/>
          <w:sz w:val="30"/>
          <w:szCs w:val="30"/>
        </w:rPr>
        <w:t>Вакцины против ВПЧ</w:t>
      </w:r>
      <w:r w:rsidR="00505513" w:rsidRPr="00D735BA">
        <w:rPr>
          <w:rFonts w:ascii="Times New Roman" w:hAnsi="Times New Roman" w:cs="Times New Roman"/>
          <w:b/>
          <w:bCs/>
          <w:sz w:val="30"/>
          <w:szCs w:val="30"/>
        </w:rPr>
        <w:t xml:space="preserve">-инфекции </w:t>
      </w:r>
      <w:r w:rsidRPr="00D735BA">
        <w:rPr>
          <w:rFonts w:ascii="Times New Roman" w:hAnsi="Times New Roman" w:cs="Times New Roman"/>
          <w:b/>
          <w:bCs/>
          <w:sz w:val="30"/>
          <w:szCs w:val="30"/>
        </w:rPr>
        <w:t>более чем на 95% защищают от заражения вызывающими рак шейки матки типами ВПЧ.</w:t>
      </w:r>
    </w:p>
    <w:p w14:paraId="7EEF568B" w14:textId="212CAF12" w:rsidR="00C80201" w:rsidRPr="00D735BA" w:rsidRDefault="00C80201" w:rsidP="00E3278B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735BA">
        <w:rPr>
          <w:rFonts w:ascii="Times New Roman" w:hAnsi="Times New Roman" w:cs="Times New Roman"/>
          <w:b/>
          <w:bCs/>
          <w:sz w:val="30"/>
          <w:szCs w:val="30"/>
        </w:rPr>
        <w:t xml:space="preserve">Все зарегистрированные вакцины против ВПЧ обеспечивают высокий уровень защиты от ВПЧ 16 и ВПЧ 18. </w:t>
      </w:r>
    </w:p>
    <w:p w14:paraId="381783AF" w14:textId="3B18C631" w:rsidR="00C80201" w:rsidRPr="00D735BA" w:rsidRDefault="00C80201" w:rsidP="00E3278B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735BA">
        <w:rPr>
          <w:rFonts w:ascii="Times New Roman" w:hAnsi="Times New Roman" w:cs="Times New Roman"/>
          <w:b/>
          <w:bCs/>
          <w:sz w:val="30"/>
          <w:szCs w:val="30"/>
        </w:rPr>
        <w:t>В странах, которые внедрили вакцину против ВПЧ-инфекции ранее, наблюдается быстрое и значимое (до 90%) сокращение числа случаев инфекций, предраковых заболеваний и</w:t>
      </w:r>
      <w:r w:rsidR="00505513" w:rsidRPr="00D735BA">
        <w:rPr>
          <w:rFonts w:ascii="Times New Roman" w:hAnsi="Times New Roman" w:cs="Times New Roman"/>
          <w:b/>
          <w:bCs/>
          <w:sz w:val="30"/>
          <w:szCs w:val="30"/>
        </w:rPr>
        <w:t xml:space="preserve"> рака шейки матки</w:t>
      </w:r>
      <w:r w:rsidRPr="00D735BA">
        <w:rPr>
          <w:rFonts w:ascii="Times New Roman" w:hAnsi="Times New Roman" w:cs="Times New Roman"/>
          <w:b/>
          <w:bCs/>
          <w:sz w:val="30"/>
          <w:szCs w:val="30"/>
        </w:rPr>
        <w:t>, и заболеваний, вызванных ВПЧ, у молодых женщин.</w:t>
      </w:r>
    </w:p>
    <w:p w14:paraId="6A97F219" w14:textId="034B1B08" w:rsidR="00505513" w:rsidRPr="00D735BA" w:rsidRDefault="00505513" w:rsidP="00E3278B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735BA">
        <w:rPr>
          <w:rFonts w:ascii="Times New Roman" w:hAnsi="Times New Roman" w:cs="Times New Roman"/>
          <w:b/>
          <w:bCs/>
          <w:sz w:val="30"/>
          <w:szCs w:val="30"/>
        </w:rPr>
        <w:t>Основная цель программ вакцинации против ВПЧ заключается в защите женщин от рака шейки матки, который является наиболее распространенным заболеванием, вызываемым ВПЧ.</w:t>
      </w:r>
    </w:p>
    <w:p w14:paraId="622FA9E2" w14:textId="5F8A22D8" w:rsidR="00505513" w:rsidRPr="00D735BA" w:rsidRDefault="00505513" w:rsidP="00E3278B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735BA">
        <w:rPr>
          <w:rFonts w:ascii="Times New Roman" w:hAnsi="Times New Roman" w:cs="Times New Roman"/>
          <w:b/>
          <w:bCs/>
          <w:sz w:val="30"/>
          <w:szCs w:val="30"/>
        </w:rPr>
        <w:t>Вакцина предотвращает заражение ВПЧ-</w:t>
      </w:r>
      <w:r w:rsidR="00E3278B" w:rsidRPr="00D735BA">
        <w:rPr>
          <w:rFonts w:ascii="Times New Roman" w:hAnsi="Times New Roman" w:cs="Times New Roman"/>
          <w:b/>
          <w:bCs/>
          <w:sz w:val="30"/>
          <w:szCs w:val="30"/>
        </w:rPr>
        <w:t>инфекцией</w:t>
      </w:r>
      <w:r w:rsidRPr="00D735BA">
        <w:rPr>
          <w:rFonts w:ascii="Times New Roman" w:hAnsi="Times New Roman" w:cs="Times New Roman"/>
          <w:b/>
          <w:bCs/>
          <w:sz w:val="30"/>
          <w:szCs w:val="30"/>
        </w:rPr>
        <w:t>, а не «прогоняет» уже заселившийся вирус или лечит уже возникшее заболевание, поэтому прививать детей и подростков, в идеале — до полового дебюта, наиболее эффективно.</w:t>
      </w:r>
    </w:p>
    <w:p w14:paraId="71424F7D" w14:textId="67153138" w:rsidR="00505513" w:rsidRPr="00D735BA" w:rsidRDefault="00505513" w:rsidP="00E3278B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735BA">
        <w:rPr>
          <w:rFonts w:ascii="Times New Roman" w:hAnsi="Times New Roman" w:cs="Times New Roman"/>
          <w:b/>
          <w:bCs/>
          <w:sz w:val="30"/>
          <w:szCs w:val="30"/>
        </w:rPr>
        <w:t>Вакцины против ВПЧ-инфекции не могут приводить к инфицированию и вызывать развитие ВПЧ-инфекции или как следствие – рак шейки матки.</w:t>
      </w:r>
    </w:p>
    <w:p w14:paraId="0F92AFB7" w14:textId="2C7CB358" w:rsidR="00505513" w:rsidRPr="00D735BA" w:rsidRDefault="00505513" w:rsidP="00E3278B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735BA">
        <w:rPr>
          <w:rFonts w:ascii="Times New Roman" w:hAnsi="Times New Roman" w:cs="Times New Roman"/>
          <w:b/>
          <w:bCs/>
          <w:sz w:val="30"/>
          <w:szCs w:val="30"/>
        </w:rPr>
        <w:t>Вакцины против ВПЧ-инфекции не вызывают бесплодие.</w:t>
      </w:r>
    </w:p>
    <w:p w14:paraId="0DE0E146" w14:textId="77777777" w:rsidR="00D735BA" w:rsidRPr="00D735BA" w:rsidRDefault="00505513" w:rsidP="00E3278B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735BA">
        <w:rPr>
          <w:rFonts w:ascii="Times New Roman" w:hAnsi="Times New Roman" w:cs="Times New Roman"/>
          <w:b/>
          <w:bCs/>
          <w:sz w:val="30"/>
          <w:szCs w:val="30"/>
        </w:rPr>
        <w:t>Вакцинация против ВПЧ</w:t>
      </w:r>
      <w:r w:rsidR="00D735BA" w:rsidRPr="00D735BA">
        <w:rPr>
          <w:rFonts w:ascii="Times New Roman" w:hAnsi="Times New Roman" w:cs="Times New Roman"/>
          <w:b/>
          <w:bCs/>
          <w:sz w:val="30"/>
          <w:szCs w:val="30"/>
        </w:rPr>
        <w:t>-инфекции</w:t>
      </w:r>
      <w:r w:rsidRPr="00D735BA">
        <w:rPr>
          <w:rFonts w:ascii="Times New Roman" w:hAnsi="Times New Roman" w:cs="Times New Roman"/>
          <w:b/>
          <w:bCs/>
          <w:sz w:val="30"/>
          <w:szCs w:val="30"/>
        </w:rPr>
        <w:t xml:space="preserve"> по расчетным данным должна предотвратить в следующие 100 лет более 45 миллионов смертей. </w:t>
      </w:r>
    </w:p>
    <w:p w14:paraId="5CF2A86F" w14:textId="728461DE" w:rsidR="00C80201" w:rsidRPr="00D735BA" w:rsidRDefault="00505513" w:rsidP="00E3278B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735BA">
        <w:rPr>
          <w:rFonts w:ascii="Times New Roman" w:hAnsi="Times New Roman" w:cs="Times New Roman"/>
          <w:b/>
          <w:bCs/>
          <w:sz w:val="30"/>
          <w:szCs w:val="30"/>
        </w:rPr>
        <w:t>Мы можем победить рак шейки матки!</w:t>
      </w:r>
      <w:r w:rsidR="00D735BA" w:rsidRPr="00D735BA">
        <w:rPr>
          <w:rFonts w:ascii="Times New Roman" w:hAnsi="Times New Roman" w:cs="Times New Roman"/>
          <w:sz w:val="30"/>
          <w:szCs w:val="30"/>
        </w:rPr>
        <w:t xml:space="preserve"> </w:t>
      </w:r>
      <w:r w:rsidR="00D735BA" w:rsidRPr="00D735BA">
        <w:rPr>
          <w:rFonts w:ascii="Times New Roman" w:hAnsi="Times New Roman" w:cs="Times New Roman"/>
          <w:b/>
          <w:bCs/>
          <w:sz w:val="30"/>
          <w:szCs w:val="30"/>
        </w:rPr>
        <w:t>Здоровье дочерей в наших руках!</w:t>
      </w:r>
    </w:p>
    <w:p w14:paraId="29D12C1A" w14:textId="77777777" w:rsidR="000972D5" w:rsidRDefault="000972D5" w:rsidP="00E327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3B93B3F9" w14:textId="5BAB78E5" w:rsidR="00D735BA" w:rsidRDefault="00D735BA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5C49D95C" w14:textId="1824750B" w:rsidR="00D735BA" w:rsidRDefault="00D735BA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49AAD993" w14:textId="3A69A72E" w:rsidR="00D735BA" w:rsidRDefault="00D735BA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023F7432" w14:textId="57594587" w:rsidR="00D735BA" w:rsidRDefault="00D735BA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16CD420F" w14:textId="5B6C0726" w:rsidR="00D735BA" w:rsidRDefault="00D735BA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5A5B2481" w14:textId="759451AF" w:rsidR="00D735BA" w:rsidRDefault="00D735BA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560EAB32" w14:textId="0BCA8A7D" w:rsidR="00D735BA" w:rsidRDefault="00D735BA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742F9168" w14:textId="5FEA453B" w:rsidR="00D735BA" w:rsidRDefault="00D735BA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396ECB6A" w14:textId="6A7E7952" w:rsidR="00D735BA" w:rsidRDefault="00D735BA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11013A80" w14:textId="772DEFB4" w:rsidR="00D735BA" w:rsidRDefault="00D735BA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3851B6DD" w14:textId="31E11A79" w:rsidR="00D735BA" w:rsidRDefault="00D735BA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23C153CC" w14:textId="4AB889A8" w:rsidR="00D735BA" w:rsidRDefault="00D735BA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2485D5FD" w14:textId="3D6F0A3A" w:rsidR="00D735BA" w:rsidRDefault="00D735BA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67E81933" w14:textId="4E1BBA54" w:rsidR="00D735BA" w:rsidRDefault="00D735BA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18C80B93" w14:textId="4D70BED3" w:rsidR="00D735BA" w:rsidRDefault="00D735BA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795575DF" w14:textId="5E97E851" w:rsidR="00D735BA" w:rsidRDefault="00D735BA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04B85275" w14:textId="2E3FFC9D" w:rsidR="00D735BA" w:rsidRDefault="00D735BA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67CAF005" w14:textId="6F66D99D" w:rsidR="00D735BA" w:rsidRDefault="00D735BA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57B74828" w14:textId="2D580491" w:rsidR="00D735BA" w:rsidRDefault="00D735BA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24B406F1" w14:textId="297B2458" w:rsidR="00D735BA" w:rsidRDefault="00D735BA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742E00CF" w14:textId="4FE94B5F" w:rsidR="00D735BA" w:rsidRDefault="00D735BA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43FD5A72" w14:textId="6983A692" w:rsidR="00A57257" w:rsidRDefault="00A57257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7A9A231A" w14:textId="06418426" w:rsidR="00A57257" w:rsidRDefault="00A57257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1A776845" w14:textId="71E7D6F6" w:rsidR="00A57257" w:rsidRDefault="00A57257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662E8889" w14:textId="2238E2A3" w:rsidR="00A57257" w:rsidRDefault="00A57257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7B5B4C25" w14:textId="78852BD6" w:rsidR="00A57257" w:rsidRDefault="00A57257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27EFAF73" w14:textId="312A8840" w:rsidR="00A57257" w:rsidRDefault="00A57257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47B9BEF0" w14:textId="3BDEE62A" w:rsidR="00A57257" w:rsidRDefault="00A57257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71309F17" w14:textId="71541A48" w:rsidR="00A57257" w:rsidRDefault="00A57257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42812FC5" w14:textId="71127CE5" w:rsidR="00A57257" w:rsidRDefault="00A57257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6D4E3F58" w14:textId="6DE1115F" w:rsidR="00A57257" w:rsidRDefault="00A57257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6E6453D5" w14:textId="19F108FE" w:rsidR="00A57257" w:rsidRDefault="00A57257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4EF2C06E" w14:textId="51CD12BA" w:rsidR="00A57257" w:rsidRDefault="00A57257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43545072" w14:textId="149F0E51" w:rsidR="00A57257" w:rsidRDefault="00A57257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34F4F84B" w14:textId="77777777" w:rsidR="00A57257" w:rsidRDefault="00A57257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7A30F89F" w14:textId="77777777" w:rsidR="00A57257" w:rsidRDefault="00084DE7" w:rsidP="00D735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ВОПРОСЫ И ОТВЕТЫ О ВАКЦИНАЦИИ </w:t>
      </w:r>
    </w:p>
    <w:p w14:paraId="2E0AB3CA" w14:textId="34E617EF" w:rsidR="00D735BA" w:rsidRDefault="00084DE7" w:rsidP="00D735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ПРОТИВ ВПЧ</w:t>
      </w:r>
      <w:r w:rsidR="00D735BA">
        <w:rPr>
          <w:rFonts w:ascii="Times New Roman" w:hAnsi="Times New Roman" w:cs="Times New Roman"/>
          <w:b/>
          <w:bCs/>
          <w:sz w:val="30"/>
          <w:szCs w:val="30"/>
        </w:rPr>
        <w:t>-ИНФЕКЦИИ</w:t>
      </w:r>
      <w:r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14:paraId="7276FB4D" w14:textId="77777777" w:rsidR="00084DE7" w:rsidRDefault="00084DE7" w:rsidP="00D735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ПОЛЕЗНАЯ ИНФОРМАЦИЯ ДЛЯ ДЕВОЧЕК-ПОДРОСТКОВ.</w:t>
      </w:r>
    </w:p>
    <w:p w14:paraId="5993A16C" w14:textId="0F7A8861" w:rsidR="00084DE7" w:rsidRDefault="00084DE7" w:rsidP="00D735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ЗАЩИТИ СЕБЯ ОТ ВПЧ</w:t>
      </w:r>
      <w:r w:rsidR="00A57257">
        <w:rPr>
          <w:rFonts w:ascii="Times New Roman" w:hAnsi="Times New Roman" w:cs="Times New Roman"/>
          <w:b/>
          <w:bCs/>
          <w:sz w:val="30"/>
          <w:szCs w:val="30"/>
        </w:rPr>
        <w:t>!</w:t>
      </w:r>
    </w:p>
    <w:p w14:paraId="0FA48E2B" w14:textId="77777777" w:rsidR="00084DE7" w:rsidRDefault="00084DE7" w:rsidP="00084D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36EECA9C" w14:textId="0B8E0519" w:rsidR="00084DE7" w:rsidRDefault="00D735BA" w:rsidP="00084D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084DE7" w:rsidRPr="00DD0907">
        <w:rPr>
          <w:rFonts w:ascii="Times New Roman" w:hAnsi="Times New Roman" w:cs="Times New Roman"/>
          <w:b/>
          <w:bCs/>
          <w:sz w:val="30"/>
          <w:szCs w:val="30"/>
        </w:rPr>
        <w:t>Рак шейки матки</w:t>
      </w:r>
      <w:r w:rsidR="00084DE7" w:rsidRPr="00DD0907">
        <w:rPr>
          <w:rFonts w:ascii="Times New Roman" w:hAnsi="Times New Roman" w:cs="Times New Roman"/>
          <w:sz w:val="30"/>
          <w:szCs w:val="30"/>
        </w:rPr>
        <w:t xml:space="preserve"> – это злокачественная опухоль шейки матки</w:t>
      </w:r>
      <w:r w:rsidR="00084DE7">
        <w:rPr>
          <w:rFonts w:ascii="Times New Roman" w:hAnsi="Times New Roman" w:cs="Times New Roman"/>
          <w:sz w:val="30"/>
          <w:szCs w:val="30"/>
        </w:rPr>
        <w:t>, которая вызывается</w:t>
      </w:r>
      <w:r w:rsidR="00084DE7" w:rsidRPr="00DD0907">
        <w:rPr>
          <w:rFonts w:ascii="Times New Roman" w:hAnsi="Times New Roman" w:cs="Times New Roman"/>
          <w:sz w:val="30"/>
          <w:szCs w:val="30"/>
        </w:rPr>
        <w:t xml:space="preserve"> вирусом папилломы человека (</w:t>
      </w:r>
      <w:r w:rsidR="00084DE7" w:rsidRPr="00DD0907">
        <w:rPr>
          <w:rFonts w:ascii="Times New Roman" w:hAnsi="Times New Roman" w:cs="Times New Roman"/>
          <w:b/>
          <w:bCs/>
          <w:sz w:val="30"/>
          <w:szCs w:val="30"/>
        </w:rPr>
        <w:t>ВПЧ</w:t>
      </w:r>
      <w:r w:rsidR="00084DE7" w:rsidRPr="00DD0907">
        <w:rPr>
          <w:rFonts w:ascii="Times New Roman" w:hAnsi="Times New Roman" w:cs="Times New Roman"/>
          <w:sz w:val="30"/>
          <w:szCs w:val="30"/>
        </w:rPr>
        <w:t xml:space="preserve">). </w:t>
      </w:r>
    </w:p>
    <w:p w14:paraId="76FD87DE" w14:textId="74C8170F" w:rsidR="00084DE7" w:rsidRDefault="00D735BA" w:rsidP="00084D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084DE7" w:rsidRPr="00DD0907">
        <w:rPr>
          <w:rFonts w:ascii="Times New Roman" w:hAnsi="Times New Roman" w:cs="Times New Roman"/>
          <w:sz w:val="30"/>
          <w:szCs w:val="30"/>
        </w:rPr>
        <w:t xml:space="preserve">Это </w:t>
      </w:r>
      <w:r w:rsidR="00084DE7" w:rsidRPr="00DD0907">
        <w:rPr>
          <w:rFonts w:ascii="Times New Roman" w:hAnsi="Times New Roman" w:cs="Times New Roman"/>
          <w:b/>
          <w:bCs/>
          <w:sz w:val="30"/>
          <w:szCs w:val="30"/>
        </w:rPr>
        <w:t>тяжелое</w:t>
      </w:r>
      <w:r w:rsidR="00084DE7" w:rsidRPr="00DD0907">
        <w:rPr>
          <w:rFonts w:ascii="Times New Roman" w:hAnsi="Times New Roman" w:cs="Times New Roman"/>
          <w:sz w:val="30"/>
          <w:szCs w:val="30"/>
        </w:rPr>
        <w:t xml:space="preserve"> заболевание. Каждые два дня в Беларуси заболевает раком шейки матки пять женщин, и каждый день </w:t>
      </w:r>
      <w:r w:rsidR="00084DE7">
        <w:rPr>
          <w:rFonts w:ascii="Times New Roman" w:hAnsi="Times New Roman" w:cs="Times New Roman"/>
          <w:sz w:val="30"/>
          <w:szCs w:val="30"/>
        </w:rPr>
        <w:t>от этой болезни умирает одна</w:t>
      </w:r>
      <w:r w:rsidR="00084DE7" w:rsidRPr="00DD0907">
        <w:rPr>
          <w:rFonts w:ascii="Times New Roman" w:hAnsi="Times New Roman" w:cs="Times New Roman"/>
          <w:sz w:val="30"/>
          <w:szCs w:val="30"/>
        </w:rPr>
        <w:t xml:space="preserve"> женщин</w:t>
      </w:r>
      <w:r w:rsidR="00084DE7">
        <w:rPr>
          <w:rFonts w:ascii="Times New Roman" w:hAnsi="Times New Roman" w:cs="Times New Roman"/>
          <w:sz w:val="30"/>
          <w:szCs w:val="30"/>
        </w:rPr>
        <w:t>а.</w:t>
      </w:r>
    </w:p>
    <w:p w14:paraId="3B299F39" w14:textId="77777777" w:rsidR="00A76DBF" w:rsidRPr="00DD0907" w:rsidRDefault="00A76DBF" w:rsidP="00084D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64CB1F7" w14:textId="77777777" w:rsidR="00D735BA" w:rsidRDefault="00D735BA" w:rsidP="00084D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084DE7" w:rsidRPr="00DD0907">
        <w:rPr>
          <w:rFonts w:ascii="Times New Roman" w:hAnsi="Times New Roman" w:cs="Times New Roman"/>
          <w:b/>
          <w:bCs/>
          <w:sz w:val="30"/>
          <w:szCs w:val="30"/>
        </w:rPr>
        <w:t>Как происходит заражение ВПЧ?</w:t>
      </w:r>
      <w:r w:rsidR="00084DE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084DE7" w:rsidRPr="007E1600">
        <w:rPr>
          <w:rFonts w:ascii="Times New Roman" w:hAnsi="Times New Roman" w:cs="Times New Roman"/>
          <w:sz w:val="30"/>
          <w:szCs w:val="30"/>
        </w:rPr>
        <w:t>В</w:t>
      </w:r>
      <w:r w:rsidR="00084DE7">
        <w:rPr>
          <w:rFonts w:ascii="Times New Roman" w:hAnsi="Times New Roman" w:cs="Times New Roman"/>
          <w:sz w:val="30"/>
          <w:szCs w:val="30"/>
        </w:rPr>
        <w:t xml:space="preserve">ирус папилломы человека очень распространен и, когда ты станешь взрослой, он может передаться тебе </w:t>
      </w:r>
      <w:r w:rsidR="00084DE7" w:rsidRPr="00D735BA">
        <w:rPr>
          <w:rFonts w:ascii="Times New Roman" w:hAnsi="Times New Roman" w:cs="Times New Roman"/>
          <w:sz w:val="30"/>
          <w:szCs w:val="30"/>
        </w:rPr>
        <w:t xml:space="preserve">при половом контакте </w:t>
      </w:r>
      <w:r w:rsidR="00084DE7">
        <w:rPr>
          <w:rFonts w:ascii="Times New Roman" w:hAnsi="Times New Roman" w:cs="Times New Roman"/>
          <w:sz w:val="30"/>
          <w:szCs w:val="30"/>
        </w:rPr>
        <w:t>с человеком, который уже заражен этим вирусом</w:t>
      </w:r>
      <w:r>
        <w:rPr>
          <w:rFonts w:ascii="Times New Roman" w:hAnsi="Times New Roman" w:cs="Times New Roman"/>
          <w:sz w:val="30"/>
          <w:szCs w:val="30"/>
        </w:rPr>
        <w:t xml:space="preserve">, либо ты можешь заразиться через повреждения на коже и слизистых. </w:t>
      </w:r>
    </w:p>
    <w:p w14:paraId="7752450F" w14:textId="6ACEA4A3" w:rsidR="00084DE7" w:rsidRDefault="00D735BA" w:rsidP="00084D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084DE7" w:rsidRPr="00A75FAB">
        <w:rPr>
          <w:rFonts w:ascii="Times New Roman" w:hAnsi="Times New Roman" w:cs="Times New Roman"/>
          <w:sz w:val="30"/>
          <w:szCs w:val="30"/>
        </w:rPr>
        <w:t>8 из 10 мужчин или женщин в какой-то момент своей жизни будут инфицированы одним или несколькими типами ВПЧ.</w:t>
      </w:r>
    </w:p>
    <w:p w14:paraId="2A30597F" w14:textId="52A17855" w:rsidR="00084DE7" w:rsidRDefault="00D735BA" w:rsidP="00084D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084DE7">
        <w:rPr>
          <w:rFonts w:ascii="Times New Roman" w:hAnsi="Times New Roman" w:cs="Times New Roman"/>
          <w:sz w:val="30"/>
          <w:szCs w:val="30"/>
        </w:rPr>
        <w:t>Обычно люди даже не знают, что они инфицированы вирусом. Если у человека сильная иммунная система, то она убьет вирус, но не всегда иммунитет способен справиться с вирусом.</w:t>
      </w:r>
    </w:p>
    <w:p w14:paraId="1BE61928" w14:textId="10C0AAA1" w:rsidR="00084DE7" w:rsidRPr="00D735BA" w:rsidRDefault="00D735BA" w:rsidP="00084D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084DE7" w:rsidRPr="00D735BA">
        <w:rPr>
          <w:rFonts w:ascii="Times New Roman" w:hAnsi="Times New Roman" w:cs="Times New Roman"/>
          <w:b/>
          <w:bCs/>
          <w:sz w:val="30"/>
          <w:szCs w:val="30"/>
        </w:rPr>
        <w:t>Поэтому так важно помочь своему иммунитету и сделать вакцинацию против ВПЧ</w:t>
      </w:r>
      <w:r w:rsidR="00A57257">
        <w:rPr>
          <w:rFonts w:ascii="Times New Roman" w:hAnsi="Times New Roman" w:cs="Times New Roman"/>
          <w:b/>
          <w:bCs/>
          <w:sz w:val="30"/>
          <w:szCs w:val="30"/>
        </w:rPr>
        <w:t>-инфекции</w:t>
      </w:r>
      <w:r w:rsidR="00084DE7" w:rsidRPr="00D735BA">
        <w:rPr>
          <w:rFonts w:ascii="Times New Roman" w:hAnsi="Times New Roman" w:cs="Times New Roman"/>
          <w:b/>
          <w:bCs/>
          <w:sz w:val="30"/>
          <w:szCs w:val="30"/>
        </w:rPr>
        <w:t>, которая уменьшает риск развития рака шейки матки более чем на 70%.</w:t>
      </w:r>
    </w:p>
    <w:p w14:paraId="655FD9F6" w14:textId="77777777" w:rsidR="00084DE7" w:rsidRDefault="00084DE7" w:rsidP="00084D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939A8AE" w14:textId="2E6C5A93" w:rsidR="00084DE7" w:rsidRDefault="00D735BA" w:rsidP="00084D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084DE7">
        <w:rPr>
          <w:rFonts w:ascii="Times New Roman" w:hAnsi="Times New Roman" w:cs="Times New Roman"/>
          <w:sz w:val="30"/>
          <w:szCs w:val="30"/>
        </w:rPr>
        <w:t>Вакцина против ВПЧ</w:t>
      </w:r>
      <w:r>
        <w:rPr>
          <w:rFonts w:ascii="Times New Roman" w:hAnsi="Times New Roman" w:cs="Times New Roman"/>
          <w:sz w:val="30"/>
          <w:szCs w:val="30"/>
        </w:rPr>
        <w:t>-инфекции</w:t>
      </w:r>
      <w:r w:rsidR="00084DE7">
        <w:rPr>
          <w:rFonts w:ascii="Times New Roman" w:hAnsi="Times New Roman" w:cs="Times New Roman"/>
          <w:sz w:val="30"/>
          <w:szCs w:val="30"/>
        </w:rPr>
        <w:t xml:space="preserve"> </w:t>
      </w:r>
      <w:r w:rsidR="00084DE7" w:rsidRPr="00D735BA">
        <w:rPr>
          <w:rFonts w:ascii="Times New Roman" w:hAnsi="Times New Roman" w:cs="Times New Roman"/>
          <w:b/>
          <w:bCs/>
          <w:sz w:val="30"/>
          <w:szCs w:val="30"/>
        </w:rPr>
        <w:t>защитит тебя от двух самых опасных типов ВПЧ – 16 и 18.</w:t>
      </w:r>
      <w:r w:rsidR="00084DE7">
        <w:rPr>
          <w:rFonts w:ascii="Times New Roman" w:hAnsi="Times New Roman" w:cs="Times New Roman"/>
          <w:sz w:val="30"/>
          <w:szCs w:val="30"/>
        </w:rPr>
        <w:t xml:space="preserve"> Но она не сможет защитить тебя от других типов, поэтому, когда ты станешь взрослой, как каждая женщина, должна будешь регулярно посещать гинеколога </w:t>
      </w:r>
      <w:r>
        <w:rPr>
          <w:rFonts w:ascii="Times New Roman" w:hAnsi="Times New Roman" w:cs="Times New Roman"/>
          <w:sz w:val="30"/>
          <w:szCs w:val="30"/>
        </w:rPr>
        <w:t>и проходить обследование.</w:t>
      </w:r>
    </w:p>
    <w:p w14:paraId="2408EDC9" w14:textId="77777777" w:rsidR="00084DE7" w:rsidRDefault="00084DE7" w:rsidP="00084D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596F1F1" w14:textId="4A5E9E35" w:rsidR="00084DE7" w:rsidRDefault="00A57257" w:rsidP="00084D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084DE7" w:rsidRPr="00A75FAB">
        <w:rPr>
          <w:rFonts w:ascii="Times New Roman" w:hAnsi="Times New Roman" w:cs="Times New Roman"/>
          <w:b/>
          <w:bCs/>
          <w:sz w:val="30"/>
          <w:szCs w:val="30"/>
        </w:rPr>
        <w:t>Когда нужно делать прививки от ВПЧ</w:t>
      </w:r>
      <w:r w:rsidR="00D735BA">
        <w:rPr>
          <w:rFonts w:ascii="Times New Roman" w:hAnsi="Times New Roman" w:cs="Times New Roman"/>
          <w:b/>
          <w:bCs/>
          <w:sz w:val="30"/>
          <w:szCs w:val="30"/>
        </w:rPr>
        <w:t>-инфекции</w:t>
      </w:r>
      <w:r w:rsidR="00084DE7" w:rsidRPr="00A75FAB">
        <w:rPr>
          <w:rFonts w:ascii="Times New Roman" w:hAnsi="Times New Roman" w:cs="Times New Roman"/>
          <w:b/>
          <w:bCs/>
          <w:sz w:val="30"/>
          <w:szCs w:val="30"/>
        </w:rPr>
        <w:t>?</w:t>
      </w:r>
      <w:r w:rsidR="00084DE7">
        <w:rPr>
          <w:rFonts w:ascii="Times New Roman" w:hAnsi="Times New Roman" w:cs="Times New Roman"/>
          <w:sz w:val="30"/>
          <w:szCs w:val="30"/>
        </w:rPr>
        <w:t xml:space="preserve"> Каждой девочке до 15 лет нужно сделать прививки от ВПЧ</w:t>
      </w:r>
      <w:r w:rsidR="00D735BA">
        <w:rPr>
          <w:rFonts w:ascii="Times New Roman" w:hAnsi="Times New Roman" w:cs="Times New Roman"/>
          <w:sz w:val="30"/>
          <w:szCs w:val="30"/>
        </w:rPr>
        <w:t>-инфекции.</w:t>
      </w:r>
    </w:p>
    <w:p w14:paraId="0ACC6DB1" w14:textId="77777777" w:rsidR="00084DE7" w:rsidRDefault="00084DE7" w:rsidP="00084D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32812E4" w14:textId="77777777" w:rsidR="00D735BA" w:rsidRDefault="00084DE7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наилучшей защиты потребуется сделать два укола </w:t>
      </w:r>
      <w:r w:rsidR="00D735BA">
        <w:rPr>
          <w:rFonts w:ascii="Times New Roman" w:hAnsi="Times New Roman" w:cs="Times New Roman"/>
          <w:sz w:val="30"/>
          <w:szCs w:val="30"/>
        </w:rPr>
        <w:t xml:space="preserve">с интервалом в </w:t>
      </w:r>
      <w:r>
        <w:rPr>
          <w:rFonts w:ascii="Times New Roman" w:hAnsi="Times New Roman" w:cs="Times New Roman"/>
          <w:sz w:val="30"/>
          <w:szCs w:val="30"/>
        </w:rPr>
        <w:t xml:space="preserve">6 месяцев. </w:t>
      </w:r>
    </w:p>
    <w:p w14:paraId="188C0F2B" w14:textId="12B16090" w:rsidR="00A76DBF" w:rsidRDefault="00A57257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Перед прививкой медицинский работник получи согласие одного из твоих родителей на ее проведение. </w:t>
      </w:r>
      <w:r w:rsidR="00084DE7">
        <w:rPr>
          <w:rFonts w:ascii="Times New Roman" w:hAnsi="Times New Roman" w:cs="Times New Roman"/>
          <w:sz w:val="30"/>
          <w:szCs w:val="30"/>
        </w:rPr>
        <w:t xml:space="preserve">Вакцинацию можно сделать в школе или в поликлинике. </w:t>
      </w:r>
      <w:r>
        <w:rPr>
          <w:rFonts w:ascii="Times New Roman" w:hAnsi="Times New Roman" w:cs="Times New Roman"/>
          <w:sz w:val="30"/>
          <w:szCs w:val="30"/>
        </w:rPr>
        <w:t xml:space="preserve">Врач проведет медицинский осмотр и даст разрешение на прививку. </w:t>
      </w:r>
      <w:r w:rsidR="00084DE7">
        <w:rPr>
          <w:rFonts w:ascii="Times New Roman" w:hAnsi="Times New Roman" w:cs="Times New Roman"/>
          <w:sz w:val="30"/>
          <w:szCs w:val="30"/>
        </w:rPr>
        <w:t xml:space="preserve">Медсестра сделает тебе укол в плечо. </w:t>
      </w:r>
    </w:p>
    <w:p w14:paraId="6D0C8053" w14:textId="77777777" w:rsidR="00A76DBF" w:rsidRDefault="00084DE7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Тебе надо будет посидеть около процедурного</w:t>
      </w:r>
      <w:r w:rsidR="00A76DBF">
        <w:rPr>
          <w:rFonts w:ascii="Times New Roman" w:hAnsi="Times New Roman" w:cs="Times New Roman"/>
          <w:sz w:val="30"/>
          <w:szCs w:val="30"/>
        </w:rPr>
        <w:t xml:space="preserve"> (медицинского)</w:t>
      </w:r>
      <w:r>
        <w:rPr>
          <w:rFonts w:ascii="Times New Roman" w:hAnsi="Times New Roman" w:cs="Times New Roman"/>
          <w:sz w:val="30"/>
          <w:szCs w:val="30"/>
        </w:rPr>
        <w:t xml:space="preserve"> кабинета 30 минут, чтобы </w:t>
      </w:r>
      <w:r w:rsidR="00A76DBF">
        <w:rPr>
          <w:rFonts w:ascii="Times New Roman" w:hAnsi="Times New Roman" w:cs="Times New Roman"/>
          <w:sz w:val="30"/>
          <w:szCs w:val="30"/>
        </w:rPr>
        <w:t xml:space="preserve">врач и </w:t>
      </w:r>
      <w:r>
        <w:rPr>
          <w:rFonts w:ascii="Times New Roman" w:hAnsi="Times New Roman" w:cs="Times New Roman"/>
          <w:sz w:val="30"/>
          <w:szCs w:val="30"/>
        </w:rPr>
        <w:t xml:space="preserve">медсестра удостоверилась, что ты себя чувствуешь хорошо и можешь идти гулять или на урок. </w:t>
      </w:r>
    </w:p>
    <w:p w14:paraId="5F98C92F" w14:textId="46CE2273" w:rsidR="00084DE7" w:rsidRDefault="00084DE7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Вполне нормально, если в месте укола появиться болезненность, покраснение и/или припухлость или у тебя заболит голова и повысится температура тела. Такие реакции обычно длятся 1-3 дня и проходят бесследно, без приема каких-либо лекарств.</w:t>
      </w:r>
    </w:p>
    <w:p w14:paraId="29D2503B" w14:textId="6503D4BE" w:rsidR="00C80201" w:rsidRDefault="00084DE7" w:rsidP="00C8020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 </w:t>
      </w:r>
    </w:p>
    <w:p w14:paraId="0F3813A0" w14:textId="5F056AA4" w:rsidR="00A76DBF" w:rsidRPr="00A57257" w:rsidRDefault="00A57257" w:rsidP="00A572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A57257">
        <w:rPr>
          <w:rFonts w:ascii="Times New Roman" w:hAnsi="Times New Roman" w:cs="Times New Roman"/>
          <w:b/>
          <w:bCs/>
          <w:sz w:val="30"/>
          <w:szCs w:val="30"/>
        </w:rPr>
        <w:t>Твои родители заботятся о твоем здоровье!</w:t>
      </w:r>
    </w:p>
    <w:p w14:paraId="4C7C0635" w14:textId="168BEDF5" w:rsidR="00290AA3" w:rsidRPr="00A76DBF" w:rsidRDefault="00A76DBF" w:rsidP="00C802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A76DBF">
        <w:rPr>
          <w:rFonts w:ascii="Times New Roman" w:hAnsi="Times New Roman" w:cs="Times New Roman"/>
          <w:b/>
          <w:bCs/>
          <w:sz w:val="30"/>
          <w:szCs w:val="30"/>
        </w:rPr>
        <w:t>В</w:t>
      </w:r>
      <w:r w:rsidR="00084DE7" w:rsidRPr="00A76DBF">
        <w:rPr>
          <w:rFonts w:ascii="Times New Roman" w:hAnsi="Times New Roman" w:cs="Times New Roman"/>
          <w:b/>
          <w:bCs/>
          <w:sz w:val="30"/>
          <w:szCs w:val="30"/>
        </w:rPr>
        <w:t xml:space="preserve">акцинация защитит тебя на много лет от самых опасных </w:t>
      </w:r>
      <w:r w:rsidRPr="00A76DBF">
        <w:rPr>
          <w:rFonts w:ascii="Times New Roman" w:hAnsi="Times New Roman" w:cs="Times New Roman"/>
          <w:b/>
          <w:bCs/>
          <w:sz w:val="30"/>
          <w:szCs w:val="30"/>
        </w:rPr>
        <w:t>вирусов папилломы человека.</w:t>
      </w:r>
    </w:p>
    <w:p w14:paraId="79E3DB11" w14:textId="33549F40" w:rsidR="00D40DE0" w:rsidRPr="001E204F" w:rsidRDefault="00D40DE0" w:rsidP="001E2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D40DE0" w:rsidRPr="001E204F" w:rsidSect="00F878FF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70EF4" w14:textId="77777777" w:rsidR="0009776E" w:rsidRDefault="0009776E" w:rsidP="0059103D">
      <w:pPr>
        <w:spacing w:after="0" w:line="240" w:lineRule="auto"/>
      </w:pPr>
      <w:r>
        <w:separator/>
      </w:r>
    </w:p>
  </w:endnote>
  <w:endnote w:type="continuationSeparator" w:id="0">
    <w:p w14:paraId="3F47B749" w14:textId="77777777" w:rsidR="0009776E" w:rsidRDefault="0009776E" w:rsidP="00591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FangSong_GB2312">
    <w:altName w:val="Microsoft YaHei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9AB9C" w14:textId="77777777" w:rsidR="0009776E" w:rsidRDefault="0009776E" w:rsidP="0059103D">
      <w:pPr>
        <w:spacing w:after="0" w:line="240" w:lineRule="auto"/>
      </w:pPr>
      <w:r>
        <w:separator/>
      </w:r>
    </w:p>
  </w:footnote>
  <w:footnote w:type="continuationSeparator" w:id="0">
    <w:p w14:paraId="4D599C95" w14:textId="77777777" w:rsidR="0009776E" w:rsidRDefault="0009776E" w:rsidP="0059103D">
      <w:pPr>
        <w:spacing w:after="0" w:line="240" w:lineRule="auto"/>
      </w:pPr>
      <w:r>
        <w:continuationSeparator/>
      </w:r>
    </w:p>
  </w:footnote>
  <w:footnote w:id="1">
    <w:p w14:paraId="18127FBA" w14:textId="77777777" w:rsidR="00496C97" w:rsidRDefault="00496C97" w:rsidP="00496C97">
      <w:pPr>
        <w:pStyle w:val="af1"/>
        <w:jc w:val="both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Постановление</w:t>
      </w:r>
      <w:r w:rsidRPr="0059103D">
        <w:rPr>
          <w:rFonts w:ascii="Times New Roman" w:hAnsi="Times New Roman" w:cs="Times New Roman"/>
        </w:rPr>
        <w:t xml:space="preserve"> Министерства здравоохранения Республики Беларусь от 17 мая 2018 г. № 42 «О профилактических прививках» (в редакции постановлений Министерства здравоохранения Республики Беларусь от 1 июля 2024 г. № 111 и от 13 января 2025 г. № 3)</w:t>
      </w:r>
      <w:r>
        <w:rPr>
          <w:rFonts w:ascii="Times New Roman" w:hAnsi="Times New Roman" w:cs="Times New Roman"/>
        </w:rPr>
        <w:t>.</w:t>
      </w:r>
    </w:p>
  </w:footnote>
  <w:footnote w:id="2">
    <w:p w14:paraId="357957E5" w14:textId="77777777" w:rsidR="00516E0F" w:rsidRPr="00515202" w:rsidRDefault="00516E0F" w:rsidP="00516E0F">
      <w:pPr>
        <w:shd w:val="clear" w:color="auto" w:fill="FFFFFF"/>
        <w:jc w:val="both"/>
        <w:rPr>
          <w:rFonts w:ascii="Times New Roman" w:hAnsi="Times New Roman" w:cs="Times New Roman"/>
          <w:color w:val="1B1B1B"/>
          <w:sz w:val="20"/>
          <w:szCs w:val="20"/>
        </w:rPr>
      </w:pPr>
      <w:r>
        <w:rPr>
          <w:rStyle w:val="af3"/>
        </w:rPr>
        <w:footnoteRef/>
      </w:r>
      <w:r w:rsidRPr="000B2D0B">
        <w:rPr>
          <w:lang w:val="en-US"/>
        </w:rPr>
        <w:t xml:space="preserve"> </w:t>
      </w:r>
      <w:hyperlink r:id="rId1" w:history="1">
        <w:r w:rsidRPr="000B2D0B">
          <w:rPr>
            <w:rStyle w:val="name"/>
            <w:rFonts w:ascii="Times New Roman" w:hAnsi="Times New Roman" w:cs="Times New Roman"/>
            <w:color w:val="005EA2"/>
            <w:sz w:val="20"/>
            <w:szCs w:val="20"/>
            <w:u w:val="single"/>
            <w:shd w:val="clear" w:color="auto" w:fill="FFFFFF"/>
            <w:lang w:val="en-US"/>
          </w:rPr>
          <w:t>Khalequ Zaman</w:t>
        </w:r>
      </w:hyperlink>
      <w:r w:rsidRPr="000B2D0B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0B2D0B">
        <w:rPr>
          <w:rFonts w:ascii="Times New Roman" w:hAnsi="Times New Roman" w:cs="Times New Roman"/>
          <w:color w:val="1B1B1B"/>
          <w:sz w:val="20"/>
          <w:szCs w:val="20"/>
          <w:lang w:val="en-US"/>
        </w:rPr>
        <w:t>Safety and immunogenicity of Innovax bivalent human papillomavirus vaccine in girls 9–14 years of age: Interim analysis from a phase 3 clinical trial Vaccine</w:t>
      </w:r>
      <w:r w:rsidRPr="000B2D0B">
        <w:rPr>
          <w:rFonts w:ascii="Times New Roman" w:hAnsi="Times New Roman" w:cs="Times New Roman"/>
          <w:color w:val="1B1B1B"/>
          <w:sz w:val="20"/>
          <w:szCs w:val="20"/>
          <w:shd w:val="clear" w:color="auto" w:fill="FFFFFF"/>
          <w:lang w:val="en-US"/>
        </w:rPr>
        <w:t xml:space="preserve">. </w:t>
      </w:r>
      <w:r w:rsidRPr="00515202">
        <w:rPr>
          <w:rFonts w:ascii="Times New Roman" w:hAnsi="Times New Roman" w:cs="Times New Roman"/>
          <w:color w:val="1B1B1B"/>
          <w:sz w:val="20"/>
          <w:szCs w:val="20"/>
          <w:shd w:val="clear" w:color="auto" w:fill="FFFFFF"/>
        </w:rPr>
        <w:t xml:space="preserve">2024 </w:t>
      </w:r>
      <w:r w:rsidRPr="000B2D0B">
        <w:rPr>
          <w:rFonts w:ascii="Times New Roman" w:hAnsi="Times New Roman" w:cs="Times New Roman"/>
          <w:color w:val="1B1B1B"/>
          <w:sz w:val="20"/>
          <w:szCs w:val="20"/>
          <w:shd w:val="clear" w:color="auto" w:fill="FFFFFF"/>
          <w:lang w:val="en-US"/>
        </w:rPr>
        <w:t>Apr</w:t>
      </w:r>
      <w:r w:rsidRPr="00515202">
        <w:rPr>
          <w:rFonts w:ascii="Times New Roman" w:hAnsi="Times New Roman" w:cs="Times New Roman"/>
          <w:color w:val="1B1B1B"/>
          <w:sz w:val="20"/>
          <w:szCs w:val="20"/>
          <w:shd w:val="clear" w:color="auto" w:fill="FFFFFF"/>
        </w:rPr>
        <w:t xml:space="preserve"> 2;42(9):2290–2298. </w:t>
      </w:r>
      <w:r w:rsidRPr="00515202">
        <w:rPr>
          <w:rFonts w:ascii="Times New Roman" w:hAnsi="Times New Roman" w:cs="Times New Roman"/>
          <w:color w:val="1B1B1B"/>
          <w:sz w:val="20"/>
          <w:szCs w:val="20"/>
        </w:rPr>
        <w:t xml:space="preserve"> </w:t>
      </w:r>
      <w:hyperlink r:id="rId2" w:history="1">
        <w:r w:rsidRPr="004277B9">
          <w:rPr>
            <w:rStyle w:val="af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https</w:t>
        </w:r>
        <w:r w:rsidRPr="00515202">
          <w:rPr>
            <w:rStyle w:val="af"/>
            <w:rFonts w:ascii="Times New Roman" w:hAnsi="Times New Roman" w:cs="Times New Roman"/>
            <w:sz w:val="20"/>
            <w:szCs w:val="20"/>
            <w:shd w:val="clear" w:color="auto" w:fill="FFFFFF"/>
          </w:rPr>
          <w:t>://</w:t>
        </w:r>
        <w:r w:rsidRPr="004277B9">
          <w:rPr>
            <w:rStyle w:val="af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doi</w:t>
        </w:r>
        <w:r w:rsidRPr="00515202">
          <w:rPr>
            <w:rStyle w:val="af"/>
            <w:rFonts w:ascii="Times New Roman" w:hAnsi="Times New Roman" w:cs="Times New Roman"/>
            <w:sz w:val="20"/>
            <w:szCs w:val="20"/>
            <w:shd w:val="clear" w:color="auto" w:fill="FFFFFF"/>
          </w:rPr>
          <w:t>.</w:t>
        </w:r>
        <w:r w:rsidRPr="004277B9">
          <w:rPr>
            <w:rStyle w:val="af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org</w:t>
        </w:r>
        <w:r w:rsidRPr="00515202">
          <w:rPr>
            <w:rStyle w:val="af"/>
            <w:rFonts w:ascii="Times New Roman" w:hAnsi="Times New Roman" w:cs="Times New Roman"/>
            <w:sz w:val="20"/>
            <w:szCs w:val="20"/>
            <w:shd w:val="clear" w:color="auto" w:fill="FFFFFF"/>
          </w:rPr>
          <w:t>/10.1016/</w:t>
        </w:r>
        <w:r w:rsidRPr="004277B9">
          <w:rPr>
            <w:rStyle w:val="af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j</w:t>
        </w:r>
        <w:r w:rsidRPr="00515202">
          <w:rPr>
            <w:rStyle w:val="af"/>
            <w:rFonts w:ascii="Times New Roman" w:hAnsi="Times New Roman" w:cs="Times New Roman"/>
            <w:sz w:val="20"/>
            <w:szCs w:val="20"/>
            <w:shd w:val="clear" w:color="auto" w:fill="FFFFFF"/>
          </w:rPr>
          <w:t>.</w:t>
        </w:r>
        <w:r w:rsidRPr="004277B9">
          <w:rPr>
            <w:rStyle w:val="af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vaccine</w:t>
        </w:r>
        <w:r w:rsidRPr="00515202">
          <w:rPr>
            <w:rStyle w:val="af"/>
            <w:rFonts w:ascii="Times New Roman" w:hAnsi="Times New Roman" w:cs="Times New Roman"/>
            <w:sz w:val="20"/>
            <w:szCs w:val="20"/>
            <w:shd w:val="clear" w:color="auto" w:fill="FFFFFF"/>
          </w:rPr>
          <w:t>.2024.02.077</w:t>
        </w:r>
      </w:hyperlink>
    </w:p>
  </w:footnote>
  <w:footnote w:id="3">
    <w:p w14:paraId="72AB4F0E" w14:textId="77777777" w:rsidR="00F878FF" w:rsidRPr="004D4FC9" w:rsidRDefault="00F878FF" w:rsidP="00F878F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3"/>
        </w:rPr>
        <w:footnoteRef/>
      </w:r>
      <w:r>
        <w:t xml:space="preserve"> </w:t>
      </w:r>
      <w:r w:rsidRPr="004D4FC9">
        <w:rPr>
          <w:rFonts w:ascii="Times New Roman" w:hAnsi="Times New Roman" w:cs="Times New Roman"/>
          <w:sz w:val="22"/>
          <w:szCs w:val="22"/>
        </w:rPr>
        <w:t>Специальных исследований не проводилось. В тоже время чрезвычайно ограниченные данные показывают, что незапланированная вакцинация С</w:t>
      </w:r>
      <w:r w:rsidRPr="004D4FC9">
        <w:rPr>
          <w:rFonts w:ascii="Times New Roman" w:hAnsi="Times New Roman" w:cs="Times New Roman"/>
          <w:sz w:val="22"/>
          <w:szCs w:val="22"/>
          <w:lang w:val="en-US"/>
        </w:rPr>
        <w:t>ecolin</w:t>
      </w:r>
      <w:r w:rsidRPr="004D4FC9">
        <w:rPr>
          <w:rFonts w:ascii="Times New Roman" w:hAnsi="Times New Roman" w:cs="Times New Roman"/>
          <w:sz w:val="22"/>
          <w:szCs w:val="22"/>
          <w:vertAlign w:val="superscript"/>
        </w:rPr>
        <w:t xml:space="preserve">® </w:t>
      </w:r>
      <w:r w:rsidRPr="004D4FC9">
        <w:rPr>
          <w:rFonts w:ascii="Times New Roman" w:hAnsi="Times New Roman" w:cs="Times New Roman"/>
          <w:sz w:val="22"/>
          <w:szCs w:val="22"/>
        </w:rPr>
        <w:t xml:space="preserve">(Цеколином) в период беременности не вызывает каких-либо отклонений в исходе беременности и в состоянии новорожденного. </w:t>
      </w:r>
    </w:p>
    <w:p w14:paraId="3104BD74" w14:textId="77777777" w:rsidR="00F878FF" w:rsidRDefault="00F878FF" w:rsidP="00F878FF">
      <w:pPr>
        <w:pStyle w:val="af1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2462757"/>
      <w:docPartObj>
        <w:docPartGallery w:val="Page Numbers (Top of Page)"/>
        <w:docPartUnique/>
      </w:docPartObj>
    </w:sdtPr>
    <w:sdtEndPr/>
    <w:sdtContent>
      <w:p w14:paraId="4A90520B" w14:textId="5B05F558" w:rsidR="00F878FF" w:rsidRDefault="00F878FF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4C8694" w14:textId="77777777" w:rsidR="00F878FF" w:rsidRDefault="00F878FF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C398B"/>
    <w:multiLevelType w:val="hybridMultilevel"/>
    <w:tmpl w:val="A926A6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654BF"/>
    <w:multiLevelType w:val="hybridMultilevel"/>
    <w:tmpl w:val="11CAD9E8"/>
    <w:lvl w:ilvl="0" w:tplc="20A490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825F4D"/>
    <w:multiLevelType w:val="hybridMultilevel"/>
    <w:tmpl w:val="B2ECA6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7695A"/>
    <w:multiLevelType w:val="hybridMultilevel"/>
    <w:tmpl w:val="9592694E"/>
    <w:lvl w:ilvl="0" w:tplc="5C848FE4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A1F98"/>
    <w:multiLevelType w:val="hybridMultilevel"/>
    <w:tmpl w:val="A5703714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BB77CFB"/>
    <w:multiLevelType w:val="hybridMultilevel"/>
    <w:tmpl w:val="FC7230C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7D72C83"/>
    <w:multiLevelType w:val="hybridMultilevel"/>
    <w:tmpl w:val="3A80A0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9FE253C"/>
    <w:multiLevelType w:val="hybridMultilevel"/>
    <w:tmpl w:val="9A4A74C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E8C7165"/>
    <w:multiLevelType w:val="hybridMultilevel"/>
    <w:tmpl w:val="67F82D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15305"/>
    <w:multiLevelType w:val="hybridMultilevel"/>
    <w:tmpl w:val="461644C6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3021234C"/>
    <w:multiLevelType w:val="hybridMultilevel"/>
    <w:tmpl w:val="CC649D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B4970"/>
    <w:multiLevelType w:val="hybridMultilevel"/>
    <w:tmpl w:val="297614C2"/>
    <w:lvl w:ilvl="0" w:tplc="BE2417AE">
      <w:start w:val="20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1E8E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4C48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C4AE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B8C9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A0DA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1E5F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E25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80F8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8801AA"/>
    <w:multiLevelType w:val="hybridMultilevel"/>
    <w:tmpl w:val="F9D27D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49D2CF5"/>
    <w:multiLevelType w:val="hybridMultilevel"/>
    <w:tmpl w:val="D9B6C2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A0888"/>
    <w:multiLevelType w:val="hybridMultilevel"/>
    <w:tmpl w:val="395C05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B7D2A"/>
    <w:multiLevelType w:val="hybridMultilevel"/>
    <w:tmpl w:val="39FAB6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D7709"/>
    <w:multiLevelType w:val="hybridMultilevel"/>
    <w:tmpl w:val="0A001D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0FD2EE8"/>
    <w:multiLevelType w:val="multilevel"/>
    <w:tmpl w:val="7696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7353FF"/>
    <w:multiLevelType w:val="hybridMultilevel"/>
    <w:tmpl w:val="BCD021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8E5DB2"/>
    <w:multiLevelType w:val="hybridMultilevel"/>
    <w:tmpl w:val="65FE44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D10F0"/>
    <w:multiLevelType w:val="hybridMultilevel"/>
    <w:tmpl w:val="415CF14A"/>
    <w:lvl w:ilvl="0" w:tplc="04190009">
      <w:start w:val="1"/>
      <w:numFmt w:val="bullet"/>
      <w:lvlText w:val=""/>
      <w:lvlJc w:val="left"/>
      <w:pPr>
        <w:ind w:left="24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1" w15:restartNumberingAfterBreak="0">
    <w:nsid w:val="61EF5D7C"/>
    <w:multiLevelType w:val="hybridMultilevel"/>
    <w:tmpl w:val="2BE8E4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2983D9C"/>
    <w:multiLevelType w:val="hybridMultilevel"/>
    <w:tmpl w:val="9BB624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2C620B8"/>
    <w:multiLevelType w:val="hybridMultilevel"/>
    <w:tmpl w:val="19F8961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7AE4094"/>
    <w:multiLevelType w:val="hybridMultilevel"/>
    <w:tmpl w:val="BFFCC4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2851A0B"/>
    <w:multiLevelType w:val="hybridMultilevel"/>
    <w:tmpl w:val="7D6AA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F7E5C"/>
    <w:multiLevelType w:val="hybridMultilevel"/>
    <w:tmpl w:val="E662BB58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21"/>
  </w:num>
  <w:num w:numId="5">
    <w:abstractNumId w:val="6"/>
  </w:num>
  <w:num w:numId="6">
    <w:abstractNumId w:val="17"/>
  </w:num>
  <w:num w:numId="7">
    <w:abstractNumId w:val="20"/>
  </w:num>
  <w:num w:numId="8">
    <w:abstractNumId w:val="23"/>
  </w:num>
  <w:num w:numId="9">
    <w:abstractNumId w:val="4"/>
  </w:num>
  <w:num w:numId="10">
    <w:abstractNumId w:val="26"/>
  </w:num>
  <w:num w:numId="11">
    <w:abstractNumId w:val="13"/>
  </w:num>
  <w:num w:numId="12">
    <w:abstractNumId w:val="7"/>
  </w:num>
  <w:num w:numId="13">
    <w:abstractNumId w:val="8"/>
  </w:num>
  <w:num w:numId="14">
    <w:abstractNumId w:val="25"/>
  </w:num>
  <w:num w:numId="15">
    <w:abstractNumId w:val="22"/>
  </w:num>
  <w:num w:numId="16">
    <w:abstractNumId w:val="16"/>
  </w:num>
  <w:num w:numId="17">
    <w:abstractNumId w:val="9"/>
  </w:num>
  <w:num w:numId="18">
    <w:abstractNumId w:val="0"/>
  </w:num>
  <w:num w:numId="19">
    <w:abstractNumId w:val="2"/>
  </w:num>
  <w:num w:numId="20">
    <w:abstractNumId w:val="15"/>
  </w:num>
  <w:num w:numId="21">
    <w:abstractNumId w:val="14"/>
  </w:num>
  <w:num w:numId="22">
    <w:abstractNumId w:val="5"/>
  </w:num>
  <w:num w:numId="23">
    <w:abstractNumId w:val="18"/>
  </w:num>
  <w:num w:numId="24">
    <w:abstractNumId w:val="10"/>
  </w:num>
  <w:num w:numId="25">
    <w:abstractNumId w:val="19"/>
  </w:num>
  <w:num w:numId="26">
    <w:abstractNumId w:val="24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17E"/>
    <w:rsid w:val="00004532"/>
    <w:rsid w:val="00010827"/>
    <w:rsid w:val="000622F7"/>
    <w:rsid w:val="00062EEB"/>
    <w:rsid w:val="00084DE7"/>
    <w:rsid w:val="000972D5"/>
    <w:rsid w:val="0009776E"/>
    <w:rsid w:val="000A262A"/>
    <w:rsid w:val="000B2D0B"/>
    <w:rsid w:val="000B5C28"/>
    <w:rsid w:val="000C02F3"/>
    <w:rsid w:val="000C3E4F"/>
    <w:rsid w:val="000C4FA1"/>
    <w:rsid w:val="000D317E"/>
    <w:rsid w:val="000E53E5"/>
    <w:rsid w:val="00105287"/>
    <w:rsid w:val="001612D7"/>
    <w:rsid w:val="0016724E"/>
    <w:rsid w:val="00172563"/>
    <w:rsid w:val="00184DDE"/>
    <w:rsid w:val="00187376"/>
    <w:rsid w:val="001A375C"/>
    <w:rsid w:val="001E204F"/>
    <w:rsid w:val="001F3E5E"/>
    <w:rsid w:val="001F7E17"/>
    <w:rsid w:val="00211FC3"/>
    <w:rsid w:val="0023004B"/>
    <w:rsid w:val="002469C1"/>
    <w:rsid w:val="002705B6"/>
    <w:rsid w:val="002727BC"/>
    <w:rsid w:val="00290AA3"/>
    <w:rsid w:val="002A10DF"/>
    <w:rsid w:val="002A361B"/>
    <w:rsid w:val="002E4E19"/>
    <w:rsid w:val="003222AD"/>
    <w:rsid w:val="00325E71"/>
    <w:rsid w:val="00330C56"/>
    <w:rsid w:val="003321E5"/>
    <w:rsid w:val="003506DD"/>
    <w:rsid w:val="003674DB"/>
    <w:rsid w:val="00370B52"/>
    <w:rsid w:val="00372064"/>
    <w:rsid w:val="003735CB"/>
    <w:rsid w:val="003870C3"/>
    <w:rsid w:val="00396FD4"/>
    <w:rsid w:val="003A2ACE"/>
    <w:rsid w:val="003B1432"/>
    <w:rsid w:val="00405A5C"/>
    <w:rsid w:val="004129D8"/>
    <w:rsid w:val="00415BE6"/>
    <w:rsid w:val="004232D9"/>
    <w:rsid w:val="00472569"/>
    <w:rsid w:val="00481A01"/>
    <w:rsid w:val="00496C97"/>
    <w:rsid w:val="004B4921"/>
    <w:rsid w:val="004D4FC9"/>
    <w:rsid w:val="00505513"/>
    <w:rsid w:val="00506166"/>
    <w:rsid w:val="00515202"/>
    <w:rsid w:val="005167F4"/>
    <w:rsid w:val="00516E0F"/>
    <w:rsid w:val="005213F7"/>
    <w:rsid w:val="00526CA2"/>
    <w:rsid w:val="005319A0"/>
    <w:rsid w:val="005324B0"/>
    <w:rsid w:val="00544F37"/>
    <w:rsid w:val="005470CA"/>
    <w:rsid w:val="00564B60"/>
    <w:rsid w:val="005728AB"/>
    <w:rsid w:val="0059103D"/>
    <w:rsid w:val="005E6806"/>
    <w:rsid w:val="005E6CF5"/>
    <w:rsid w:val="00606B80"/>
    <w:rsid w:val="00644DF0"/>
    <w:rsid w:val="006453EE"/>
    <w:rsid w:val="00681087"/>
    <w:rsid w:val="0068129B"/>
    <w:rsid w:val="00681343"/>
    <w:rsid w:val="00681686"/>
    <w:rsid w:val="006A167C"/>
    <w:rsid w:val="006C1038"/>
    <w:rsid w:val="006C242B"/>
    <w:rsid w:val="006D4318"/>
    <w:rsid w:val="006E1976"/>
    <w:rsid w:val="006E4366"/>
    <w:rsid w:val="007375D8"/>
    <w:rsid w:val="00753CFE"/>
    <w:rsid w:val="007865FC"/>
    <w:rsid w:val="007C461E"/>
    <w:rsid w:val="007C476A"/>
    <w:rsid w:val="007E0D01"/>
    <w:rsid w:val="007F0B8B"/>
    <w:rsid w:val="008B11D2"/>
    <w:rsid w:val="008C3086"/>
    <w:rsid w:val="00924316"/>
    <w:rsid w:val="009342EA"/>
    <w:rsid w:val="009446A9"/>
    <w:rsid w:val="00962B08"/>
    <w:rsid w:val="009722AB"/>
    <w:rsid w:val="00984921"/>
    <w:rsid w:val="009F1A01"/>
    <w:rsid w:val="009F5AB1"/>
    <w:rsid w:val="00A57257"/>
    <w:rsid w:val="00A76DBF"/>
    <w:rsid w:val="00AA5622"/>
    <w:rsid w:val="00AB7EFC"/>
    <w:rsid w:val="00AC3403"/>
    <w:rsid w:val="00B36E31"/>
    <w:rsid w:val="00B40390"/>
    <w:rsid w:val="00B817BB"/>
    <w:rsid w:val="00B94940"/>
    <w:rsid w:val="00B9498F"/>
    <w:rsid w:val="00BD3C90"/>
    <w:rsid w:val="00BD5E0C"/>
    <w:rsid w:val="00BD634D"/>
    <w:rsid w:val="00BF295E"/>
    <w:rsid w:val="00BF51AC"/>
    <w:rsid w:val="00C13771"/>
    <w:rsid w:val="00C35130"/>
    <w:rsid w:val="00C55B36"/>
    <w:rsid w:val="00C77C73"/>
    <w:rsid w:val="00C80201"/>
    <w:rsid w:val="00C94E5A"/>
    <w:rsid w:val="00CA7693"/>
    <w:rsid w:val="00CE0E9A"/>
    <w:rsid w:val="00D10ED1"/>
    <w:rsid w:val="00D37102"/>
    <w:rsid w:val="00D40DE0"/>
    <w:rsid w:val="00D664FE"/>
    <w:rsid w:val="00D735BA"/>
    <w:rsid w:val="00D9390B"/>
    <w:rsid w:val="00D945A7"/>
    <w:rsid w:val="00DA4B67"/>
    <w:rsid w:val="00DC1F1D"/>
    <w:rsid w:val="00DD1744"/>
    <w:rsid w:val="00DD2AE3"/>
    <w:rsid w:val="00DD4C7F"/>
    <w:rsid w:val="00DE7C83"/>
    <w:rsid w:val="00DF5B3B"/>
    <w:rsid w:val="00E17C88"/>
    <w:rsid w:val="00E223B1"/>
    <w:rsid w:val="00E3016B"/>
    <w:rsid w:val="00E30DDA"/>
    <w:rsid w:val="00E3278B"/>
    <w:rsid w:val="00E6459F"/>
    <w:rsid w:val="00E70FDC"/>
    <w:rsid w:val="00E72B40"/>
    <w:rsid w:val="00E9283A"/>
    <w:rsid w:val="00EC062D"/>
    <w:rsid w:val="00EE4E39"/>
    <w:rsid w:val="00EF0730"/>
    <w:rsid w:val="00EF2C3F"/>
    <w:rsid w:val="00EF7F37"/>
    <w:rsid w:val="00F24DB7"/>
    <w:rsid w:val="00F468FD"/>
    <w:rsid w:val="00F47E03"/>
    <w:rsid w:val="00F872D8"/>
    <w:rsid w:val="00F878FF"/>
    <w:rsid w:val="00F9164A"/>
    <w:rsid w:val="00FA1C72"/>
    <w:rsid w:val="00FB4C57"/>
    <w:rsid w:val="00FC3A1D"/>
    <w:rsid w:val="00FC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3DCB3"/>
  <w15:chartTrackingRefBased/>
  <w15:docId w15:val="{5076D12C-2C4D-4EA5-9FFF-CEA55617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201"/>
  </w:style>
  <w:style w:type="paragraph" w:styleId="1">
    <w:name w:val="heading 1"/>
    <w:basedOn w:val="a"/>
    <w:next w:val="a"/>
    <w:link w:val="10"/>
    <w:uiPriority w:val="9"/>
    <w:qFormat/>
    <w:rsid w:val="000D3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1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1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1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1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1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1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31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31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31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317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317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31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31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31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31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31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3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31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3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3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31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31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317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31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317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D317E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3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styleId="ad">
    <w:name w:val="Grid Table Light"/>
    <w:basedOn w:val="a1"/>
    <w:uiPriority w:val="40"/>
    <w:rsid w:val="00E3016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e">
    <w:name w:val="Table Grid"/>
    <w:basedOn w:val="a1"/>
    <w:uiPriority w:val="39"/>
    <w:rsid w:val="00E30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B40390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B40390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59103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9103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9103D"/>
    <w:rPr>
      <w:vertAlign w:val="superscript"/>
    </w:rPr>
  </w:style>
  <w:style w:type="paragraph" w:customStyle="1" w:styleId="my-2">
    <w:name w:val="my-2"/>
    <w:basedOn w:val="a"/>
    <w:rsid w:val="00062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name">
    <w:name w:val="name"/>
    <w:basedOn w:val="a0"/>
    <w:rsid w:val="000B2D0B"/>
  </w:style>
  <w:style w:type="paragraph" w:styleId="af4">
    <w:name w:val="annotation text"/>
    <w:basedOn w:val="a"/>
    <w:link w:val="af5"/>
    <w:uiPriority w:val="99"/>
    <w:semiHidden/>
    <w:unhideWhenUsed/>
    <w:rsid w:val="00D9390B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9390B"/>
    <w:rPr>
      <w:sz w:val="20"/>
      <w:szCs w:val="20"/>
    </w:rPr>
  </w:style>
  <w:style w:type="character" w:styleId="af6">
    <w:name w:val="annotation reference"/>
    <w:basedOn w:val="a0"/>
    <w:uiPriority w:val="99"/>
    <w:semiHidden/>
    <w:unhideWhenUsed/>
    <w:rsid w:val="00D9390B"/>
    <w:rPr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F87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F878FF"/>
  </w:style>
  <w:style w:type="paragraph" w:styleId="af9">
    <w:name w:val="footer"/>
    <w:basedOn w:val="a"/>
    <w:link w:val="afa"/>
    <w:uiPriority w:val="99"/>
    <w:unhideWhenUsed/>
    <w:rsid w:val="00F87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F878FF"/>
  </w:style>
  <w:style w:type="character" w:styleId="afb">
    <w:name w:val="Subtle Emphasis"/>
    <w:basedOn w:val="a0"/>
    <w:uiPriority w:val="19"/>
    <w:qFormat/>
    <w:rsid w:val="00644DF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98556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0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15" w:color="CCCCCC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doi.org/10.1016/j.vaccine.2024.02.077" TargetMode="External"/><Relationship Id="rId1" Type="http://schemas.openxmlformats.org/officeDocument/2006/relationships/hyperlink" Target="https://pubmed.ncbi.nlm.nih.gov/?term=%22Zaman%20K%22%5BAuthor%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первый элемент и дата" Version="1987"/>
</file>

<file path=customXml/itemProps1.xml><?xml version="1.0" encoding="utf-8"?>
<ds:datastoreItem xmlns:ds="http://schemas.openxmlformats.org/officeDocument/2006/customXml" ds:itemID="{7FA7F24C-B461-4160-BC36-BBCDA7DF6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3594</Words>
  <Characters>20492</Characters>
  <Application>Microsoft Office Word</Application>
  <DocSecurity>4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Высоцкая Вероника Станиславовна</dc:creator>
  <cp:keywords/>
  <dc:description/>
  <cp:lastModifiedBy>User</cp:lastModifiedBy>
  <cp:revision>2</cp:revision>
  <dcterms:created xsi:type="dcterms:W3CDTF">2025-10-07T10:54:00Z</dcterms:created>
  <dcterms:modified xsi:type="dcterms:W3CDTF">2025-10-07T10:54:00Z</dcterms:modified>
</cp:coreProperties>
</file>