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6A" w:rsidRPr="00EA29CA" w:rsidRDefault="007A706A" w:rsidP="004F5C1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F5C1F"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="00EA29CA">
        <w:rPr>
          <w:rFonts w:ascii="Times New Roman" w:hAnsi="Times New Roman" w:cs="Times New Roman"/>
          <w:b/>
          <w:bCs/>
          <w:sz w:val="30"/>
          <w:szCs w:val="30"/>
        </w:rPr>
        <w:t>ОНКУРС ИНВЕСТИЦИОННЫХ ПРОЕКТОВ</w:t>
      </w:r>
      <w:r w:rsidR="00DD39D2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r w:rsidR="00DD39D2">
        <w:rPr>
          <w:rFonts w:ascii="Times New Roman" w:hAnsi="Times New Roman" w:cs="Times New Roman"/>
          <w:b/>
          <w:bCs/>
          <w:sz w:val="30"/>
          <w:szCs w:val="30"/>
        </w:rPr>
        <w:br/>
      </w:r>
      <w:proofErr w:type="gramStart"/>
      <w:r w:rsidR="00DD39D2">
        <w:rPr>
          <w:rFonts w:ascii="Times New Roman" w:hAnsi="Times New Roman" w:cs="Times New Roman"/>
          <w:b/>
          <w:bCs/>
          <w:sz w:val="30"/>
          <w:szCs w:val="30"/>
        </w:rPr>
        <w:t>БИЗНЕС-ПРОЕКТОВ</w:t>
      </w:r>
      <w:proofErr w:type="gramEnd"/>
    </w:p>
    <w:p w:rsidR="007A706A" w:rsidRPr="00F557DE" w:rsidRDefault="007A706A" w:rsidP="00A81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557DE">
        <w:rPr>
          <w:rFonts w:ascii="Times New Roman" w:hAnsi="Times New Roman" w:cs="Times New Roman"/>
          <w:sz w:val="30"/>
          <w:szCs w:val="30"/>
        </w:rPr>
        <w:t>В соответствии с постановлением Совета Министров Республики Беларусь от 28 июня 2024 г. № 459 «О мерах государственной поддержки малого и среднего предпринимательства»</w:t>
      </w:r>
      <w:r w:rsidR="004F5C1F" w:rsidRPr="00F557DE">
        <w:rPr>
          <w:rFonts w:ascii="Times New Roman" w:hAnsi="Times New Roman" w:cs="Times New Roman"/>
          <w:sz w:val="30"/>
          <w:szCs w:val="30"/>
        </w:rPr>
        <w:t xml:space="preserve"> и</w:t>
      </w:r>
      <w:r w:rsidRPr="00F557DE">
        <w:rPr>
          <w:rFonts w:ascii="Times New Roman" w:hAnsi="Times New Roman" w:cs="Times New Roman"/>
          <w:sz w:val="30"/>
          <w:szCs w:val="30"/>
        </w:rPr>
        <w:t xml:space="preserve"> решением</w:t>
      </w:r>
      <w:r w:rsidR="004F5C1F" w:rsidRPr="00F557DE">
        <w:rPr>
          <w:rFonts w:ascii="Times New Roman" w:hAnsi="Times New Roman" w:cs="Times New Roman"/>
          <w:sz w:val="30"/>
          <w:szCs w:val="30"/>
        </w:rPr>
        <w:t xml:space="preserve"> Минского облисполкома</w:t>
      </w:r>
      <w:r w:rsidRPr="00F557DE">
        <w:rPr>
          <w:rFonts w:ascii="Times New Roman" w:hAnsi="Times New Roman" w:cs="Times New Roman"/>
          <w:sz w:val="30"/>
          <w:szCs w:val="30"/>
        </w:rPr>
        <w:t xml:space="preserve"> от </w:t>
      </w:r>
      <w:r w:rsidR="004F5C1F" w:rsidRPr="00F557DE">
        <w:rPr>
          <w:rFonts w:ascii="Times New Roman" w:hAnsi="Times New Roman" w:cs="Times New Roman"/>
          <w:sz w:val="30"/>
          <w:szCs w:val="30"/>
        </w:rPr>
        <w:t>1</w:t>
      </w:r>
      <w:r w:rsidRPr="00F557DE">
        <w:rPr>
          <w:rFonts w:ascii="Times New Roman" w:hAnsi="Times New Roman" w:cs="Times New Roman"/>
          <w:sz w:val="30"/>
          <w:szCs w:val="30"/>
        </w:rPr>
        <w:t xml:space="preserve"> </w:t>
      </w:r>
      <w:r w:rsidR="0059228E" w:rsidRPr="00F557DE">
        <w:rPr>
          <w:rFonts w:ascii="Times New Roman" w:hAnsi="Times New Roman" w:cs="Times New Roman"/>
          <w:sz w:val="30"/>
          <w:szCs w:val="30"/>
        </w:rPr>
        <w:t>октября</w:t>
      </w:r>
      <w:r w:rsidRPr="00F557DE">
        <w:rPr>
          <w:rFonts w:ascii="Times New Roman" w:hAnsi="Times New Roman" w:cs="Times New Roman"/>
          <w:sz w:val="30"/>
          <w:szCs w:val="30"/>
        </w:rPr>
        <w:t xml:space="preserve"> 2024 г. № </w:t>
      </w:r>
      <w:r w:rsidR="004F5C1F" w:rsidRPr="00F557DE">
        <w:rPr>
          <w:rFonts w:ascii="Times New Roman" w:hAnsi="Times New Roman" w:cs="Times New Roman"/>
          <w:sz w:val="30"/>
          <w:szCs w:val="30"/>
        </w:rPr>
        <w:t>924</w:t>
      </w:r>
      <w:r w:rsidRPr="00F557DE">
        <w:rPr>
          <w:rFonts w:ascii="Times New Roman" w:hAnsi="Times New Roman" w:cs="Times New Roman"/>
          <w:sz w:val="30"/>
          <w:szCs w:val="30"/>
        </w:rPr>
        <w:t xml:space="preserve"> «О государственной финансовой поддержке субъектов малого и среднего предпринимательства </w:t>
      </w:r>
      <w:r w:rsidR="004F5C1F" w:rsidRPr="00F557DE">
        <w:rPr>
          <w:rFonts w:ascii="Times New Roman" w:hAnsi="Times New Roman" w:cs="Times New Roman"/>
          <w:sz w:val="30"/>
          <w:szCs w:val="30"/>
        </w:rPr>
        <w:t>Минской области</w:t>
      </w:r>
      <w:r w:rsidRPr="00F557DE">
        <w:rPr>
          <w:rFonts w:ascii="Times New Roman" w:hAnsi="Times New Roman" w:cs="Times New Roman"/>
          <w:sz w:val="30"/>
          <w:szCs w:val="30"/>
        </w:rPr>
        <w:t xml:space="preserve">» </w:t>
      </w:r>
      <w:r w:rsidR="004F5C1F" w:rsidRPr="00F557DE">
        <w:rPr>
          <w:rFonts w:ascii="Times New Roman" w:hAnsi="Times New Roman" w:cs="Times New Roman"/>
          <w:sz w:val="30"/>
          <w:szCs w:val="30"/>
        </w:rPr>
        <w:t xml:space="preserve">Минский облисполком </w:t>
      </w:r>
      <w:r w:rsidR="00D126BA" w:rsidRPr="00F557DE">
        <w:rPr>
          <w:rFonts w:ascii="Times New Roman" w:hAnsi="Times New Roman" w:cs="Times New Roman"/>
          <w:sz w:val="30"/>
          <w:szCs w:val="30"/>
        </w:rPr>
        <w:t>объявляет</w:t>
      </w:r>
      <w:r w:rsidRPr="00F557DE">
        <w:rPr>
          <w:rFonts w:ascii="Times New Roman" w:hAnsi="Times New Roman" w:cs="Times New Roman"/>
          <w:sz w:val="30"/>
          <w:szCs w:val="30"/>
        </w:rPr>
        <w:t xml:space="preserve"> о проведении конкурса </w:t>
      </w:r>
      <w:r w:rsidR="00A8113A" w:rsidRPr="00F557DE">
        <w:rPr>
          <w:rFonts w:ascii="Times New Roman" w:hAnsi="Times New Roman" w:cs="Times New Roman"/>
          <w:sz w:val="30"/>
          <w:szCs w:val="30"/>
        </w:rPr>
        <w:t xml:space="preserve">инвестиционных проектов, </w:t>
      </w:r>
      <w:proofErr w:type="spellStart"/>
      <w:r w:rsidR="00A8113A" w:rsidRPr="00F557DE">
        <w:rPr>
          <w:rFonts w:ascii="Times New Roman" w:hAnsi="Times New Roman" w:cs="Times New Roman"/>
          <w:sz w:val="30"/>
          <w:szCs w:val="30"/>
        </w:rPr>
        <w:t>бизнес-проектов</w:t>
      </w:r>
      <w:proofErr w:type="spellEnd"/>
      <w:r w:rsidR="00A8113A" w:rsidRPr="00F557DE">
        <w:rPr>
          <w:rFonts w:ascii="Times New Roman" w:hAnsi="Times New Roman" w:cs="Times New Roman"/>
          <w:sz w:val="30"/>
          <w:szCs w:val="30"/>
        </w:rPr>
        <w:t xml:space="preserve"> субъектов малого и среднего предпринимательства Минской области</w:t>
      </w:r>
      <w:r w:rsidR="00426FC7" w:rsidRPr="00F557DE">
        <w:rPr>
          <w:rFonts w:ascii="Times New Roman" w:hAnsi="Times New Roman" w:cs="Times New Roman"/>
          <w:sz w:val="30"/>
          <w:szCs w:val="30"/>
        </w:rPr>
        <w:t xml:space="preserve"> </w:t>
      </w:r>
      <w:r w:rsidRPr="00F557DE">
        <w:rPr>
          <w:rFonts w:ascii="Times New Roman" w:hAnsi="Times New Roman" w:cs="Times New Roman"/>
          <w:sz w:val="30"/>
          <w:szCs w:val="30"/>
        </w:rPr>
        <w:t>для</w:t>
      </w:r>
      <w:proofErr w:type="gramEnd"/>
      <w:r w:rsidRPr="00F557DE">
        <w:rPr>
          <w:rFonts w:ascii="Times New Roman" w:hAnsi="Times New Roman" w:cs="Times New Roman"/>
          <w:sz w:val="30"/>
          <w:szCs w:val="30"/>
        </w:rPr>
        <w:t xml:space="preserve"> предоставления государственной финансовой поддержки.</w:t>
      </w:r>
    </w:p>
    <w:p w:rsidR="004F5C1F" w:rsidRPr="00F557DE" w:rsidRDefault="004F5C1F" w:rsidP="004F5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57DE">
        <w:rPr>
          <w:rFonts w:ascii="Times New Roman" w:hAnsi="Times New Roman" w:cs="Times New Roman"/>
          <w:b/>
          <w:bCs/>
          <w:sz w:val="30"/>
          <w:szCs w:val="30"/>
          <w:u w:val="single"/>
        </w:rPr>
        <w:t>Срок проведения конкурса:</w:t>
      </w:r>
      <w:r w:rsidRPr="00F557DE">
        <w:rPr>
          <w:rFonts w:ascii="Times New Roman" w:hAnsi="Times New Roman" w:cs="Times New Roman"/>
          <w:sz w:val="30"/>
          <w:szCs w:val="30"/>
        </w:rPr>
        <w:t xml:space="preserve"> Заявки на участие в конкурсе принимаются </w:t>
      </w:r>
      <w:r w:rsidR="00E9680D">
        <w:rPr>
          <w:rFonts w:ascii="Times New Roman" w:hAnsi="Times New Roman" w:cs="Times New Roman"/>
          <w:b/>
          <w:bCs/>
          <w:sz w:val="30"/>
          <w:szCs w:val="30"/>
        </w:rPr>
        <w:t>с 06.10.2025 по 24</w:t>
      </w:r>
      <w:r w:rsidR="009E1FA6" w:rsidRPr="00F557DE">
        <w:rPr>
          <w:rFonts w:ascii="Times New Roman" w:hAnsi="Times New Roman" w:cs="Times New Roman"/>
          <w:b/>
          <w:bCs/>
          <w:sz w:val="30"/>
          <w:szCs w:val="30"/>
        </w:rPr>
        <w:t>.10</w:t>
      </w:r>
      <w:r w:rsidRPr="00F557DE">
        <w:rPr>
          <w:rFonts w:ascii="Times New Roman" w:hAnsi="Times New Roman" w:cs="Times New Roman"/>
          <w:b/>
          <w:bCs/>
          <w:sz w:val="30"/>
          <w:szCs w:val="30"/>
        </w:rPr>
        <w:t>.2025</w:t>
      </w:r>
      <w:r w:rsidRPr="00F557DE">
        <w:rPr>
          <w:rFonts w:ascii="Times New Roman" w:hAnsi="Times New Roman" w:cs="Times New Roman"/>
          <w:sz w:val="30"/>
          <w:szCs w:val="30"/>
        </w:rPr>
        <w:t xml:space="preserve"> включительно.</w:t>
      </w:r>
    </w:p>
    <w:p w:rsidR="004F5C1F" w:rsidRPr="004F5C1F" w:rsidRDefault="004F5C1F" w:rsidP="004F5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57DE">
        <w:rPr>
          <w:rFonts w:ascii="Times New Roman" w:hAnsi="Times New Roman" w:cs="Times New Roman"/>
          <w:b/>
          <w:bCs/>
          <w:sz w:val="30"/>
          <w:szCs w:val="30"/>
          <w:u w:val="single"/>
        </w:rPr>
        <w:t>Время и место приема заявок</w:t>
      </w:r>
      <w:r w:rsidRPr="00F557DE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F557DE">
        <w:rPr>
          <w:rFonts w:ascii="Times New Roman" w:hAnsi="Times New Roman" w:cs="Times New Roman"/>
          <w:sz w:val="30"/>
          <w:szCs w:val="30"/>
        </w:rPr>
        <w:t xml:space="preserve"> ежедневно, кроме выходных дней, </w:t>
      </w:r>
      <w:r w:rsidR="001422D3" w:rsidRPr="00F557DE">
        <w:rPr>
          <w:rFonts w:ascii="Times New Roman" w:hAnsi="Times New Roman" w:cs="Times New Roman"/>
          <w:sz w:val="30"/>
          <w:szCs w:val="30"/>
        </w:rPr>
        <w:br/>
      </w:r>
      <w:r w:rsidRPr="00F557DE">
        <w:rPr>
          <w:rFonts w:ascii="Times New Roman" w:hAnsi="Times New Roman" w:cs="Times New Roman"/>
          <w:sz w:val="30"/>
          <w:szCs w:val="30"/>
        </w:rPr>
        <w:t>с 8.</w:t>
      </w:r>
      <w:r w:rsidR="009C2DAD" w:rsidRPr="00F557DE">
        <w:rPr>
          <w:rFonts w:ascii="Times New Roman" w:hAnsi="Times New Roman" w:cs="Times New Roman"/>
          <w:sz w:val="30"/>
          <w:szCs w:val="30"/>
        </w:rPr>
        <w:t>30</w:t>
      </w:r>
      <w:r w:rsidRPr="00F557DE">
        <w:rPr>
          <w:rFonts w:ascii="Times New Roman" w:hAnsi="Times New Roman" w:cs="Times New Roman"/>
          <w:sz w:val="30"/>
          <w:szCs w:val="30"/>
        </w:rPr>
        <w:t xml:space="preserve"> до 1</w:t>
      </w:r>
      <w:r w:rsidR="009C2DAD" w:rsidRPr="00F557DE">
        <w:rPr>
          <w:rFonts w:ascii="Times New Roman" w:hAnsi="Times New Roman" w:cs="Times New Roman"/>
          <w:sz w:val="30"/>
          <w:szCs w:val="30"/>
        </w:rPr>
        <w:t>7</w:t>
      </w:r>
      <w:r w:rsidRPr="00F557DE">
        <w:rPr>
          <w:rFonts w:ascii="Times New Roman" w:hAnsi="Times New Roman" w:cs="Times New Roman"/>
          <w:sz w:val="30"/>
          <w:szCs w:val="30"/>
        </w:rPr>
        <w:t>.</w:t>
      </w:r>
      <w:r w:rsidR="009C2DAD" w:rsidRPr="00F557DE">
        <w:rPr>
          <w:rFonts w:ascii="Times New Roman" w:hAnsi="Times New Roman" w:cs="Times New Roman"/>
          <w:sz w:val="30"/>
          <w:szCs w:val="30"/>
        </w:rPr>
        <w:t>3</w:t>
      </w:r>
      <w:r w:rsidRPr="00F557DE">
        <w:rPr>
          <w:rFonts w:ascii="Times New Roman" w:hAnsi="Times New Roman" w:cs="Times New Roman"/>
          <w:sz w:val="30"/>
          <w:szCs w:val="30"/>
        </w:rPr>
        <w:t>0</w:t>
      </w:r>
      <w:r w:rsidR="009C2DAD" w:rsidRPr="00F557DE">
        <w:rPr>
          <w:rFonts w:ascii="Times New Roman" w:hAnsi="Times New Roman" w:cs="Times New Roman"/>
          <w:sz w:val="30"/>
          <w:szCs w:val="30"/>
        </w:rPr>
        <w:t xml:space="preserve"> </w:t>
      </w:r>
      <w:r w:rsidRPr="00F557D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9C2DAD" w:rsidRPr="00F557DE">
        <w:rPr>
          <w:rFonts w:ascii="Times New Roman" w:hAnsi="Times New Roman" w:cs="Times New Roman"/>
          <w:sz w:val="30"/>
          <w:szCs w:val="30"/>
        </w:rPr>
        <w:t>22</w:t>
      </w:r>
      <w:r w:rsidR="006B011B" w:rsidRPr="00F557DE">
        <w:rPr>
          <w:rFonts w:ascii="Times New Roman" w:hAnsi="Times New Roman" w:cs="Times New Roman"/>
          <w:sz w:val="30"/>
          <w:szCs w:val="30"/>
        </w:rPr>
        <w:t>0030, г. Минск, ул. Энгельса, 4</w:t>
      </w:r>
      <w:r w:rsidRPr="00F557DE">
        <w:rPr>
          <w:rFonts w:ascii="Times New Roman" w:hAnsi="Times New Roman" w:cs="Times New Roman"/>
          <w:sz w:val="30"/>
          <w:szCs w:val="30"/>
        </w:rPr>
        <w:t>.</w:t>
      </w:r>
    </w:p>
    <w:p w:rsidR="004F5C1F" w:rsidRPr="00426FC7" w:rsidRDefault="009E1FA6" w:rsidP="004F5C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Вид</w:t>
      </w:r>
      <w:r w:rsidR="007A706A"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госуд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арственной финансовой поддержки</w:t>
      </w:r>
    </w:p>
    <w:p w:rsidR="009E1FA6" w:rsidRPr="009C2DAD" w:rsidRDefault="009E1FA6" w:rsidP="00290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9C2DAD" w:rsidRPr="009C2DAD">
        <w:rPr>
          <w:rFonts w:ascii="Times New Roman" w:hAnsi="Times New Roman" w:cs="Times New Roman"/>
          <w:sz w:val="30"/>
          <w:szCs w:val="30"/>
        </w:rPr>
        <w:t>редоставление</w:t>
      </w:r>
      <w:r>
        <w:rPr>
          <w:rFonts w:ascii="Times New Roman" w:hAnsi="Times New Roman" w:cs="Times New Roman"/>
          <w:sz w:val="30"/>
          <w:szCs w:val="30"/>
        </w:rPr>
        <w:t xml:space="preserve"> финансовых средств на безвозвратной безвозмездной основе.</w:t>
      </w:r>
      <w:r w:rsidR="00290ACD" w:rsidRPr="00290ACD">
        <w:t xml:space="preserve"> </w:t>
      </w:r>
      <w:r w:rsidR="00290ACD" w:rsidRPr="00290ACD">
        <w:rPr>
          <w:rFonts w:ascii="Times New Roman" w:hAnsi="Times New Roman" w:cs="Times New Roman"/>
          <w:sz w:val="30"/>
          <w:szCs w:val="30"/>
        </w:rPr>
        <w:t xml:space="preserve">Общая сумма, направляемая Минским облисполкомом на оказание государственной финансовой поддержки </w:t>
      </w:r>
      <w:r w:rsidR="00290ACD">
        <w:rPr>
          <w:rFonts w:ascii="Times New Roman" w:hAnsi="Times New Roman" w:cs="Times New Roman"/>
          <w:sz w:val="30"/>
          <w:szCs w:val="30"/>
        </w:rPr>
        <w:br/>
      </w:r>
      <w:r w:rsidR="00290ACD" w:rsidRPr="00290ACD">
        <w:rPr>
          <w:rFonts w:ascii="Times New Roman" w:hAnsi="Times New Roman" w:cs="Times New Roman"/>
          <w:sz w:val="30"/>
          <w:szCs w:val="30"/>
        </w:rPr>
        <w:t xml:space="preserve">по результатам </w:t>
      </w:r>
      <w:r w:rsidR="00290ACD">
        <w:rPr>
          <w:rFonts w:ascii="Times New Roman" w:hAnsi="Times New Roman" w:cs="Times New Roman"/>
          <w:sz w:val="30"/>
          <w:szCs w:val="30"/>
        </w:rPr>
        <w:t>конкурсного отбора, составляет 700 000</w:t>
      </w:r>
      <w:r w:rsidR="00290ACD" w:rsidRPr="00290ACD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:rsidR="0054071C" w:rsidRPr="00426FC7" w:rsidRDefault="007A706A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Направления государственной финансовой поддержки</w:t>
      </w:r>
    </w:p>
    <w:p w:rsidR="0054071C" w:rsidRDefault="00426FC7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Г</w:t>
      </w:r>
      <w:r w:rsidR="0054071C" w:rsidRPr="0054071C">
        <w:rPr>
          <w:rFonts w:ascii="Times New Roman" w:hAnsi="Times New Roman" w:cs="Times New Roman"/>
          <w:sz w:val="30"/>
          <w:szCs w:val="30"/>
        </w:rPr>
        <w:t>осударственная финансовая поддержка за счет</w:t>
      </w:r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 xml:space="preserve">средств областного бюджета, предусмотренных Государственной программой «Малое </w:t>
      </w:r>
      <w:r w:rsidR="0054071C">
        <w:rPr>
          <w:rFonts w:ascii="Times New Roman" w:hAnsi="Times New Roman" w:cs="Times New Roman"/>
          <w:sz w:val="30"/>
          <w:szCs w:val="30"/>
        </w:rPr>
        <w:br/>
      </w:r>
      <w:r w:rsidR="0054071C" w:rsidRPr="0054071C">
        <w:rPr>
          <w:rFonts w:ascii="Times New Roman" w:hAnsi="Times New Roman" w:cs="Times New Roman"/>
          <w:sz w:val="30"/>
          <w:szCs w:val="30"/>
        </w:rPr>
        <w:t>и среднее предпринимательство» на 2021</w:t>
      </w:r>
      <w:r w:rsidR="00C14C1C">
        <w:rPr>
          <w:rFonts w:ascii="Times New Roman" w:hAnsi="Times New Roman" w:cs="Times New Roman"/>
          <w:sz w:val="30"/>
          <w:szCs w:val="30"/>
        </w:rPr>
        <w:t xml:space="preserve"> </w:t>
      </w:r>
      <w:r w:rsidR="0054071C">
        <w:rPr>
          <w:rFonts w:ascii="Times New Roman" w:hAnsi="Times New Roman" w:cs="Times New Roman"/>
          <w:sz w:val="30"/>
          <w:szCs w:val="30"/>
        </w:rPr>
        <w:t>–</w:t>
      </w:r>
      <w:r w:rsidR="00C14C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 xml:space="preserve">2025 годы, утвержденной постановлением Совета Министров Республики Беларусь от 29 января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="0054071C" w:rsidRPr="0054071C">
        <w:rPr>
          <w:rFonts w:ascii="Times New Roman" w:hAnsi="Times New Roman" w:cs="Times New Roman"/>
          <w:sz w:val="30"/>
          <w:szCs w:val="30"/>
        </w:rPr>
        <w:t>2021 г. № 56, предоставляется субъектам малого и среднего</w:t>
      </w:r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>предпринимательства Минской области</w:t>
      </w:r>
      <w:r w:rsidR="0054071C" w:rsidRPr="0054071C"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>на конкурсной основе</w:t>
      </w:r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 xml:space="preserve">при реализации ими инвестиционных проектов, </w:t>
      </w:r>
      <w:proofErr w:type="spellStart"/>
      <w:r w:rsidR="0054071C" w:rsidRPr="0054071C">
        <w:rPr>
          <w:rFonts w:ascii="Times New Roman" w:hAnsi="Times New Roman" w:cs="Times New Roman"/>
          <w:sz w:val="30"/>
          <w:szCs w:val="30"/>
        </w:rPr>
        <w:t>бизнес-проектов</w:t>
      </w:r>
      <w:proofErr w:type="spellEnd"/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>
        <w:rPr>
          <w:rFonts w:ascii="Times New Roman" w:hAnsi="Times New Roman" w:cs="Times New Roman"/>
          <w:sz w:val="30"/>
          <w:szCs w:val="30"/>
        </w:rPr>
        <w:br/>
      </w:r>
      <w:r w:rsidR="0054071C" w:rsidRPr="0054071C">
        <w:rPr>
          <w:rFonts w:ascii="Times New Roman" w:hAnsi="Times New Roman" w:cs="Times New Roman"/>
          <w:sz w:val="30"/>
          <w:szCs w:val="30"/>
        </w:rPr>
        <w:t>по следующим направлениям:</w:t>
      </w:r>
      <w:proofErr w:type="gramEnd"/>
    </w:p>
    <w:p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 xml:space="preserve">создание, развитие и расширение производства продукции (товаров, выполнения работ); </w:t>
      </w:r>
    </w:p>
    <w:p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 xml:space="preserve">организация, развитие производства, реализация </w:t>
      </w:r>
      <w:proofErr w:type="spellStart"/>
      <w:r w:rsidRPr="0054071C">
        <w:rPr>
          <w:rFonts w:ascii="Times New Roman" w:hAnsi="Times New Roman" w:cs="Times New Roman"/>
          <w:sz w:val="30"/>
          <w:szCs w:val="30"/>
        </w:rPr>
        <w:t>экспортоориентированной</w:t>
      </w:r>
      <w:proofErr w:type="spellEnd"/>
      <w:r w:rsidRPr="0054071C">
        <w:rPr>
          <w:rFonts w:ascii="Times New Roman" w:hAnsi="Times New Roman" w:cs="Times New Roman"/>
          <w:sz w:val="30"/>
          <w:szCs w:val="30"/>
        </w:rPr>
        <w:t>, импортозамещающей продукции;</w:t>
      </w:r>
    </w:p>
    <w:p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 xml:space="preserve">производство продукции, направленной на </w:t>
      </w:r>
      <w:proofErr w:type="spellStart"/>
      <w:r w:rsidRPr="0054071C">
        <w:rPr>
          <w:rFonts w:ascii="Times New Roman" w:hAnsi="Times New Roman" w:cs="Times New Roman"/>
          <w:sz w:val="30"/>
          <w:szCs w:val="30"/>
        </w:rPr>
        <w:t>энерг</w:t>
      </w:r>
      <w:proofErr w:type="gramStart"/>
      <w:r w:rsidRPr="0054071C">
        <w:rPr>
          <w:rFonts w:ascii="Times New Roman" w:hAnsi="Times New Roman" w:cs="Times New Roman"/>
          <w:sz w:val="30"/>
          <w:szCs w:val="30"/>
        </w:rPr>
        <w:t>о</w:t>
      </w:r>
      <w:proofErr w:type="spellEnd"/>
      <w:r w:rsidRPr="0054071C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Pr="0054071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54071C">
        <w:rPr>
          <w:rFonts w:ascii="Times New Roman" w:hAnsi="Times New Roman" w:cs="Times New Roman"/>
          <w:sz w:val="30"/>
          <w:szCs w:val="30"/>
        </w:rPr>
        <w:t>и ресурсосбережение;</w:t>
      </w:r>
    </w:p>
    <w:p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 xml:space="preserve">внедрение новых технологий; </w:t>
      </w:r>
    </w:p>
    <w:p w:rsid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217C">
        <w:rPr>
          <w:rFonts w:ascii="Times New Roman" w:hAnsi="Times New Roman" w:cs="Times New Roman"/>
          <w:sz w:val="30"/>
          <w:szCs w:val="30"/>
        </w:rPr>
        <w:t>развитие розничной торговли и услуг в сельской местности</w:t>
      </w:r>
      <w:r w:rsidRPr="00FE217C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E217C">
        <w:rPr>
          <w:rFonts w:ascii="Times New Roman" w:hAnsi="Times New Roman" w:cs="Times New Roman"/>
          <w:sz w:val="30"/>
          <w:szCs w:val="30"/>
        </w:rPr>
        <w:t>.</w:t>
      </w:r>
    </w:p>
    <w:p w:rsidR="00763AE9" w:rsidRDefault="00EE4797" w:rsidP="00763AE9">
      <w:pPr>
        <w:widowControl w:val="0"/>
        <w:autoSpaceDE w:val="0"/>
        <w:autoSpaceDN w:val="0"/>
        <w:adjustRightInd w:val="0"/>
        <w:spacing w:line="220" w:lineRule="exac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ABD">
        <w:rPr>
          <w:rStyle w:val="a8"/>
          <w:rFonts w:ascii="Times New Roman" w:hAnsi="Times New Roman" w:cs="Times New Roman"/>
          <w:sz w:val="24"/>
          <w:szCs w:val="24"/>
        </w:rPr>
        <w:t>*</w:t>
      </w:r>
      <w:r w:rsidR="003E290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>од сельской местностью понима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>тся территори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сельсоветов, поселков городского типа и городов районного подчинения, являющихся административно-территориальными единицами, поселков городского типа и городов районного подчинения, являющихся территориальными единицами, иных населенных пунктов, не являющихся административно-территориальными единицами, входящ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 xml:space="preserve"> вместе с другими территориями </w:t>
      </w:r>
      <w:r w:rsidR="00827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>в пространственные пределы сельсоветов.</w:t>
      </w:r>
    </w:p>
    <w:p w:rsidR="007E63F3" w:rsidRPr="007E63F3" w:rsidRDefault="007E63F3" w:rsidP="007E63F3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Не допускается использование финансовых средств, предоставленных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на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безвозвратной безвозмездной основе,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на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финансирование затрат, связанных с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уплатой налогов, сборов (пошлин), иных обязательных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lastRenderedPageBreak/>
        <w:t xml:space="preserve">платежей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 </w:t>
      </w:r>
      <w:bookmarkStart w:id="0" w:name="_GoBack"/>
      <w:bookmarkEnd w:id="0"/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бюджет, государственные целевые бюджетные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br/>
        <w:t xml:space="preserve">и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внебюджетные фонды, погашением (возвратом) кредита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и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(или) займа (включая уплату начисленных процентов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за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пользование кредитом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и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(или) займом).</w:t>
      </w:r>
      <w:proofErr w:type="gramEnd"/>
    </w:p>
    <w:p w:rsidR="00EA29CA" w:rsidRPr="00426FC7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Условия для предоставления государственной финансовой поддержки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F5C1F">
        <w:rPr>
          <w:rFonts w:ascii="Times New Roman" w:hAnsi="Times New Roman" w:cs="Times New Roman"/>
          <w:sz w:val="30"/>
          <w:szCs w:val="30"/>
        </w:rPr>
        <w:t xml:space="preserve">К участию в конкурсе принимаются заявки субъектов малого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 xml:space="preserve">и среднего предпринимательства, </w:t>
      </w:r>
      <w:r w:rsidR="00EA29CA" w:rsidRPr="00EA29CA">
        <w:rPr>
          <w:rFonts w:ascii="Times New Roman" w:hAnsi="Times New Roman" w:cs="Times New Roman"/>
          <w:sz w:val="30"/>
          <w:szCs w:val="30"/>
        </w:rPr>
        <w:t>зарегистрированных и осуществляющих деятельность на территории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="00EA29CA" w:rsidRPr="00EA29CA">
        <w:rPr>
          <w:rFonts w:ascii="Times New Roman" w:hAnsi="Times New Roman" w:cs="Times New Roman"/>
          <w:sz w:val="30"/>
          <w:szCs w:val="30"/>
        </w:rPr>
        <w:t>Минской области</w:t>
      </w:r>
      <w:r w:rsidRPr="004F5C1F">
        <w:rPr>
          <w:rFonts w:ascii="Times New Roman" w:hAnsi="Times New Roman" w:cs="Times New Roman"/>
          <w:sz w:val="30"/>
          <w:szCs w:val="30"/>
        </w:rPr>
        <w:t xml:space="preserve">, а также имеющих право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 xml:space="preserve">на получение государственной финансовой поддержки в соответствии </w:t>
      </w:r>
      <w:r w:rsidR="00EA29CA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с Положением о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порядке и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условиях (критериях) предоставления государственной финансовой поддержки субъектам малого и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среднего предпринимательства, утвержденным постановлением Совета Министров</w:t>
      </w:r>
      <w:r w:rsidR="00D126BA">
        <w:rPr>
          <w:rFonts w:ascii="Times New Roman" w:hAnsi="Times New Roman" w:cs="Times New Roman"/>
          <w:sz w:val="30"/>
          <w:szCs w:val="30"/>
        </w:rPr>
        <w:t xml:space="preserve"> Республики Беларусь от 28 июня</w:t>
      </w:r>
      <w:r w:rsidRPr="004F5C1F">
        <w:rPr>
          <w:rFonts w:ascii="Times New Roman" w:hAnsi="Times New Roman" w:cs="Times New Roman"/>
          <w:sz w:val="30"/>
          <w:szCs w:val="30"/>
        </w:rPr>
        <w:t xml:space="preserve"> 2024 г. № 459 «О мерах</w:t>
      </w:r>
      <w:proofErr w:type="gramEnd"/>
      <w:r w:rsidRPr="004F5C1F">
        <w:rPr>
          <w:rFonts w:ascii="Times New Roman" w:hAnsi="Times New Roman" w:cs="Times New Roman"/>
          <w:sz w:val="30"/>
          <w:szCs w:val="30"/>
        </w:rPr>
        <w:t xml:space="preserve"> государственной поддержки малого и среднего предпринимательства».</w:t>
      </w:r>
    </w:p>
    <w:p w:rsidR="00EA29CA" w:rsidRPr="00426FC7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Требования к участникам конкурса</w:t>
      </w:r>
      <w:r w:rsidR="00EA29CA"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: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численность работников не превышает 250 человек;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предельные значения объема валовой выручки от реализации товаров (выполнения работ, оказания услуг) за календарный год составляют: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для малых организаций – 500 000 базовых величин;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для средних организаций – 2 000 000 базовых величин;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отсутствие задолженности на первое число месяца, предшествующе</w:t>
      </w:r>
      <w:r w:rsidR="00FA0BFC">
        <w:rPr>
          <w:rFonts w:ascii="Times New Roman" w:hAnsi="Times New Roman" w:cs="Times New Roman"/>
          <w:sz w:val="30"/>
          <w:szCs w:val="30"/>
        </w:rPr>
        <w:t>го</w:t>
      </w:r>
      <w:r w:rsidRPr="004F5C1F">
        <w:rPr>
          <w:rFonts w:ascii="Times New Roman" w:hAnsi="Times New Roman" w:cs="Times New Roman"/>
          <w:sz w:val="30"/>
          <w:szCs w:val="30"/>
        </w:rPr>
        <w:t xml:space="preserve"> </w:t>
      </w:r>
      <w:r w:rsidR="00FA0BFC">
        <w:rPr>
          <w:rFonts w:ascii="Times New Roman" w:hAnsi="Times New Roman" w:cs="Times New Roman"/>
          <w:sz w:val="30"/>
          <w:szCs w:val="30"/>
        </w:rPr>
        <w:t>месяцу</w:t>
      </w:r>
      <w:r w:rsidRPr="004F5C1F">
        <w:rPr>
          <w:rFonts w:ascii="Times New Roman" w:hAnsi="Times New Roman" w:cs="Times New Roman"/>
          <w:sz w:val="30"/>
          <w:szCs w:val="30"/>
        </w:rPr>
        <w:t xml:space="preserve"> обращения за оказанием государственной финансовой поддержки, по исполнительным производствам, налогам, сборам (пошлинам), пеням и иным обязательным платежам в бюджет </w:t>
      </w:r>
      <w:r w:rsidR="00C641B2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и бюджет государственного внебюджетного фонда социальной защиты населения Республики Беларусь;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отсутствие убытков за последний отчетный период, предшествующий дате обращения за оказанием государственной финансовой поддержки;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субъект не должен находиться в про</w:t>
      </w:r>
      <w:r w:rsidR="00017C09">
        <w:rPr>
          <w:rFonts w:ascii="Times New Roman" w:hAnsi="Times New Roman" w:cs="Times New Roman"/>
          <w:sz w:val="30"/>
          <w:szCs w:val="30"/>
        </w:rPr>
        <w:t xml:space="preserve">цессе реорганизации, ликвидации (прекращения деятельности) либо </w:t>
      </w:r>
      <w:r w:rsidR="00544048">
        <w:rPr>
          <w:rFonts w:ascii="Times New Roman" w:hAnsi="Times New Roman" w:cs="Times New Roman"/>
          <w:sz w:val="30"/>
          <w:szCs w:val="30"/>
        </w:rPr>
        <w:t>в отношении,</w:t>
      </w:r>
      <w:r w:rsidR="00017C09">
        <w:rPr>
          <w:rFonts w:ascii="Times New Roman" w:hAnsi="Times New Roman" w:cs="Times New Roman"/>
          <w:sz w:val="30"/>
          <w:szCs w:val="30"/>
        </w:rPr>
        <w:t xml:space="preserve"> которого возбуждено производство по делу о банкротстве</w:t>
      </w:r>
      <w:r w:rsidRPr="004F5C1F">
        <w:rPr>
          <w:rFonts w:ascii="Times New Roman" w:hAnsi="Times New Roman" w:cs="Times New Roman"/>
          <w:sz w:val="30"/>
          <w:szCs w:val="30"/>
        </w:rPr>
        <w:t>;</w:t>
      </w:r>
    </w:p>
    <w:p w:rsidR="007A706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в уставном фонде доля госсобственности либо доля иностранных участников не должна превышать 49%</w:t>
      </w:r>
      <w:r w:rsidR="00EA29CA">
        <w:rPr>
          <w:rFonts w:ascii="Times New Roman" w:hAnsi="Times New Roman" w:cs="Times New Roman"/>
          <w:sz w:val="30"/>
          <w:szCs w:val="30"/>
        </w:rPr>
        <w:t>;</w:t>
      </w:r>
    </w:p>
    <w:p w:rsidR="00017C09" w:rsidRP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>субъект не должен находиться в процессе реорганизации, ликвидации (прекращения деятельности), экономической несостоятельности (банкротства);</w:t>
      </w:r>
    </w:p>
    <w:p w:rsid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 xml:space="preserve">субъект не должен осуществлять деятельность в сфере игорного бизнеса, лотерейную деятельность, электронные интерактивные игры, производство и реализацию подакцизных товаров, добычу полезных </w:t>
      </w:r>
      <w:r w:rsidRPr="00017C09">
        <w:rPr>
          <w:rFonts w:ascii="Times New Roman" w:hAnsi="Times New Roman" w:cs="Times New Roman"/>
          <w:sz w:val="30"/>
          <w:szCs w:val="30"/>
        </w:rPr>
        <w:lastRenderedPageBreak/>
        <w:t>ископаемых, за исключением общераспространенных полезных ископаемых.</w:t>
      </w:r>
    </w:p>
    <w:p w:rsidR="00017C09" w:rsidRP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 xml:space="preserve">субъект не должен являться: </w:t>
      </w:r>
    </w:p>
    <w:p w:rsidR="00D85258" w:rsidRDefault="00D85258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физическим лицом, осуществляющим индивидуальную предпринимательскую деятельность;</w:t>
      </w:r>
    </w:p>
    <w:p w:rsidR="00017C09" w:rsidRP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>банком, небанковской кредитно-финансовой организацией, страховой организацией, профессиональным участником рынка ценных бумаг, ломбардом;</w:t>
      </w:r>
    </w:p>
    <w:p w:rsid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>участником концессионных договоров (соглашений) о разделе продукции, заключенных с иностранными инвесторами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74BC6" w:rsidRPr="00017C09" w:rsidRDefault="00A74BC6" w:rsidP="003E29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422D3" w:rsidRPr="00426FC7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Размер государственной финансовой поддержки</w:t>
      </w:r>
    </w:p>
    <w:p w:rsidR="001422D3" w:rsidRDefault="000D4335" w:rsidP="000D4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Финансовые средства на безвозвратной безвозмездной основе предоставляются субъектам малого и среднего предпринимательства однократно</w:t>
      </w:r>
      <w:r w:rsidR="00DC745C" w:rsidRPr="00FE217C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>
        <w:rPr>
          <w:rFonts w:ascii="Times New Roman" w:hAnsi="Times New Roman" w:cs="Times New Roman"/>
          <w:sz w:val="30"/>
          <w:szCs w:val="30"/>
        </w:rPr>
        <w:t xml:space="preserve"> на условиях долевого финансирования расходов, связанных </w:t>
      </w:r>
      <w:r>
        <w:rPr>
          <w:rFonts w:ascii="Times New Roman" w:hAnsi="Times New Roman" w:cs="Times New Roman"/>
          <w:sz w:val="30"/>
          <w:szCs w:val="30"/>
        </w:rPr>
        <w:br/>
        <w:t xml:space="preserve">с реализацией инвестиционных проектов,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бизнес-проектов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 xml:space="preserve">, в размере </w:t>
      </w:r>
      <w:r>
        <w:rPr>
          <w:rFonts w:ascii="Times New Roman" w:hAnsi="Times New Roman" w:cs="Times New Roman"/>
          <w:sz w:val="30"/>
          <w:szCs w:val="30"/>
        </w:rPr>
        <w:br/>
        <w:t xml:space="preserve">не менее 50 процентов от размера расходов, предусмотренных </w:t>
      </w:r>
      <w:r>
        <w:rPr>
          <w:rFonts w:ascii="Times New Roman" w:hAnsi="Times New Roman" w:cs="Times New Roman"/>
          <w:sz w:val="30"/>
          <w:szCs w:val="30"/>
        </w:rPr>
        <w:br/>
        <w:t>на реализацию этих проектов.</w:t>
      </w:r>
    </w:p>
    <w:p w:rsidR="00DC745C" w:rsidRPr="00A74BC6" w:rsidRDefault="00DC745C" w:rsidP="00DC745C">
      <w:pPr>
        <w:widowControl w:val="0"/>
        <w:autoSpaceDE w:val="0"/>
        <w:autoSpaceDN w:val="0"/>
        <w:adjustRightInd w:val="0"/>
        <w:spacing w:line="220" w:lineRule="exac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ABD">
        <w:rPr>
          <w:rStyle w:val="a8"/>
          <w:rFonts w:ascii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 однократностью предоставления финансовых средств на </w:t>
      </w:r>
      <w:r w:rsidRPr="00DC745C">
        <w:rPr>
          <w:rFonts w:ascii="Times New Roman" w:hAnsi="Times New Roman" w:cs="Times New Roman"/>
          <w:sz w:val="24"/>
          <w:szCs w:val="24"/>
        </w:rPr>
        <w:t>безвозвратной безвозмездной основе</w:t>
      </w:r>
      <w:r>
        <w:rPr>
          <w:rFonts w:ascii="Times New Roman" w:hAnsi="Times New Roman" w:cs="Times New Roman"/>
          <w:sz w:val="24"/>
          <w:szCs w:val="24"/>
        </w:rPr>
        <w:t xml:space="preserve"> понимается возможность одного и того же субъекта малого и среднего предпринимательства получить указанные средства только один раз в течение всего периода осуществления им хозяйственной деятельности</w:t>
      </w:r>
      <w:r w:rsidR="00A74BC6">
        <w:rPr>
          <w:rFonts w:ascii="Times New Roman" w:hAnsi="Times New Roman" w:cs="Times New Roman"/>
          <w:sz w:val="24"/>
          <w:szCs w:val="24"/>
        </w:rPr>
        <w:t>, а также невозможность получения таких средств субъектом малого и среднего предпринимательства, являющимся юридическим лицом, в состав учредителей (участников) или акционеров которого входит другой субъект предпринимательской деятельности</w:t>
      </w:r>
      <w:proofErr w:type="gramEnd"/>
      <w:r w:rsidR="00A74BC6">
        <w:rPr>
          <w:rFonts w:ascii="Times New Roman" w:hAnsi="Times New Roman" w:cs="Times New Roman"/>
          <w:sz w:val="24"/>
          <w:szCs w:val="24"/>
        </w:rPr>
        <w:t xml:space="preserve">, ранее </w:t>
      </w:r>
      <w:proofErr w:type="gramStart"/>
      <w:r w:rsidR="00A74BC6">
        <w:rPr>
          <w:rFonts w:ascii="Times New Roman" w:hAnsi="Times New Roman" w:cs="Times New Roman"/>
          <w:sz w:val="24"/>
          <w:szCs w:val="24"/>
        </w:rPr>
        <w:t>являвшийся</w:t>
      </w:r>
      <w:proofErr w:type="gramEnd"/>
      <w:r w:rsidR="00A74BC6">
        <w:rPr>
          <w:rFonts w:ascii="Times New Roman" w:hAnsi="Times New Roman" w:cs="Times New Roman"/>
          <w:sz w:val="24"/>
          <w:szCs w:val="24"/>
        </w:rPr>
        <w:t xml:space="preserve"> получателем финансовых средств </w:t>
      </w:r>
      <w:r w:rsidR="00A74BC6">
        <w:rPr>
          <w:rFonts w:ascii="Times New Roman" w:hAnsi="Times New Roman" w:cs="Times New Roman"/>
          <w:sz w:val="24"/>
          <w:szCs w:val="24"/>
        </w:rPr>
        <w:br/>
        <w:t>на безвозвратной безвозмездной основе.</w:t>
      </w:r>
    </w:p>
    <w:p w:rsidR="001422D3" w:rsidRPr="00426FC7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Перечень документов, предоставляемых для участия в конкурсе</w:t>
      </w:r>
      <w:r w:rsid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:</w:t>
      </w:r>
    </w:p>
    <w:p w:rsidR="001422D3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заявка на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участие 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конкурсном отборе с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указанием запрашиваемого вида, размера государственной финансовой поддержки, предполагаемого количества создаваемых рабочих мест, 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также с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указанием подтверждения достоверности представленных сведений;</w:t>
      </w:r>
    </w:p>
    <w:p w:rsidR="001422D3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копия устава юридического лица (учредительного договора</w:t>
      </w:r>
      <w:r w:rsidR="0089599A">
        <w:rPr>
          <w:rFonts w:ascii="Times New Roman" w:hAnsi="Times New Roman" w:cs="Times New Roman"/>
          <w:sz w:val="30"/>
          <w:szCs w:val="30"/>
        </w:rPr>
        <w:t xml:space="preserve"> –</w:t>
      </w:r>
      <w:r w:rsidRPr="004F5C1F">
        <w:rPr>
          <w:rFonts w:ascii="Times New Roman" w:hAnsi="Times New Roman" w:cs="Times New Roman"/>
          <w:sz w:val="30"/>
          <w:szCs w:val="30"/>
        </w:rPr>
        <w:t xml:space="preserve"> для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="00B80CF7">
        <w:rPr>
          <w:rFonts w:ascii="Times New Roman" w:hAnsi="Times New Roman" w:cs="Times New Roman"/>
          <w:sz w:val="30"/>
          <w:szCs w:val="30"/>
        </w:rPr>
        <w:t xml:space="preserve">юридических лиц, действующих на </w:t>
      </w:r>
      <w:r w:rsidRPr="004F5C1F">
        <w:rPr>
          <w:rFonts w:ascii="Times New Roman" w:hAnsi="Times New Roman" w:cs="Times New Roman"/>
          <w:sz w:val="30"/>
          <w:szCs w:val="30"/>
        </w:rPr>
        <w:t>основании учредительного договора);</w:t>
      </w:r>
    </w:p>
    <w:p w:rsidR="00426FC7" w:rsidRDefault="007A706A" w:rsidP="0042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технико-экономическое обоснование (в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 xml:space="preserve">том числе финансовое) инвестиционного проекта, </w:t>
      </w:r>
      <w:proofErr w:type="spellStart"/>
      <w:proofErr w:type="gramStart"/>
      <w:r w:rsidRPr="004F5C1F">
        <w:rPr>
          <w:rFonts w:ascii="Times New Roman" w:hAnsi="Times New Roman" w:cs="Times New Roman"/>
          <w:sz w:val="30"/>
          <w:szCs w:val="30"/>
        </w:rPr>
        <w:t>бизнес-проекта</w:t>
      </w:r>
      <w:proofErr w:type="spellEnd"/>
      <w:proofErr w:type="gramEnd"/>
      <w:r w:rsidRPr="004F5C1F">
        <w:rPr>
          <w:rFonts w:ascii="Times New Roman" w:hAnsi="Times New Roman" w:cs="Times New Roman"/>
          <w:sz w:val="30"/>
          <w:szCs w:val="30"/>
        </w:rPr>
        <w:t>;</w:t>
      </w:r>
    </w:p>
    <w:p w:rsidR="001422D3" w:rsidRDefault="007A706A" w:rsidP="0042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F5C1F">
        <w:rPr>
          <w:rFonts w:ascii="Times New Roman" w:hAnsi="Times New Roman" w:cs="Times New Roman"/>
          <w:sz w:val="30"/>
          <w:szCs w:val="30"/>
        </w:rPr>
        <w:t>годовая бухгалтерская отчетность за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предыдущий год (кроме претендентов, зарегистрированных 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текущем году) и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промежуточная бухгалтерская отчетнос</w:t>
      </w:r>
      <w:r w:rsidR="00B80CF7">
        <w:rPr>
          <w:rFonts w:ascii="Times New Roman" w:hAnsi="Times New Roman" w:cs="Times New Roman"/>
          <w:sz w:val="30"/>
          <w:szCs w:val="30"/>
        </w:rPr>
        <w:t xml:space="preserve">ть на </w:t>
      </w:r>
      <w:r w:rsidRPr="004F5C1F">
        <w:rPr>
          <w:rFonts w:ascii="Times New Roman" w:hAnsi="Times New Roman" w:cs="Times New Roman"/>
          <w:sz w:val="30"/>
          <w:szCs w:val="30"/>
        </w:rPr>
        <w:t>последнюю отчетную дату текущего года (для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претендентов, которые 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соответствии с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 xml:space="preserve">законодательством </w:t>
      </w:r>
      <w:r w:rsidR="00426FC7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не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осуществляют составление бухгалтерской отчетности,</w:t>
      </w:r>
      <w:r w:rsidR="001422D3">
        <w:rPr>
          <w:rFonts w:ascii="Times New Roman" w:hAnsi="Times New Roman" w:cs="Times New Roman"/>
          <w:sz w:val="30"/>
          <w:szCs w:val="30"/>
        </w:rPr>
        <w:t xml:space="preserve"> –</w:t>
      </w:r>
      <w:r w:rsidRPr="004F5C1F">
        <w:rPr>
          <w:rFonts w:ascii="Times New Roman" w:hAnsi="Times New Roman" w:cs="Times New Roman"/>
          <w:sz w:val="30"/>
          <w:szCs w:val="30"/>
        </w:rPr>
        <w:t xml:space="preserve"> налоговые декларации (</w:t>
      </w:r>
      <w:r w:rsidR="00B80CF7">
        <w:rPr>
          <w:rFonts w:ascii="Times New Roman" w:hAnsi="Times New Roman" w:cs="Times New Roman"/>
          <w:sz w:val="30"/>
          <w:szCs w:val="30"/>
        </w:rPr>
        <w:t xml:space="preserve">расчеты), содержащие сведения о </w:t>
      </w:r>
      <w:r w:rsidRPr="004F5C1F">
        <w:rPr>
          <w:rFonts w:ascii="Times New Roman" w:hAnsi="Times New Roman" w:cs="Times New Roman"/>
          <w:sz w:val="30"/>
          <w:szCs w:val="30"/>
        </w:rPr>
        <w:t>выручке, объеме валовой выручки, за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 xml:space="preserve">предыдущий год (кроме претендентов, зарегистрированных </w:t>
      </w:r>
      <w:r w:rsidR="00426FC7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текущем году) и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на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последн</w:t>
      </w:r>
      <w:r w:rsidR="006B34E5">
        <w:rPr>
          <w:rFonts w:ascii="Times New Roman" w:hAnsi="Times New Roman" w:cs="Times New Roman"/>
          <w:sz w:val="30"/>
          <w:szCs w:val="30"/>
        </w:rPr>
        <w:t>юю отчетную дату текущего года);</w:t>
      </w:r>
      <w:proofErr w:type="gramEnd"/>
    </w:p>
    <w:p w:rsidR="00763AE9" w:rsidRDefault="00763AE9" w:rsidP="0042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иные документы (по запросу сотрудников комитета экономики облисполкома).</w:t>
      </w:r>
    </w:p>
    <w:p w:rsidR="0089599A" w:rsidRPr="004F5C1F" w:rsidRDefault="0089599A" w:rsidP="007E63F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9599A" w:rsidRPr="004F5C1F" w:rsidSect="007E63F3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A5E" w:rsidRDefault="00361A5E" w:rsidP="002C7E5E">
      <w:pPr>
        <w:spacing w:after="0" w:line="240" w:lineRule="auto"/>
      </w:pPr>
      <w:r>
        <w:separator/>
      </w:r>
    </w:p>
  </w:endnote>
  <w:endnote w:type="continuationSeparator" w:id="0">
    <w:p w:rsidR="00361A5E" w:rsidRDefault="00361A5E" w:rsidP="002C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A5E" w:rsidRDefault="00361A5E" w:rsidP="002C7E5E">
      <w:pPr>
        <w:spacing w:after="0" w:line="240" w:lineRule="auto"/>
      </w:pPr>
      <w:r>
        <w:separator/>
      </w:r>
    </w:p>
  </w:footnote>
  <w:footnote w:type="continuationSeparator" w:id="0">
    <w:p w:rsidR="00361A5E" w:rsidRDefault="00361A5E" w:rsidP="002C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6544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C7E5E" w:rsidRPr="0089599A" w:rsidRDefault="009B681E" w:rsidP="0089599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C7E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7E5E" w:rsidRPr="002C7E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7E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68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C7E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06A"/>
    <w:rsid w:val="00017C09"/>
    <w:rsid w:val="000C6937"/>
    <w:rsid w:val="000D4335"/>
    <w:rsid w:val="001422D3"/>
    <w:rsid w:val="002573D4"/>
    <w:rsid w:val="002652DD"/>
    <w:rsid w:val="00272CCB"/>
    <w:rsid w:val="00290ACD"/>
    <w:rsid w:val="002C7E5E"/>
    <w:rsid w:val="00344EAC"/>
    <w:rsid w:val="00361A5E"/>
    <w:rsid w:val="00366C80"/>
    <w:rsid w:val="003D331B"/>
    <w:rsid w:val="003E290C"/>
    <w:rsid w:val="003E4231"/>
    <w:rsid w:val="00426FC7"/>
    <w:rsid w:val="004F5C1F"/>
    <w:rsid w:val="0054071C"/>
    <w:rsid w:val="00542F7E"/>
    <w:rsid w:val="00544048"/>
    <w:rsid w:val="0059228E"/>
    <w:rsid w:val="00603964"/>
    <w:rsid w:val="00677D95"/>
    <w:rsid w:val="006B011B"/>
    <w:rsid w:val="006B34E5"/>
    <w:rsid w:val="00763AE9"/>
    <w:rsid w:val="007A706A"/>
    <w:rsid w:val="007E63F3"/>
    <w:rsid w:val="00827C47"/>
    <w:rsid w:val="0089599A"/>
    <w:rsid w:val="009B681E"/>
    <w:rsid w:val="009C2DAD"/>
    <w:rsid w:val="009E1FA6"/>
    <w:rsid w:val="00A10E5F"/>
    <w:rsid w:val="00A74BC6"/>
    <w:rsid w:val="00A77694"/>
    <w:rsid w:val="00A8113A"/>
    <w:rsid w:val="00A94E09"/>
    <w:rsid w:val="00A96CB4"/>
    <w:rsid w:val="00AD0B0D"/>
    <w:rsid w:val="00B80CF7"/>
    <w:rsid w:val="00B815DF"/>
    <w:rsid w:val="00BA0048"/>
    <w:rsid w:val="00C14C1C"/>
    <w:rsid w:val="00C2238E"/>
    <w:rsid w:val="00C63ED3"/>
    <w:rsid w:val="00C641B2"/>
    <w:rsid w:val="00C80D28"/>
    <w:rsid w:val="00D126BA"/>
    <w:rsid w:val="00D46E97"/>
    <w:rsid w:val="00D85258"/>
    <w:rsid w:val="00DC6BEE"/>
    <w:rsid w:val="00DC745C"/>
    <w:rsid w:val="00DD39D2"/>
    <w:rsid w:val="00E42DAE"/>
    <w:rsid w:val="00E616EE"/>
    <w:rsid w:val="00E6333A"/>
    <w:rsid w:val="00E9680D"/>
    <w:rsid w:val="00EA29CA"/>
    <w:rsid w:val="00EE4797"/>
    <w:rsid w:val="00F557DE"/>
    <w:rsid w:val="00FA0BFC"/>
    <w:rsid w:val="00FE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0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706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C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E5E"/>
  </w:style>
  <w:style w:type="paragraph" w:styleId="a6">
    <w:name w:val="footer"/>
    <w:basedOn w:val="a"/>
    <w:link w:val="a7"/>
    <w:uiPriority w:val="99"/>
    <w:unhideWhenUsed/>
    <w:rsid w:val="002C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E5E"/>
  </w:style>
  <w:style w:type="character" w:styleId="a8">
    <w:name w:val="footnote reference"/>
    <w:uiPriority w:val="99"/>
    <w:semiHidden/>
    <w:unhideWhenUsed/>
    <w:rsid w:val="00EE4797"/>
    <w:rPr>
      <w:vertAlign w:val="superscript"/>
    </w:rPr>
  </w:style>
  <w:style w:type="paragraph" w:styleId="a9">
    <w:name w:val="List Paragraph"/>
    <w:basedOn w:val="a"/>
    <w:uiPriority w:val="34"/>
    <w:qFormat/>
    <w:rsid w:val="00DC745C"/>
    <w:pPr>
      <w:ind w:left="720"/>
      <w:contextualSpacing/>
    </w:pPr>
  </w:style>
  <w:style w:type="character" w:customStyle="1" w:styleId="word-wrapper">
    <w:name w:val="word-wrapper"/>
    <w:basedOn w:val="a0"/>
    <w:rsid w:val="007E6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61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GetmanchukOV</cp:lastModifiedBy>
  <cp:revision>22</cp:revision>
  <dcterms:created xsi:type="dcterms:W3CDTF">2025-09-30T09:32:00Z</dcterms:created>
  <dcterms:modified xsi:type="dcterms:W3CDTF">2025-10-06T11:50:00Z</dcterms:modified>
</cp:coreProperties>
</file>