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Пуховичский</w:t>
      </w:r>
      <w:r w:rsidRPr="009C31B5">
        <w:rPr>
          <w:sz w:val="30"/>
          <w:szCs w:val="30"/>
        </w:rPr>
        <w:t xml:space="preserve"> районный исполнительный комитет информирует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С 1 октября 2024 г. вступили в силу положения Закона Республики Беларусь от 22 апреля 2024 г. № 365-З «Об изменении </w:t>
      </w:r>
      <w:proofErr w:type="gramStart"/>
      <w:r w:rsidRPr="009C31B5">
        <w:rPr>
          <w:sz w:val="30"/>
          <w:szCs w:val="30"/>
        </w:rPr>
        <w:t>законов по вопросам</w:t>
      </w:r>
      <w:proofErr w:type="gramEnd"/>
      <w:r w:rsidRPr="009C31B5">
        <w:rPr>
          <w:sz w:val="30"/>
          <w:szCs w:val="30"/>
        </w:rPr>
        <w:t xml:space="preserve"> предпринимательской деятельности» (далее – Закон № 365-З). 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Так, согласно абзацу второму части второй пункта 1 статьи 22 Гражданского кодекса Республики Беларусь в редакции, действующей с 01.10.2024, при осуществлении индивидуальной предпринимательской деятельности в качестве индивидуального предпринимателя гражданин вправе осуществлять виды деятельности по перечню, определяемому Советом Министров Республики Беларусь. Такой перечень определен в приложении 1 к постановлению Совета Министров Республики Беларусь от 28 июня 2024 г. № 457 «О видах индивидуальной предпринимательской деятельности» (далее – Перечень). 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Учитывая изложенное, физическое лицо, зарегистрированное в качестве индивидуального предпринимателя до 1 октября 2024 г., вправе осуществлять не включенные в Перечень виды деятельности в названном статусе по 31 декабря 2025 г. Исключение составляют случаи, когда реализация вида деятельности в статусе индивидуального предпринимателя прямо запрещена законодательными актами. 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Индивидуальные предприниматели, зарегистрированные после 1 октября 2024 г., вправе осуществлять только виды деятельности, предусмотренные Перечнем. 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b/>
          <w:bCs/>
          <w:sz w:val="30"/>
          <w:szCs w:val="30"/>
        </w:rPr>
        <w:t>С 1 января 2026 г. осуществление индивидуальным предпринимателем видов деятельности, не поименованных в Перечне,  признается незаконным.</w:t>
      </w:r>
      <w:r w:rsidRPr="009C31B5">
        <w:rPr>
          <w:sz w:val="30"/>
          <w:szCs w:val="30"/>
        </w:rPr>
        <w:t xml:space="preserve">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Индивидуальные  предприниматели заблаговременно должны </w:t>
      </w:r>
      <w:proofErr w:type="gramStart"/>
      <w:r w:rsidRPr="009C31B5">
        <w:rPr>
          <w:sz w:val="30"/>
          <w:szCs w:val="30"/>
        </w:rPr>
        <w:t>определиться</w:t>
      </w:r>
      <w:proofErr w:type="gramEnd"/>
      <w:r w:rsidRPr="009C31B5">
        <w:rPr>
          <w:sz w:val="30"/>
          <w:szCs w:val="30"/>
        </w:rPr>
        <w:t xml:space="preserve"> как они будут осуществлять свою деятельность: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- осуществить бесшовный переход индивидуального предпринимателя в коммерческую организацию в порядке, определенном Положением о создании индивидуальным предпринимателем коммерческой организации, учреждаемой одним лицом (приложение к Закону № 365-З);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- изменить вид деятельности согласно приложению 1 (кабинет № </w:t>
      </w:r>
      <w:r>
        <w:rPr>
          <w:sz w:val="30"/>
          <w:szCs w:val="30"/>
        </w:rPr>
        <w:t>206</w:t>
      </w:r>
      <w:r w:rsidRPr="009C31B5">
        <w:rPr>
          <w:sz w:val="30"/>
          <w:szCs w:val="30"/>
        </w:rPr>
        <w:t xml:space="preserve"> </w:t>
      </w:r>
      <w:r>
        <w:rPr>
          <w:sz w:val="30"/>
          <w:szCs w:val="30"/>
        </w:rPr>
        <w:t>Пуховичского</w:t>
      </w:r>
      <w:r w:rsidRPr="009C31B5">
        <w:rPr>
          <w:sz w:val="30"/>
          <w:szCs w:val="30"/>
        </w:rPr>
        <w:t xml:space="preserve"> районного исполнительного комитета);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- уйти в ликвидацию;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- осуществлять деятельность как </w:t>
      </w:r>
      <w:proofErr w:type="spellStart"/>
      <w:r w:rsidRPr="009C31B5">
        <w:rPr>
          <w:sz w:val="30"/>
          <w:szCs w:val="30"/>
        </w:rPr>
        <w:t>самозанятый</w:t>
      </w:r>
      <w:proofErr w:type="spellEnd"/>
      <w:r w:rsidRPr="009C31B5">
        <w:rPr>
          <w:sz w:val="30"/>
          <w:szCs w:val="30"/>
        </w:rPr>
        <w:t xml:space="preserve">.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t xml:space="preserve">Подробная  информация, а также примерный алгоритм действий при переходе индивидуального предпринимателя в статус юридического лица размещены  на официальных сайтах Министерства экономики  Республики Беларусь, Министерства по налогам и сборам Республики Беларусь, </w:t>
      </w:r>
      <w:r>
        <w:rPr>
          <w:sz w:val="30"/>
          <w:szCs w:val="30"/>
        </w:rPr>
        <w:t>Пуховичского</w:t>
      </w:r>
      <w:r w:rsidRPr="009C31B5">
        <w:rPr>
          <w:sz w:val="30"/>
          <w:szCs w:val="30"/>
        </w:rPr>
        <w:t xml:space="preserve"> районного исполнительного комитета. </w:t>
      </w:r>
    </w:p>
    <w:p w:rsidR="009C31B5" w:rsidRPr="009C31B5" w:rsidRDefault="009C31B5" w:rsidP="009C31B5">
      <w:pPr>
        <w:ind w:firstLine="709"/>
        <w:jc w:val="both"/>
        <w:rPr>
          <w:sz w:val="30"/>
          <w:szCs w:val="30"/>
        </w:rPr>
      </w:pPr>
      <w:r w:rsidRPr="009C31B5">
        <w:rPr>
          <w:sz w:val="30"/>
          <w:szCs w:val="30"/>
        </w:rPr>
        <w:lastRenderedPageBreak/>
        <w:t xml:space="preserve">По вопросам перерегистрации обращаться </w:t>
      </w:r>
      <w:r>
        <w:rPr>
          <w:sz w:val="30"/>
          <w:szCs w:val="30"/>
        </w:rPr>
        <w:t>отдел экономики Пуховичского</w:t>
      </w:r>
      <w:r w:rsidRPr="009C31B5">
        <w:rPr>
          <w:sz w:val="30"/>
          <w:szCs w:val="30"/>
        </w:rPr>
        <w:t xml:space="preserve"> районного исполнительного комитета в кабинет </w:t>
      </w:r>
      <w:r>
        <w:rPr>
          <w:sz w:val="30"/>
          <w:szCs w:val="30"/>
        </w:rPr>
        <w:t>206</w:t>
      </w:r>
      <w:r w:rsidRPr="009C31B5">
        <w:rPr>
          <w:sz w:val="30"/>
          <w:szCs w:val="30"/>
        </w:rPr>
        <w:t xml:space="preserve"> и  по телефонам: </w:t>
      </w:r>
      <w:r>
        <w:rPr>
          <w:sz w:val="30"/>
          <w:szCs w:val="30"/>
        </w:rPr>
        <w:t>35 1 95</w:t>
      </w:r>
      <w:r w:rsidRPr="009C31B5">
        <w:rPr>
          <w:sz w:val="30"/>
          <w:szCs w:val="30"/>
        </w:rPr>
        <w:t xml:space="preserve">.   </w:t>
      </w:r>
    </w:p>
    <w:p w:rsidR="0039444A" w:rsidRPr="009C31B5" w:rsidRDefault="0039444A" w:rsidP="00405AC3">
      <w:pPr>
        <w:pStyle w:val="21"/>
        <w:spacing w:after="0" w:line="240" w:lineRule="auto"/>
        <w:ind w:left="0"/>
        <w:jc w:val="right"/>
        <w:rPr>
          <w:spacing w:val="-2"/>
          <w:sz w:val="30"/>
        </w:rPr>
      </w:pPr>
    </w:p>
    <w:sectPr w:rsidR="0039444A" w:rsidRPr="009C31B5" w:rsidSect="008C188F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B79" w:rsidRDefault="000F4B79">
      <w:r>
        <w:separator/>
      </w:r>
    </w:p>
  </w:endnote>
  <w:endnote w:type="continuationSeparator" w:id="0">
    <w:p w:rsidR="000F4B79" w:rsidRDefault="000F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B79" w:rsidRDefault="000F4B79">
      <w:r>
        <w:separator/>
      </w:r>
    </w:p>
  </w:footnote>
  <w:footnote w:type="continuationSeparator" w:id="0">
    <w:p w:rsidR="000F4B79" w:rsidRDefault="000F4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251990"/>
      <w:docPartObj>
        <w:docPartGallery w:val="Page Numbers (Top of Page)"/>
        <w:docPartUnique/>
      </w:docPartObj>
    </w:sdtPr>
    <w:sdtEndPr/>
    <w:sdtContent>
      <w:p w:rsidR="00E342F2" w:rsidRDefault="00E342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C69">
          <w:rPr>
            <w:noProof/>
          </w:rPr>
          <w:t>2</w:t>
        </w:r>
        <w:r>
          <w:fldChar w:fldCharType="end"/>
        </w:r>
      </w:p>
    </w:sdtContent>
  </w:sdt>
  <w:p w:rsidR="00E342F2" w:rsidRDefault="00E342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5D"/>
    <w:rsid w:val="00004942"/>
    <w:rsid w:val="00006266"/>
    <w:rsid w:val="00037356"/>
    <w:rsid w:val="00042B84"/>
    <w:rsid w:val="000770F6"/>
    <w:rsid w:val="000776C0"/>
    <w:rsid w:val="000B4E3B"/>
    <w:rsid w:val="000B56D2"/>
    <w:rsid w:val="000D3809"/>
    <w:rsid w:val="000F4B79"/>
    <w:rsid w:val="00125DE4"/>
    <w:rsid w:val="00160F34"/>
    <w:rsid w:val="001677B5"/>
    <w:rsid w:val="00167BB9"/>
    <w:rsid w:val="00172011"/>
    <w:rsid w:val="00196A32"/>
    <w:rsid w:val="001B19EA"/>
    <w:rsid w:val="001D0960"/>
    <w:rsid w:val="00215DE0"/>
    <w:rsid w:val="00224C96"/>
    <w:rsid w:val="002260D1"/>
    <w:rsid w:val="002602A9"/>
    <w:rsid w:val="00264795"/>
    <w:rsid w:val="00267118"/>
    <w:rsid w:val="002B2D13"/>
    <w:rsid w:val="002C4E7A"/>
    <w:rsid w:val="002F0429"/>
    <w:rsid w:val="003264E5"/>
    <w:rsid w:val="00327C30"/>
    <w:rsid w:val="00341AB4"/>
    <w:rsid w:val="0034516E"/>
    <w:rsid w:val="00347DF7"/>
    <w:rsid w:val="003712EC"/>
    <w:rsid w:val="00376078"/>
    <w:rsid w:val="0038602E"/>
    <w:rsid w:val="0038765A"/>
    <w:rsid w:val="003920B4"/>
    <w:rsid w:val="00392306"/>
    <w:rsid w:val="0039444A"/>
    <w:rsid w:val="003A4AAF"/>
    <w:rsid w:val="003E0B80"/>
    <w:rsid w:val="00405AC3"/>
    <w:rsid w:val="0040710C"/>
    <w:rsid w:val="00412676"/>
    <w:rsid w:val="0045459A"/>
    <w:rsid w:val="00463D20"/>
    <w:rsid w:val="00476FE5"/>
    <w:rsid w:val="004815E8"/>
    <w:rsid w:val="004A4D89"/>
    <w:rsid w:val="004C1A43"/>
    <w:rsid w:val="004D53BA"/>
    <w:rsid w:val="004E1E80"/>
    <w:rsid w:val="004F7F49"/>
    <w:rsid w:val="00517CEF"/>
    <w:rsid w:val="00542C69"/>
    <w:rsid w:val="00543193"/>
    <w:rsid w:val="0054660A"/>
    <w:rsid w:val="00591721"/>
    <w:rsid w:val="005A5583"/>
    <w:rsid w:val="005D5641"/>
    <w:rsid w:val="00606ED6"/>
    <w:rsid w:val="0062582E"/>
    <w:rsid w:val="006404FA"/>
    <w:rsid w:val="00666A3D"/>
    <w:rsid w:val="00685AB4"/>
    <w:rsid w:val="006A405D"/>
    <w:rsid w:val="006C2F05"/>
    <w:rsid w:val="006F3BAC"/>
    <w:rsid w:val="00734E81"/>
    <w:rsid w:val="0074626C"/>
    <w:rsid w:val="00770BF0"/>
    <w:rsid w:val="00776DA0"/>
    <w:rsid w:val="0079150C"/>
    <w:rsid w:val="007A4F5E"/>
    <w:rsid w:val="007A693D"/>
    <w:rsid w:val="007D5F2D"/>
    <w:rsid w:val="007F0200"/>
    <w:rsid w:val="00816BEB"/>
    <w:rsid w:val="008226BD"/>
    <w:rsid w:val="00832E1D"/>
    <w:rsid w:val="00837850"/>
    <w:rsid w:val="00852839"/>
    <w:rsid w:val="008574F8"/>
    <w:rsid w:val="008734AF"/>
    <w:rsid w:val="00877B9E"/>
    <w:rsid w:val="008A3BD8"/>
    <w:rsid w:val="008B4DBB"/>
    <w:rsid w:val="008C188F"/>
    <w:rsid w:val="008F3538"/>
    <w:rsid w:val="0092492F"/>
    <w:rsid w:val="0094025D"/>
    <w:rsid w:val="00973E41"/>
    <w:rsid w:val="00991D50"/>
    <w:rsid w:val="009950D7"/>
    <w:rsid w:val="009A02D0"/>
    <w:rsid w:val="009B09DA"/>
    <w:rsid w:val="009B1D27"/>
    <w:rsid w:val="009B5C7F"/>
    <w:rsid w:val="009C31B5"/>
    <w:rsid w:val="009D2B66"/>
    <w:rsid w:val="009D30F5"/>
    <w:rsid w:val="009D4926"/>
    <w:rsid w:val="009E0957"/>
    <w:rsid w:val="009E6E61"/>
    <w:rsid w:val="00A11ACF"/>
    <w:rsid w:val="00A24D78"/>
    <w:rsid w:val="00A5481C"/>
    <w:rsid w:val="00AA7B2A"/>
    <w:rsid w:val="00AA7C94"/>
    <w:rsid w:val="00AB1185"/>
    <w:rsid w:val="00AB49E2"/>
    <w:rsid w:val="00AE5E37"/>
    <w:rsid w:val="00AE7858"/>
    <w:rsid w:val="00AF2449"/>
    <w:rsid w:val="00AF7507"/>
    <w:rsid w:val="00B11FC0"/>
    <w:rsid w:val="00B12202"/>
    <w:rsid w:val="00B20D78"/>
    <w:rsid w:val="00B21ED6"/>
    <w:rsid w:val="00B23356"/>
    <w:rsid w:val="00B26F8C"/>
    <w:rsid w:val="00B47FF1"/>
    <w:rsid w:val="00B844C3"/>
    <w:rsid w:val="00BC27FE"/>
    <w:rsid w:val="00BD316F"/>
    <w:rsid w:val="00BF0ED8"/>
    <w:rsid w:val="00C05573"/>
    <w:rsid w:val="00C16763"/>
    <w:rsid w:val="00C21B91"/>
    <w:rsid w:val="00C23985"/>
    <w:rsid w:val="00C31775"/>
    <w:rsid w:val="00C543C2"/>
    <w:rsid w:val="00C55561"/>
    <w:rsid w:val="00C77B8A"/>
    <w:rsid w:val="00CA440A"/>
    <w:rsid w:val="00CB5D08"/>
    <w:rsid w:val="00CE050E"/>
    <w:rsid w:val="00D51A4F"/>
    <w:rsid w:val="00D930C9"/>
    <w:rsid w:val="00DB0A49"/>
    <w:rsid w:val="00DD4562"/>
    <w:rsid w:val="00DE5FC9"/>
    <w:rsid w:val="00DF3F86"/>
    <w:rsid w:val="00E342F2"/>
    <w:rsid w:val="00E36C9D"/>
    <w:rsid w:val="00E53753"/>
    <w:rsid w:val="00E77391"/>
    <w:rsid w:val="00E866C7"/>
    <w:rsid w:val="00E875B5"/>
    <w:rsid w:val="00E96A09"/>
    <w:rsid w:val="00EA233A"/>
    <w:rsid w:val="00EB3C63"/>
    <w:rsid w:val="00ED5B6B"/>
    <w:rsid w:val="00EE7CD7"/>
    <w:rsid w:val="00F03230"/>
    <w:rsid w:val="00F20123"/>
    <w:rsid w:val="00F21899"/>
    <w:rsid w:val="00F62E4A"/>
    <w:rsid w:val="00F76E20"/>
    <w:rsid w:val="00F8083E"/>
    <w:rsid w:val="00F9765F"/>
    <w:rsid w:val="00FA6833"/>
    <w:rsid w:val="00FE2D4D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25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E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34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4025D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2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25D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3">
    <w:name w:val="header"/>
    <w:basedOn w:val="a"/>
    <w:link w:val="a4"/>
    <w:uiPriority w:val="99"/>
    <w:rsid w:val="009402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4025D"/>
    <w:pPr>
      <w:ind w:firstLine="709"/>
      <w:jc w:val="both"/>
    </w:pPr>
    <w:rPr>
      <w:sz w:val="30"/>
      <w:szCs w:val="24"/>
    </w:rPr>
  </w:style>
  <w:style w:type="character" w:customStyle="1" w:styleId="a6">
    <w:name w:val="Основной текст с отступом Знак"/>
    <w:basedOn w:val="a0"/>
    <w:link w:val="a5"/>
    <w:rsid w:val="0094025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3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4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770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7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F2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5D5641"/>
    <w:rPr>
      <w:color w:val="0000FF" w:themeColor="hyperlink"/>
      <w:u w:val="single"/>
    </w:rPr>
  </w:style>
  <w:style w:type="paragraph" w:styleId="21">
    <w:name w:val="Body Text Indent 2"/>
    <w:basedOn w:val="a"/>
    <w:link w:val="22"/>
    <w:uiPriority w:val="99"/>
    <w:unhideWhenUsed/>
    <w:rsid w:val="00405A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05A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4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34E8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34E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rsid w:val="00734E81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34E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25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E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34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4025D"/>
    <w:pPr>
      <w:keepNext/>
      <w:spacing w:line="300" w:lineRule="exact"/>
      <w:jc w:val="center"/>
      <w:outlineLvl w:val="5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25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25D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3">
    <w:name w:val="header"/>
    <w:basedOn w:val="a"/>
    <w:link w:val="a4"/>
    <w:uiPriority w:val="99"/>
    <w:rsid w:val="009402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02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4025D"/>
    <w:pPr>
      <w:ind w:firstLine="709"/>
      <w:jc w:val="both"/>
    </w:pPr>
    <w:rPr>
      <w:sz w:val="30"/>
      <w:szCs w:val="24"/>
    </w:rPr>
  </w:style>
  <w:style w:type="character" w:customStyle="1" w:styleId="a6">
    <w:name w:val="Основной текст с отступом Знак"/>
    <w:basedOn w:val="a0"/>
    <w:link w:val="a5"/>
    <w:rsid w:val="0094025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34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4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0770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7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F2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b">
    <w:name w:val="Hyperlink"/>
    <w:basedOn w:val="a0"/>
    <w:uiPriority w:val="99"/>
    <w:unhideWhenUsed/>
    <w:rsid w:val="005D5641"/>
    <w:rPr>
      <w:color w:val="0000FF" w:themeColor="hyperlink"/>
      <w:u w:val="single"/>
    </w:rPr>
  </w:style>
  <w:style w:type="paragraph" w:styleId="21">
    <w:name w:val="Body Text Indent 2"/>
    <w:basedOn w:val="a"/>
    <w:link w:val="22"/>
    <w:uiPriority w:val="99"/>
    <w:unhideWhenUsed/>
    <w:rsid w:val="00405A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05A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4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34E8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34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34E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rsid w:val="00734E81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34E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74B2-6E5A-490F-969B-8D8A0775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Жолнерчик Наталья Геннадьевна</dc:creator>
  <cp:lastModifiedBy>Nik</cp:lastModifiedBy>
  <cp:revision>2</cp:revision>
  <cp:lastPrinted>2025-06-26T11:44:00Z</cp:lastPrinted>
  <dcterms:created xsi:type="dcterms:W3CDTF">2025-06-26T12:17:00Z</dcterms:created>
  <dcterms:modified xsi:type="dcterms:W3CDTF">2025-06-26T12:17:00Z</dcterms:modified>
</cp:coreProperties>
</file>