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25" w:rsidRPr="00C14E71" w:rsidRDefault="00524C25" w:rsidP="00C14E71">
      <w:pPr>
        <w:jc w:val="center"/>
        <w:rPr>
          <w:b/>
          <w:sz w:val="36"/>
          <w:szCs w:val="36"/>
        </w:rPr>
      </w:pPr>
      <w:r w:rsidRPr="00C14E71">
        <w:rPr>
          <w:b/>
          <w:sz w:val="36"/>
          <w:szCs w:val="36"/>
        </w:rPr>
        <w:t>О передаче сведений об использовании унифицированных контрольных знаков</w:t>
      </w:r>
    </w:p>
    <w:p w:rsidR="00C14E71" w:rsidRPr="00283122" w:rsidRDefault="00C14E71" w:rsidP="00C14E71">
      <w:pPr>
        <w:spacing w:line="280" w:lineRule="exact"/>
        <w:ind w:right="-1"/>
        <w:rPr>
          <w:szCs w:val="30"/>
        </w:rPr>
      </w:pPr>
    </w:p>
    <w:p w:rsidR="00524C25" w:rsidRDefault="00524C25" w:rsidP="00524C25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Министерс</w:t>
      </w:r>
      <w:bookmarkStart w:id="0" w:name="_GoBack"/>
      <w:bookmarkEnd w:id="0"/>
      <w:r>
        <w:rPr>
          <w:szCs w:val="30"/>
        </w:rPr>
        <w:t xml:space="preserve">тво по налогам и сборам </w:t>
      </w:r>
      <w:r w:rsidR="00C14E71">
        <w:rPr>
          <w:szCs w:val="30"/>
        </w:rPr>
        <w:t xml:space="preserve">Республики Беларусь </w:t>
      </w:r>
      <w:r>
        <w:rPr>
          <w:szCs w:val="30"/>
        </w:rPr>
        <w:t>сообщает.</w:t>
      </w:r>
    </w:p>
    <w:p w:rsidR="00524C25" w:rsidRDefault="00524C25" w:rsidP="00524C2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szCs w:val="30"/>
        </w:rPr>
        <w:t xml:space="preserve">С 08.07.2021 вступила в силу новая редакция Указа Президента Республики Беларусь от 10 июня 2011 г. № 243 «О маркировке товаров» (далее – Указ № 243), в соответствии с которой </w:t>
      </w:r>
      <w:r w:rsidRPr="00524C25">
        <w:rPr>
          <w:b/>
          <w:szCs w:val="30"/>
        </w:rPr>
        <w:t xml:space="preserve">товары </w:t>
      </w:r>
      <w:r w:rsidRPr="00524C25">
        <w:rPr>
          <w:rFonts w:eastAsiaTheme="minorHAnsi"/>
          <w:b/>
          <w:szCs w:val="30"/>
          <w:lang w:eastAsia="en-US"/>
        </w:rPr>
        <w:t>считаются маркированными</w:t>
      </w:r>
      <w:r>
        <w:rPr>
          <w:rFonts w:eastAsiaTheme="minorHAnsi"/>
          <w:szCs w:val="30"/>
          <w:lang w:eastAsia="en-US"/>
        </w:rPr>
        <w:t xml:space="preserve">, если на них или их упаковку в установленном Советом Министров Республики Беларусь или уполномоченным им органом порядке </w:t>
      </w:r>
      <w:r w:rsidRPr="00524C25">
        <w:rPr>
          <w:rFonts w:eastAsiaTheme="minorHAnsi"/>
          <w:b/>
          <w:szCs w:val="30"/>
          <w:lang w:eastAsia="en-US"/>
        </w:rPr>
        <w:t>нанесены УКЗ</w:t>
      </w:r>
      <w:r>
        <w:rPr>
          <w:rFonts w:eastAsiaTheme="minorHAnsi"/>
          <w:szCs w:val="30"/>
          <w:lang w:eastAsia="en-US"/>
        </w:rPr>
        <w:t xml:space="preserve"> и достоверные </w:t>
      </w:r>
      <w:r w:rsidRPr="00524C25">
        <w:rPr>
          <w:rFonts w:eastAsiaTheme="minorHAnsi"/>
          <w:b/>
          <w:szCs w:val="30"/>
          <w:lang w:eastAsia="en-US"/>
        </w:rPr>
        <w:t>сведения</w:t>
      </w:r>
      <w:r>
        <w:rPr>
          <w:rFonts w:eastAsiaTheme="minorHAnsi"/>
          <w:szCs w:val="30"/>
          <w:lang w:eastAsia="en-US"/>
        </w:rPr>
        <w:t xml:space="preserve"> о таких товарах и УКЗ </w:t>
      </w:r>
      <w:r w:rsidRPr="00524C25">
        <w:rPr>
          <w:rFonts w:eastAsiaTheme="minorHAnsi"/>
          <w:b/>
          <w:szCs w:val="30"/>
          <w:lang w:eastAsia="en-US"/>
        </w:rPr>
        <w:t xml:space="preserve">содержатся в </w:t>
      </w:r>
      <w:r w:rsidR="00093971">
        <w:rPr>
          <w:rFonts w:eastAsiaTheme="minorHAnsi"/>
          <w:b/>
          <w:szCs w:val="30"/>
          <w:lang w:eastAsia="en-US"/>
        </w:rPr>
        <w:t xml:space="preserve">государственной информационной системе маркировки товаров унифицированными контрольными знаками или средствами идентификации </w:t>
      </w:r>
      <w:r w:rsidR="00093971" w:rsidRPr="00D54DFD">
        <w:rPr>
          <w:rFonts w:eastAsiaTheme="minorHAnsi"/>
          <w:szCs w:val="30"/>
          <w:lang w:eastAsia="en-US"/>
        </w:rPr>
        <w:t xml:space="preserve">(далее </w:t>
      </w:r>
      <w:r w:rsidR="00D54DFD">
        <w:rPr>
          <w:rFonts w:eastAsiaTheme="minorHAnsi"/>
          <w:szCs w:val="30"/>
          <w:lang w:eastAsia="en-US"/>
        </w:rPr>
        <w:t>–</w:t>
      </w:r>
      <w:r w:rsidR="00093971" w:rsidRPr="00D54DFD">
        <w:rPr>
          <w:rFonts w:eastAsiaTheme="minorHAnsi"/>
          <w:szCs w:val="30"/>
          <w:lang w:eastAsia="en-US"/>
        </w:rPr>
        <w:t xml:space="preserve"> </w:t>
      </w:r>
      <w:r w:rsidRPr="00D54DFD">
        <w:rPr>
          <w:rFonts w:eastAsiaTheme="minorHAnsi"/>
          <w:szCs w:val="30"/>
          <w:lang w:eastAsia="en-US"/>
        </w:rPr>
        <w:t>систем</w:t>
      </w:r>
      <w:r w:rsidR="00093971" w:rsidRPr="00D54DFD">
        <w:rPr>
          <w:rFonts w:eastAsiaTheme="minorHAnsi"/>
          <w:szCs w:val="30"/>
          <w:lang w:eastAsia="en-US"/>
        </w:rPr>
        <w:t>а</w:t>
      </w:r>
      <w:r w:rsidRPr="00D54DFD">
        <w:rPr>
          <w:rFonts w:eastAsiaTheme="minorHAnsi"/>
          <w:szCs w:val="30"/>
          <w:lang w:eastAsia="en-US"/>
        </w:rPr>
        <w:t xml:space="preserve"> маркировки</w:t>
      </w:r>
      <w:r w:rsidR="00093971" w:rsidRPr="00D54DFD">
        <w:rPr>
          <w:rFonts w:eastAsiaTheme="minorHAnsi"/>
          <w:szCs w:val="30"/>
          <w:lang w:eastAsia="en-US"/>
        </w:rPr>
        <w:t>)</w:t>
      </w:r>
      <w:r w:rsidRPr="00D54DFD">
        <w:rPr>
          <w:rFonts w:eastAsiaTheme="minorHAnsi"/>
          <w:szCs w:val="30"/>
          <w:lang w:eastAsia="en-US"/>
        </w:rPr>
        <w:t>.</w:t>
      </w:r>
    </w:p>
    <w:p w:rsidR="00524C25" w:rsidRPr="00D54DFD" w:rsidRDefault="00524C25" w:rsidP="00524C2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Согласно подпункту 3.1 пункта 3 П</w:t>
      </w:r>
      <w:r w:rsidRPr="00AA5809">
        <w:rPr>
          <w:rFonts w:eastAsiaTheme="minorHAnsi"/>
          <w:szCs w:val="30"/>
          <w:lang w:eastAsia="en-US"/>
        </w:rPr>
        <w:t>оложени</w:t>
      </w:r>
      <w:r>
        <w:rPr>
          <w:rFonts w:eastAsiaTheme="minorHAnsi"/>
          <w:szCs w:val="30"/>
          <w:lang w:eastAsia="en-US"/>
        </w:rPr>
        <w:t>я</w:t>
      </w:r>
      <w:r w:rsidRPr="00AA5809">
        <w:rPr>
          <w:rFonts w:eastAsiaTheme="minorHAnsi"/>
          <w:szCs w:val="30"/>
          <w:lang w:eastAsia="en-US"/>
        </w:rPr>
        <w:t xml:space="preserve"> о функционировании государственной информационной системы маркировки товаров унифицированными контрольными знаками или средствами идентификации</w:t>
      </w:r>
      <w:r>
        <w:rPr>
          <w:rFonts w:eastAsiaTheme="minorHAnsi"/>
          <w:szCs w:val="30"/>
          <w:lang w:eastAsia="en-US"/>
        </w:rPr>
        <w:t xml:space="preserve"> (далее – Положение о функционировании системы маркировки), утвержденного Указом № 243, информация об использовании УКЗ передается в систему маркировки не позднее 20-го числа месяца, следующего за отчетным кварталом (для индивидуальных предпринимателей – плательщиков единого налога с индивидуальных предпринимателей и иных физических лиц – ежеквартально не позднее </w:t>
      </w:r>
      <w:r w:rsidRPr="00D54DFD">
        <w:rPr>
          <w:rFonts w:eastAsiaTheme="minorHAnsi"/>
          <w:szCs w:val="30"/>
          <w:lang w:eastAsia="en-US"/>
        </w:rPr>
        <w:t xml:space="preserve">первого числа второго месяца, следующего за отчетным кварталом). </w:t>
      </w:r>
    </w:p>
    <w:p w:rsidR="00524C25" w:rsidRPr="00D54DFD" w:rsidRDefault="0067451A" w:rsidP="00524C2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D54DFD">
        <w:rPr>
          <w:rFonts w:eastAsiaTheme="minorHAnsi"/>
          <w:szCs w:val="30"/>
          <w:lang w:eastAsia="en-US"/>
        </w:rPr>
        <w:t>Для</w:t>
      </w:r>
      <w:r w:rsidR="00524C25" w:rsidRPr="00D54DFD">
        <w:rPr>
          <w:rFonts w:eastAsiaTheme="minorHAnsi"/>
          <w:szCs w:val="30"/>
          <w:lang w:eastAsia="en-US"/>
        </w:rPr>
        <w:t xml:space="preserve"> </w:t>
      </w:r>
      <w:r w:rsidRPr="00D54DFD">
        <w:rPr>
          <w:rFonts w:eastAsiaTheme="minorHAnsi"/>
          <w:szCs w:val="30"/>
          <w:lang w:eastAsia="en-US"/>
        </w:rPr>
        <w:t>признания товаров</w:t>
      </w:r>
      <w:r w:rsidR="001C399F" w:rsidRPr="00D54DFD">
        <w:rPr>
          <w:rFonts w:eastAsiaTheme="minorHAnsi"/>
          <w:szCs w:val="30"/>
          <w:lang w:eastAsia="en-US"/>
        </w:rPr>
        <w:t xml:space="preserve"> маркированны</w:t>
      </w:r>
      <w:r w:rsidRPr="00D54DFD">
        <w:rPr>
          <w:rFonts w:eastAsiaTheme="minorHAnsi"/>
          <w:szCs w:val="30"/>
          <w:lang w:eastAsia="en-US"/>
        </w:rPr>
        <w:t>ми</w:t>
      </w:r>
      <w:r w:rsidR="00524C25" w:rsidRPr="00D54DFD">
        <w:rPr>
          <w:rFonts w:eastAsiaTheme="minorHAnsi"/>
          <w:szCs w:val="30"/>
          <w:lang w:eastAsia="en-US"/>
        </w:rPr>
        <w:t xml:space="preserve"> с соблюдением требований законодательства субъект хозяйствования должен передать в систему маркировки информацию об использованных УКЗ</w:t>
      </w:r>
      <w:r w:rsidR="001C399F" w:rsidRPr="00D54DFD">
        <w:rPr>
          <w:rFonts w:eastAsiaTheme="minorHAnsi"/>
          <w:szCs w:val="30"/>
          <w:lang w:eastAsia="en-US"/>
        </w:rPr>
        <w:t xml:space="preserve"> (</w:t>
      </w:r>
      <w:r w:rsidR="00524C25" w:rsidRPr="00D54DFD">
        <w:rPr>
          <w:rFonts w:eastAsiaTheme="minorHAnsi"/>
          <w:szCs w:val="30"/>
          <w:lang w:eastAsia="en-US"/>
        </w:rPr>
        <w:t>контрольных (идентификационных) знаках</w:t>
      </w:r>
      <w:r w:rsidRPr="00D54DFD">
        <w:rPr>
          <w:rFonts w:eastAsiaTheme="minorHAnsi"/>
          <w:szCs w:val="30"/>
          <w:lang w:eastAsia="en-US"/>
        </w:rPr>
        <w:t>,</w:t>
      </w:r>
      <w:r w:rsidR="004E7428" w:rsidRPr="00D54DFD">
        <w:rPr>
          <w:rFonts w:eastAsiaTheme="minorHAnsi"/>
          <w:szCs w:val="30"/>
          <w:lang w:eastAsia="en-US"/>
        </w:rPr>
        <w:t xml:space="preserve"> </w:t>
      </w:r>
      <w:r w:rsidRPr="00D54DFD">
        <w:rPr>
          <w:rFonts w:eastAsiaTheme="minorHAnsi"/>
          <w:szCs w:val="30"/>
          <w:lang w:eastAsia="en-US"/>
        </w:rPr>
        <w:t xml:space="preserve">приобретенных до 08.07.2021, далее </w:t>
      </w:r>
      <w:r w:rsidR="00093971" w:rsidRPr="00D54DFD">
        <w:rPr>
          <w:rFonts w:eastAsiaTheme="minorHAnsi"/>
          <w:szCs w:val="30"/>
          <w:lang w:eastAsia="en-US"/>
        </w:rPr>
        <w:t>–</w:t>
      </w:r>
      <w:r w:rsidRPr="00D54DFD">
        <w:rPr>
          <w:rFonts w:eastAsiaTheme="minorHAnsi"/>
          <w:szCs w:val="30"/>
          <w:lang w:eastAsia="en-US"/>
        </w:rPr>
        <w:t xml:space="preserve"> КИЗ</w:t>
      </w:r>
      <w:r w:rsidR="00524C25" w:rsidRPr="00D54DFD">
        <w:rPr>
          <w:rFonts w:eastAsiaTheme="minorHAnsi"/>
          <w:szCs w:val="30"/>
          <w:lang w:eastAsia="en-US"/>
        </w:rPr>
        <w:t>) до осуществления оборота товаров, но не позднее сроков, установленных подпунктом 3.1 пункта 3 Положения о функционировании системы маркировки.</w:t>
      </w:r>
    </w:p>
    <w:p w:rsidR="006D1CB7" w:rsidRPr="00D54DFD" w:rsidRDefault="004E7428" w:rsidP="006D1CB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D54DFD">
        <w:rPr>
          <w:rFonts w:eastAsiaTheme="minorHAnsi"/>
          <w:szCs w:val="30"/>
          <w:lang w:eastAsia="en-US"/>
        </w:rPr>
        <w:t>В</w:t>
      </w:r>
      <w:r w:rsidR="00524C25" w:rsidRPr="00D54DFD">
        <w:rPr>
          <w:rFonts w:eastAsiaTheme="minorHAnsi"/>
          <w:szCs w:val="30"/>
          <w:lang w:eastAsia="en-US"/>
        </w:rPr>
        <w:t xml:space="preserve"> целях </w:t>
      </w:r>
      <w:r w:rsidRPr="00D54DFD">
        <w:rPr>
          <w:rFonts w:eastAsiaTheme="minorHAnsi"/>
          <w:szCs w:val="30"/>
          <w:lang w:eastAsia="en-US"/>
        </w:rPr>
        <w:t xml:space="preserve">установления максимально комфортного для субъектов хозяйствования периода </w:t>
      </w:r>
      <w:r w:rsidR="0067451A" w:rsidRPr="00D54DFD">
        <w:rPr>
          <w:rFonts w:eastAsiaTheme="minorHAnsi"/>
          <w:szCs w:val="30"/>
          <w:lang w:eastAsia="en-US"/>
        </w:rPr>
        <w:t>в части</w:t>
      </w:r>
      <w:r w:rsidRPr="00D54DFD">
        <w:rPr>
          <w:rFonts w:eastAsiaTheme="minorHAnsi"/>
          <w:szCs w:val="30"/>
          <w:lang w:eastAsia="en-US"/>
        </w:rPr>
        <w:t xml:space="preserve"> организации с</w:t>
      </w:r>
      <w:r w:rsidR="0067451A" w:rsidRPr="00D54DFD">
        <w:rPr>
          <w:rFonts w:eastAsiaTheme="minorHAnsi"/>
          <w:szCs w:val="30"/>
          <w:lang w:eastAsia="en-US"/>
        </w:rPr>
        <w:t xml:space="preserve">воих производственных процессов, </w:t>
      </w:r>
      <w:r w:rsidR="00E540F3" w:rsidRPr="00D54DFD">
        <w:rPr>
          <w:rFonts w:eastAsiaTheme="minorHAnsi"/>
          <w:szCs w:val="30"/>
          <w:lang w:eastAsia="en-US"/>
        </w:rPr>
        <w:t>обеспеч</w:t>
      </w:r>
      <w:r w:rsidR="0067451A" w:rsidRPr="00D54DFD">
        <w:rPr>
          <w:rFonts w:eastAsiaTheme="minorHAnsi"/>
          <w:szCs w:val="30"/>
          <w:lang w:eastAsia="en-US"/>
        </w:rPr>
        <w:t>ивающих</w:t>
      </w:r>
      <w:r w:rsidR="00E540F3" w:rsidRPr="00D54DFD">
        <w:rPr>
          <w:rFonts w:eastAsiaTheme="minorHAnsi"/>
          <w:szCs w:val="30"/>
          <w:lang w:eastAsia="en-US"/>
        </w:rPr>
        <w:t xml:space="preserve"> внесени</w:t>
      </w:r>
      <w:r w:rsidR="0067451A" w:rsidRPr="00D54DFD">
        <w:rPr>
          <w:rFonts w:eastAsiaTheme="minorHAnsi"/>
          <w:szCs w:val="30"/>
          <w:lang w:eastAsia="en-US"/>
        </w:rPr>
        <w:t>е</w:t>
      </w:r>
      <w:r w:rsidRPr="00D54DFD">
        <w:rPr>
          <w:rFonts w:eastAsiaTheme="minorHAnsi"/>
          <w:szCs w:val="30"/>
          <w:lang w:eastAsia="en-US"/>
        </w:rPr>
        <w:t xml:space="preserve"> в систему маркировки информации об использовании УКЗ (</w:t>
      </w:r>
      <w:r w:rsidR="0067451A" w:rsidRPr="00D54DFD">
        <w:rPr>
          <w:rFonts w:eastAsiaTheme="minorHAnsi"/>
          <w:szCs w:val="30"/>
          <w:lang w:eastAsia="en-US"/>
        </w:rPr>
        <w:t>КИЗ</w:t>
      </w:r>
      <w:r w:rsidRPr="00D54DFD">
        <w:rPr>
          <w:rFonts w:eastAsiaTheme="minorHAnsi"/>
          <w:szCs w:val="30"/>
          <w:lang w:eastAsia="en-US"/>
        </w:rPr>
        <w:t>)</w:t>
      </w:r>
      <w:r w:rsidR="0067451A" w:rsidRPr="00D54DFD">
        <w:rPr>
          <w:rFonts w:eastAsiaTheme="minorHAnsi"/>
          <w:szCs w:val="30"/>
          <w:lang w:eastAsia="en-US"/>
        </w:rPr>
        <w:t>, полагаем возможным</w:t>
      </w:r>
      <w:r w:rsidRPr="00D54DFD">
        <w:rPr>
          <w:rFonts w:eastAsiaTheme="minorHAnsi"/>
          <w:szCs w:val="30"/>
          <w:lang w:eastAsia="en-US"/>
        </w:rPr>
        <w:t xml:space="preserve"> </w:t>
      </w:r>
      <w:r w:rsidR="001730AE" w:rsidRPr="00D54DFD">
        <w:rPr>
          <w:rFonts w:eastAsiaTheme="minorHAnsi"/>
          <w:szCs w:val="30"/>
          <w:lang w:eastAsia="en-US"/>
        </w:rPr>
        <w:t>в период</w:t>
      </w:r>
      <w:r w:rsidR="00E540F3" w:rsidRPr="00D54DFD">
        <w:rPr>
          <w:rFonts w:eastAsiaTheme="minorHAnsi"/>
          <w:szCs w:val="30"/>
          <w:lang w:eastAsia="en-US"/>
        </w:rPr>
        <w:t xml:space="preserve"> </w:t>
      </w:r>
      <w:r w:rsidR="001730AE" w:rsidRPr="00D54DFD">
        <w:rPr>
          <w:rFonts w:eastAsiaTheme="minorHAnsi"/>
          <w:szCs w:val="30"/>
          <w:lang w:eastAsia="en-US"/>
        </w:rPr>
        <w:t xml:space="preserve">с </w:t>
      </w:r>
      <w:r w:rsidR="00B45A67" w:rsidRPr="00D54DFD">
        <w:rPr>
          <w:rFonts w:eastAsiaTheme="minorHAnsi"/>
          <w:szCs w:val="30"/>
          <w:lang w:eastAsia="en-US"/>
        </w:rPr>
        <w:t xml:space="preserve">08.07.2021 по 30.09.2021 </w:t>
      </w:r>
      <w:r w:rsidR="00E540F3" w:rsidRPr="00D54DFD">
        <w:rPr>
          <w:rFonts w:eastAsiaTheme="minorHAnsi"/>
          <w:szCs w:val="30"/>
          <w:lang w:eastAsia="en-US"/>
        </w:rPr>
        <w:t>переда</w:t>
      </w:r>
      <w:r w:rsidR="0067451A" w:rsidRPr="00D54DFD">
        <w:rPr>
          <w:rFonts w:eastAsiaTheme="minorHAnsi"/>
          <w:szCs w:val="30"/>
          <w:lang w:eastAsia="en-US"/>
        </w:rPr>
        <w:t>чу</w:t>
      </w:r>
      <w:r w:rsidR="00093971" w:rsidRPr="00D54DFD">
        <w:rPr>
          <w:rFonts w:eastAsiaTheme="minorHAnsi"/>
          <w:szCs w:val="30"/>
          <w:lang w:eastAsia="en-US"/>
        </w:rPr>
        <w:t xml:space="preserve"> информации</w:t>
      </w:r>
      <w:r w:rsidR="00E540F3" w:rsidRPr="00D54DFD">
        <w:rPr>
          <w:rFonts w:eastAsiaTheme="minorHAnsi"/>
          <w:szCs w:val="30"/>
          <w:lang w:eastAsia="en-US"/>
        </w:rPr>
        <w:t xml:space="preserve"> об использовании УКЗ (КИЗ) в систему маркировки</w:t>
      </w:r>
      <w:r w:rsidR="0067451A" w:rsidRPr="00D54DFD">
        <w:rPr>
          <w:rFonts w:eastAsiaTheme="minorHAnsi"/>
          <w:szCs w:val="30"/>
          <w:lang w:eastAsia="en-US"/>
        </w:rPr>
        <w:t xml:space="preserve"> признать правом, а не обязанностью субъектов хозяйствования</w:t>
      </w:r>
      <w:r w:rsidR="00E540F3" w:rsidRPr="00D54DFD">
        <w:rPr>
          <w:rFonts w:eastAsiaTheme="minorHAnsi"/>
          <w:szCs w:val="30"/>
          <w:lang w:eastAsia="en-US"/>
        </w:rPr>
        <w:t xml:space="preserve">. </w:t>
      </w:r>
      <w:r w:rsidR="001A1882" w:rsidRPr="00D54DFD">
        <w:rPr>
          <w:rFonts w:eastAsiaTheme="minorHAnsi"/>
          <w:szCs w:val="30"/>
          <w:lang w:eastAsia="en-US"/>
        </w:rPr>
        <w:t xml:space="preserve">При этом </w:t>
      </w:r>
      <w:r w:rsidR="006D1CB7" w:rsidRPr="00D54DFD">
        <w:rPr>
          <w:rFonts w:eastAsiaTheme="minorHAnsi"/>
          <w:szCs w:val="30"/>
          <w:lang w:eastAsia="en-US"/>
        </w:rPr>
        <w:t xml:space="preserve">субъекты хозяйствования обязаны </w:t>
      </w:r>
      <w:r w:rsidR="006B412A" w:rsidRPr="00D54DFD">
        <w:rPr>
          <w:rFonts w:eastAsiaTheme="minorHAnsi"/>
          <w:szCs w:val="30"/>
          <w:lang w:eastAsia="en-US"/>
        </w:rPr>
        <w:t>не позднее</w:t>
      </w:r>
      <w:r w:rsidR="006D1CB7" w:rsidRPr="00D54DFD">
        <w:rPr>
          <w:rFonts w:eastAsiaTheme="minorHAnsi"/>
          <w:szCs w:val="30"/>
          <w:lang w:eastAsia="en-US"/>
        </w:rPr>
        <w:t xml:space="preserve"> 20.10.2021 (индивидуальны</w:t>
      </w:r>
      <w:r w:rsidR="0067451A" w:rsidRPr="00D54DFD">
        <w:rPr>
          <w:rFonts w:eastAsiaTheme="minorHAnsi"/>
          <w:szCs w:val="30"/>
          <w:lang w:eastAsia="en-US"/>
        </w:rPr>
        <w:t>е</w:t>
      </w:r>
      <w:r w:rsidR="006D1CB7" w:rsidRPr="00D54DFD">
        <w:rPr>
          <w:rFonts w:eastAsiaTheme="minorHAnsi"/>
          <w:szCs w:val="30"/>
          <w:lang w:eastAsia="en-US"/>
        </w:rPr>
        <w:t xml:space="preserve"> предпринимате</w:t>
      </w:r>
      <w:r w:rsidR="0067451A" w:rsidRPr="00D54DFD">
        <w:rPr>
          <w:rFonts w:eastAsiaTheme="minorHAnsi"/>
          <w:szCs w:val="30"/>
          <w:lang w:eastAsia="en-US"/>
        </w:rPr>
        <w:t>ли – плательщик</w:t>
      </w:r>
      <w:r w:rsidR="006D1CB7" w:rsidRPr="00D54DFD">
        <w:rPr>
          <w:rFonts w:eastAsiaTheme="minorHAnsi"/>
          <w:szCs w:val="30"/>
          <w:lang w:eastAsia="en-US"/>
        </w:rPr>
        <w:t>и единого налога с индивидуальных предприним</w:t>
      </w:r>
      <w:r w:rsidR="006B412A" w:rsidRPr="00D54DFD">
        <w:rPr>
          <w:rFonts w:eastAsiaTheme="minorHAnsi"/>
          <w:szCs w:val="30"/>
          <w:lang w:eastAsia="en-US"/>
        </w:rPr>
        <w:t xml:space="preserve">ателей и иных физических лиц – не </w:t>
      </w:r>
      <w:r w:rsidR="006B412A" w:rsidRPr="00D54DFD">
        <w:rPr>
          <w:rFonts w:eastAsiaTheme="minorHAnsi"/>
          <w:szCs w:val="30"/>
          <w:lang w:eastAsia="en-US"/>
        </w:rPr>
        <w:lastRenderedPageBreak/>
        <w:t xml:space="preserve">позднее </w:t>
      </w:r>
      <w:r w:rsidR="006D1CB7" w:rsidRPr="00D54DFD">
        <w:rPr>
          <w:rFonts w:eastAsiaTheme="minorHAnsi"/>
          <w:szCs w:val="30"/>
          <w:lang w:eastAsia="en-US"/>
        </w:rPr>
        <w:t xml:space="preserve">01.11.2021) передать в систему маркировки информацию об </w:t>
      </w:r>
      <w:r w:rsidR="00E540F3" w:rsidRPr="00D54DFD">
        <w:rPr>
          <w:rFonts w:eastAsiaTheme="minorHAnsi"/>
          <w:szCs w:val="30"/>
          <w:lang w:eastAsia="en-US"/>
        </w:rPr>
        <w:t xml:space="preserve"> </w:t>
      </w:r>
      <w:r w:rsidR="006D1CB7" w:rsidRPr="00D54DFD">
        <w:rPr>
          <w:rFonts w:eastAsiaTheme="minorHAnsi"/>
          <w:szCs w:val="30"/>
          <w:lang w:eastAsia="en-US"/>
        </w:rPr>
        <w:t xml:space="preserve">использовании УКЗ (КИЗ) для маркировки товаров за </w:t>
      </w:r>
      <w:r w:rsidR="00E540F3" w:rsidRPr="00D54DFD">
        <w:rPr>
          <w:rFonts w:eastAsiaTheme="minorHAnsi"/>
          <w:szCs w:val="30"/>
          <w:lang w:eastAsia="en-US"/>
        </w:rPr>
        <w:t>пе</w:t>
      </w:r>
      <w:r w:rsidR="006D1CB7" w:rsidRPr="00D54DFD">
        <w:rPr>
          <w:rFonts w:eastAsiaTheme="minorHAnsi"/>
          <w:szCs w:val="30"/>
          <w:lang w:eastAsia="en-US"/>
        </w:rPr>
        <w:t xml:space="preserve">риод с 08.07.2021 по 30.09.2021. </w:t>
      </w:r>
      <w:r w:rsidR="006B412A" w:rsidRPr="00D54DFD">
        <w:rPr>
          <w:rFonts w:eastAsiaTheme="minorHAnsi"/>
          <w:szCs w:val="30"/>
          <w:lang w:eastAsia="en-US"/>
        </w:rPr>
        <w:t>По 20.10.2021 (индивидуальные предприниматели – плательщики единого налога с индивидуальных предпринимателей и иных физических лиц – по 01.11.2021)</w:t>
      </w:r>
      <w:r w:rsidR="006467DF" w:rsidRPr="00D54DFD">
        <w:rPr>
          <w:rFonts w:eastAsiaTheme="minorHAnsi"/>
          <w:szCs w:val="30"/>
          <w:lang w:eastAsia="en-US"/>
        </w:rPr>
        <w:t xml:space="preserve"> могут осуществлять оборот</w:t>
      </w:r>
      <w:r w:rsidR="006B412A" w:rsidRPr="00D54DFD">
        <w:rPr>
          <w:rFonts w:eastAsiaTheme="minorHAnsi"/>
          <w:szCs w:val="30"/>
          <w:lang w:eastAsia="en-US"/>
        </w:rPr>
        <w:t xml:space="preserve"> товаров</w:t>
      </w:r>
      <w:r w:rsidR="006467DF" w:rsidRPr="00D54DFD">
        <w:rPr>
          <w:rFonts w:eastAsiaTheme="minorHAnsi"/>
          <w:szCs w:val="30"/>
          <w:lang w:eastAsia="en-US"/>
        </w:rPr>
        <w:t>, маркированных в период с 08.07.2021 по 30.09.2021, независимо от наличия или отсутствия информации о</w:t>
      </w:r>
      <w:r w:rsidR="00093971" w:rsidRPr="00D54DFD">
        <w:rPr>
          <w:rFonts w:eastAsiaTheme="minorHAnsi"/>
          <w:szCs w:val="30"/>
          <w:lang w:eastAsia="en-US"/>
        </w:rPr>
        <w:t>б</w:t>
      </w:r>
      <w:r w:rsidR="006467DF" w:rsidRPr="00D54DFD">
        <w:rPr>
          <w:rFonts w:eastAsiaTheme="minorHAnsi"/>
          <w:szCs w:val="30"/>
          <w:lang w:eastAsia="en-US"/>
        </w:rPr>
        <w:t xml:space="preserve"> УКЗ (КИЗ) в системе маркировки.</w:t>
      </w:r>
      <w:r w:rsidR="006B412A" w:rsidRPr="00D54DFD">
        <w:rPr>
          <w:rFonts w:eastAsiaTheme="minorHAnsi"/>
          <w:szCs w:val="30"/>
          <w:lang w:eastAsia="en-US"/>
        </w:rPr>
        <w:t xml:space="preserve">  </w:t>
      </w:r>
    </w:p>
    <w:p w:rsidR="00524C25" w:rsidRDefault="00524C25" w:rsidP="00524C25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524C25" w:rsidRDefault="00524C25" w:rsidP="00524C25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524C25" w:rsidRDefault="00524C25" w:rsidP="00524C25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524C25" w:rsidRDefault="00524C25" w:rsidP="00524C25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524C25" w:rsidRDefault="00524C25" w:rsidP="00524C25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524C25" w:rsidRDefault="00524C25" w:rsidP="00524C25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524C25" w:rsidRDefault="00524C25" w:rsidP="00524C25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524C25" w:rsidRDefault="00524C25" w:rsidP="00524C25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524C25" w:rsidRDefault="00524C25" w:rsidP="00524C25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524C25" w:rsidRDefault="00524C25" w:rsidP="00524C25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524C25" w:rsidRDefault="00524C25" w:rsidP="00524C25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524C25" w:rsidRDefault="00524C25" w:rsidP="00524C25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524C25" w:rsidRDefault="00524C25" w:rsidP="00524C25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524C25" w:rsidRDefault="00524C25" w:rsidP="00524C25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524C25" w:rsidRDefault="00524C25" w:rsidP="00524C25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524C25" w:rsidRDefault="00524C25" w:rsidP="00524C25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sectPr w:rsidR="00524C25" w:rsidSect="00D749A7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893" w:rsidRDefault="00A96893" w:rsidP="00516C4E">
      <w:r>
        <w:separator/>
      </w:r>
    </w:p>
  </w:endnote>
  <w:endnote w:type="continuationSeparator" w:id="0">
    <w:p w:rsidR="00A96893" w:rsidRDefault="00A96893" w:rsidP="0051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893" w:rsidRDefault="00A96893" w:rsidP="00516C4E">
      <w:r>
        <w:separator/>
      </w:r>
    </w:p>
  </w:footnote>
  <w:footnote w:type="continuationSeparator" w:id="0">
    <w:p w:rsidR="00A96893" w:rsidRDefault="00A96893" w:rsidP="00516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F39" w:rsidRDefault="0029041D">
    <w:pPr>
      <w:pStyle w:val="a3"/>
      <w:jc w:val="center"/>
    </w:pPr>
    <w:r>
      <w:fldChar w:fldCharType="begin"/>
    </w:r>
    <w:r w:rsidR="008C1240">
      <w:instrText xml:space="preserve"> PAGE   \* MERGEFORMAT </w:instrText>
    </w:r>
    <w:r>
      <w:fldChar w:fldCharType="separate"/>
    </w:r>
    <w:r w:rsidR="00C61524">
      <w:rPr>
        <w:noProof/>
      </w:rPr>
      <w:t>2</w:t>
    </w:r>
    <w:r>
      <w:fldChar w:fldCharType="end"/>
    </w:r>
  </w:p>
  <w:p w:rsidR="00697F39" w:rsidRDefault="00C615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25"/>
    <w:rsid w:val="00093971"/>
    <w:rsid w:val="001730AE"/>
    <w:rsid w:val="001A1882"/>
    <w:rsid w:val="001C399F"/>
    <w:rsid w:val="00221A7A"/>
    <w:rsid w:val="00274031"/>
    <w:rsid w:val="00287CCA"/>
    <w:rsid w:val="0029041D"/>
    <w:rsid w:val="00413DD5"/>
    <w:rsid w:val="004E7428"/>
    <w:rsid w:val="004F4580"/>
    <w:rsid w:val="0050656F"/>
    <w:rsid w:val="00516C4E"/>
    <w:rsid w:val="00524C25"/>
    <w:rsid w:val="005A679F"/>
    <w:rsid w:val="006467DF"/>
    <w:rsid w:val="0067451A"/>
    <w:rsid w:val="00681D7C"/>
    <w:rsid w:val="006B412A"/>
    <w:rsid w:val="006D1CB7"/>
    <w:rsid w:val="007B23C1"/>
    <w:rsid w:val="007B5EEF"/>
    <w:rsid w:val="00817470"/>
    <w:rsid w:val="008C1240"/>
    <w:rsid w:val="009213BB"/>
    <w:rsid w:val="00952078"/>
    <w:rsid w:val="00991570"/>
    <w:rsid w:val="00A96893"/>
    <w:rsid w:val="00B00D3D"/>
    <w:rsid w:val="00B45A67"/>
    <w:rsid w:val="00BC59A0"/>
    <w:rsid w:val="00C14E71"/>
    <w:rsid w:val="00C61524"/>
    <w:rsid w:val="00C953F6"/>
    <w:rsid w:val="00D02113"/>
    <w:rsid w:val="00D54DFD"/>
    <w:rsid w:val="00D8178A"/>
    <w:rsid w:val="00E3678B"/>
    <w:rsid w:val="00E540F3"/>
    <w:rsid w:val="00F3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25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C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C25"/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25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C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C25"/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Балакер Елена Георгиевна</dc:creator>
  <cp:lastModifiedBy>Бойко Александра Александровна</cp:lastModifiedBy>
  <cp:revision>4</cp:revision>
  <dcterms:created xsi:type="dcterms:W3CDTF">2021-07-23T07:36:00Z</dcterms:created>
  <dcterms:modified xsi:type="dcterms:W3CDTF">2021-07-23T07:44:00Z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