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93" w:rsidRPr="00A64C9F" w:rsidRDefault="00565C93" w:rsidP="00565C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64C9F">
        <w:rPr>
          <w:rFonts w:ascii="Times New Roman" w:hAnsi="Times New Roman" w:cs="Times New Roman"/>
          <w:sz w:val="30"/>
          <w:szCs w:val="30"/>
        </w:rPr>
        <w:t>Для сведения субъектов хозяйствования</w:t>
      </w:r>
    </w:p>
    <w:p w:rsidR="00565C93" w:rsidRPr="00A64C9F" w:rsidRDefault="00565C93" w:rsidP="00565C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A64C9F">
        <w:rPr>
          <w:rFonts w:ascii="Times New Roman" w:hAnsi="Times New Roman" w:cs="Times New Roman"/>
          <w:sz w:val="30"/>
          <w:szCs w:val="30"/>
        </w:rPr>
        <w:t xml:space="preserve">и юридических лиц </w:t>
      </w:r>
    </w:p>
    <w:p w:rsidR="00565C93" w:rsidRPr="00A64C9F" w:rsidRDefault="00565C93" w:rsidP="00565C93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486761" w:rsidRDefault="00AD721B" w:rsidP="00BF08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ab/>
      </w:r>
      <w:proofErr w:type="gramStart"/>
      <w:r w:rsidR="00565C93" w:rsidRPr="00565AA0">
        <w:rPr>
          <w:rFonts w:ascii="Times New Roman" w:hAnsi="Times New Roman" w:cs="Times New Roman"/>
          <w:sz w:val="30"/>
          <w:szCs w:val="30"/>
        </w:rPr>
        <w:t xml:space="preserve">В рамках </w:t>
      </w:r>
      <w:r w:rsidR="00A64C9F" w:rsidRPr="00565AA0">
        <w:rPr>
          <w:rFonts w:ascii="Times New Roman" w:hAnsi="Times New Roman" w:cs="Times New Roman"/>
          <w:sz w:val="30"/>
          <w:szCs w:val="30"/>
        </w:rPr>
        <w:t xml:space="preserve">защиты </w:t>
      </w:r>
      <w:r w:rsidR="00091BAD" w:rsidRPr="00565AA0">
        <w:rPr>
          <w:rFonts w:ascii="Times New Roman" w:hAnsi="Times New Roman" w:cs="Times New Roman"/>
          <w:sz w:val="30"/>
          <w:szCs w:val="30"/>
        </w:rPr>
        <w:t xml:space="preserve">интересов  физических лиц  и субъектов хозяйствования </w:t>
      </w:r>
      <w:r w:rsidR="00A64C9F" w:rsidRPr="00565AA0">
        <w:rPr>
          <w:rFonts w:ascii="Times New Roman" w:hAnsi="Times New Roman" w:cs="Times New Roman"/>
          <w:sz w:val="30"/>
          <w:szCs w:val="30"/>
        </w:rPr>
        <w:t xml:space="preserve">от подделки </w:t>
      </w:r>
      <w:r w:rsidR="00984264" w:rsidRPr="00565AA0">
        <w:rPr>
          <w:rFonts w:ascii="Times New Roman" w:hAnsi="Times New Roman" w:cs="Times New Roman"/>
          <w:sz w:val="30"/>
          <w:szCs w:val="30"/>
        </w:rPr>
        <w:t xml:space="preserve">при </w:t>
      </w:r>
      <w:r w:rsidR="00984264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переходе права собственности и иных имущественных прав на ювелирные изделия, в том числе их использование в качестве залога</w:t>
      </w:r>
      <w:r w:rsidR="00984264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,  а также при </w:t>
      </w:r>
      <w:r w:rsidR="00CE2715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984264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изготовлении</w:t>
      </w:r>
      <w:r w:rsidR="00CE2715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ювелирных изделий, их экспорт</w:t>
      </w:r>
      <w:r w:rsidR="00984264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CE2715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, импорт</w:t>
      </w:r>
      <w:r w:rsidR="00984264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е</w:t>
      </w:r>
      <w:r w:rsidR="001A6BCE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, </w:t>
      </w:r>
      <w:r w:rsidR="00984264"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Pr="00565AA0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 Республике Беларусь реализуется пилотный проект по маркировке ювелирных изделий (</w:t>
      </w:r>
      <w:r w:rsidRPr="00AD72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Постановление Совета Министров Республики Беларусь от 29.07.2019 </w:t>
      </w:r>
      <w:r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>№</w:t>
      </w:r>
      <w:r w:rsidR="00EC6A78"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> 492</w:t>
      </w:r>
      <w:r w:rsidR="00BF0806"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AD721B">
        <w:rPr>
          <w:rFonts w:ascii="Times New Roman" w:eastAsia="Times New Roman" w:hAnsi="Times New Roman" w:cs="Times New Roman"/>
          <w:sz w:val="30"/>
          <w:szCs w:val="30"/>
          <w:lang w:eastAsia="ru-RU"/>
        </w:rPr>
        <w:t>О реализации пилотного</w:t>
      </w:r>
      <w:proofErr w:type="gramEnd"/>
      <w:r w:rsidRPr="00AD721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проекта </w:t>
      </w:r>
      <w:r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>по маркировке ювелирных изделий»)</w:t>
      </w:r>
      <w:r w:rsidR="00F96C5E"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F96C5E" w:rsidRPr="001A6BCE" w:rsidRDefault="00486761" w:rsidP="00BF08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F96C5E"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связи с чем, напоминаем</w:t>
      </w:r>
      <w:r w:rsidR="00070F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субъектам хозяйствования, осуществляющим реализацию ювелирных изделий, что при проведении работ по</w:t>
      </w:r>
      <w:r w:rsidR="00F96C5E" w:rsidRPr="00565AA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замене (обновлению) кассового оборудования</w:t>
      </w:r>
      <w:r w:rsidR="00070FA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необходимо </w:t>
      </w:r>
      <w:r w:rsidR="00070FA1" w:rsidRPr="001A6BCE">
        <w:rPr>
          <w:rFonts w:ascii="Times New Roman" w:eastAsia="Times New Roman" w:hAnsi="Times New Roman" w:cs="Times New Roman"/>
          <w:sz w:val="30"/>
          <w:szCs w:val="30"/>
          <w:lang w:eastAsia="ru-RU"/>
        </w:rPr>
        <w:t>замена (обновление) кассового оборудования</w:t>
      </w:r>
      <w:r w:rsidR="00F96C5E" w:rsidRPr="001A6BCE">
        <w:rPr>
          <w:rFonts w:ascii="Times New Roman" w:eastAsia="Times New Roman" w:hAnsi="Times New Roman" w:cs="Times New Roman"/>
          <w:sz w:val="30"/>
          <w:szCs w:val="30"/>
          <w:lang w:eastAsia="ru-RU"/>
        </w:rPr>
        <w:t>, предназначенного для реализации товаров, подлежащих маркировке.</w:t>
      </w:r>
    </w:p>
    <w:p w:rsidR="001A6BCE" w:rsidRPr="001A6BCE" w:rsidRDefault="001A6BCE" w:rsidP="00BF08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  <w:shd w:val="clear" w:color="auto" w:fill="FAFAFA"/>
        </w:rPr>
        <w:tab/>
      </w:r>
      <w:r w:rsidRPr="001A6BCE">
        <w:rPr>
          <w:rFonts w:ascii="Times New Roman" w:hAnsi="Times New Roman" w:cs="Times New Roman"/>
          <w:sz w:val="30"/>
          <w:szCs w:val="30"/>
          <w:shd w:val="clear" w:color="auto" w:fill="FAFAFA"/>
        </w:rPr>
        <w:t xml:space="preserve">С актуальным перечнем кассового оборудования, которое соответствует новым требованиям, можно ознакомиться на официальном сайте Министерства по налогам и сборам nalog.gov.by на вкладке </w:t>
      </w:r>
      <w:proofErr w:type="gramStart"/>
      <w:r w:rsidRPr="001A6BCE">
        <w:rPr>
          <w:rFonts w:ascii="Times New Roman" w:hAnsi="Times New Roman" w:cs="Times New Roman"/>
          <w:sz w:val="30"/>
          <w:szCs w:val="30"/>
          <w:shd w:val="clear" w:color="auto" w:fill="FAFAFA"/>
        </w:rPr>
        <w:t>Главная</w:t>
      </w:r>
      <w:proofErr w:type="gramEnd"/>
      <w:r w:rsidRPr="001A6BCE">
        <w:rPr>
          <w:rFonts w:ascii="Times New Roman" w:hAnsi="Times New Roman" w:cs="Times New Roman"/>
          <w:sz w:val="30"/>
          <w:szCs w:val="30"/>
          <w:shd w:val="clear" w:color="auto" w:fill="FAFAFA"/>
        </w:rPr>
        <w:t>/Налоговый контроль/Контроль за приемом средств платежа и использованием кассового и иного оборудования/Перечень кассового оборудования, которое соответствует новым требованиям.</w:t>
      </w:r>
    </w:p>
    <w:p w:rsidR="00B44995" w:rsidRDefault="00F96C5E" w:rsidP="00BF08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5129EE" w:rsidRPr="00D50B8E" w:rsidRDefault="005129EE" w:rsidP="005129EE">
      <w:pPr>
        <w:pStyle w:val="1"/>
        <w:shd w:val="clear" w:color="auto" w:fill="auto"/>
        <w:spacing w:before="0" w:line="240" w:lineRule="auto"/>
        <w:rPr>
          <w:sz w:val="30"/>
          <w:szCs w:val="30"/>
        </w:rPr>
      </w:pPr>
      <w:r w:rsidRPr="00D50B8E">
        <w:rPr>
          <w:sz w:val="30"/>
          <w:szCs w:val="30"/>
        </w:rPr>
        <w:t xml:space="preserve">Инспекция по налогам и сборам </w:t>
      </w:r>
    </w:p>
    <w:p w:rsidR="005129EE" w:rsidRPr="00D50B8E" w:rsidRDefault="005129EE" w:rsidP="005129EE">
      <w:pPr>
        <w:pStyle w:val="1"/>
        <w:shd w:val="clear" w:color="auto" w:fill="auto"/>
        <w:spacing w:before="0" w:line="240" w:lineRule="auto"/>
        <w:rPr>
          <w:b/>
          <w:bCs/>
          <w:color w:val="1A1A1A"/>
          <w:sz w:val="30"/>
          <w:szCs w:val="30"/>
        </w:rPr>
      </w:pPr>
      <w:r w:rsidRPr="00D50B8E">
        <w:rPr>
          <w:sz w:val="30"/>
          <w:szCs w:val="30"/>
        </w:rPr>
        <w:t xml:space="preserve">Республики Беларусь  по </w:t>
      </w:r>
      <w:proofErr w:type="spellStart"/>
      <w:r w:rsidRPr="00D50B8E">
        <w:rPr>
          <w:sz w:val="30"/>
          <w:szCs w:val="30"/>
        </w:rPr>
        <w:t>Пуховичскому</w:t>
      </w:r>
      <w:proofErr w:type="spellEnd"/>
      <w:r w:rsidRPr="00D50B8E">
        <w:rPr>
          <w:sz w:val="30"/>
          <w:szCs w:val="30"/>
        </w:rPr>
        <w:t xml:space="preserve"> району </w:t>
      </w:r>
    </w:p>
    <w:p w:rsidR="00B44995" w:rsidRDefault="00B44995" w:rsidP="00BF0806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</w:p>
    <w:sectPr w:rsidR="00B449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A1A"/>
    <w:rsid w:val="00070FA1"/>
    <w:rsid w:val="00091BAD"/>
    <w:rsid w:val="001A6BCE"/>
    <w:rsid w:val="002D3AE2"/>
    <w:rsid w:val="00335A1A"/>
    <w:rsid w:val="00486761"/>
    <w:rsid w:val="005129EE"/>
    <w:rsid w:val="00565AA0"/>
    <w:rsid w:val="00565C93"/>
    <w:rsid w:val="00984264"/>
    <w:rsid w:val="00A64C9F"/>
    <w:rsid w:val="00AD721B"/>
    <w:rsid w:val="00B44995"/>
    <w:rsid w:val="00BF0806"/>
    <w:rsid w:val="00CE2715"/>
    <w:rsid w:val="00DC3140"/>
    <w:rsid w:val="00EC6A78"/>
    <w:rsid w:val="00F9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E2715"/>
  </w:style>
  <w:style w:type="paragraph" w:customStyle="1" w:styleId="p-normal">
    <w:name w:val="p-normal"/>
    <w:basedOn w:val="a"/>
    <w:rsid w:val="00A6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721B"/>
    <w:rPr>
      <w:color w:val="0000FF"/>
      <w:u w:val="single"/>
    </w:rPr>
  </w:style>
  <w:style w:type="paragraph" w:customStyle="1" w:styleId="1">
    <w:name w:val="Основной текст1"/>
    <w:basedOn w:val="a"/>
    <w:rsid w:val="005129EE"/>
    <w:pPr>
      <w:widowControl w:val="0"/>
      <w:shd w:val="clear" w:color="auto" w:fill="FFFFFF"/>
      <w:spacing w:before="420" w:after="0" w:line="341" w:lineRule="exact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CE2715"/>
  </w:style>
  <w:style w:type="paragraph" w:customStyle="1" w:styleId="p-normal">
    <w:name w:val="p-normal"/>
    <w:basedOn w:val="a"/>
    <w:rsid w:val="00A64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D721B"/>
    <w:rPr>
      <w:color w:val="0000FF"/>
      <w:u w:val="single"/>
    </w:rPr>
  </w:style>
  <w:style w:type="paragraph" w:customStyle="1" w:styleId="1">
    <w:name w:val="Основной текст1"/>
    <w:basedOn w:val="a"/>
    <w:rsid w:val="005129EE"/>
    <w:pPr>
      <w:widowControl w:val="0"/>
      <w:shd w:val="clear" w:color="auto" w:fill="FFFFFF"/>
      <w:spacing w:before="420" w:after="0" w:line="341" w:lineRule="exact"/>
      <w:jc w:val="both"/>
    </w:pPr>
    <w:rPr>
      <w:rFonts w:ascii="Times New Roman" w:eastAsia="Times New Roman" w:hAnsi="Times New Roman" w:cs="Times New Roman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Жильчик Светлана Николаевна</cp:lastModifiedBy>
  <cp:revision>16</cp:revision>
  <dcterms:created xsi:type="dcterms:W3CDTF">2025-01-23T09:31:00Z</dcterms:created>
  <dcterms:modified xsi:type="dcterms:W3CDTF">2025-01-23T10:48:00Z</dcterms:modified>
</cp:coreProperties>
</file>