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F1" w:rsidRDefault="001350DE">
      <w:pPr>
        <w:jc w:val="both"/>
        <w:rPr>
          <w:b/>
        </w:rPr>
      </w:pPr>
      <w:r w:rsidRPr="001350DE">
        <w:rPr>
          <w:b/>
        </w:rPr>
        <w:t>Вопрос</w:t>
      </w:r>
      <w:r w:rsidR="00702DA2">
        <w:rPr>
          <w:b/>
        </w:rPr>
        <w:t xml:space="preserve">-ответ: является ли объектом для начисления </w:t>
      </w:r>
      <w:r w:rsidR="00702DA2" w:rsidRPr="00702DA2">
        <w:rPr>
          <w:b/>
        </w:rPr>
        <w:t>обязательных страховых взносов</w:t>
      </w:r>
      <w:r w:rsidR="00702DA2">
        <w:rPr>
          <w:b/>
        </w:rPr>
        <w:t xml:space="preserve"> в </w:t>
      </w:r>
      <w:r w:rsidR="00702DA2" w:rsidRPr="00702DA2">
        <w:rPr>
          <w:b/>
        </w:rPr>
        <w:t>бюджет фонда</w:t>
      </w:r>
      <w:r w:rsidR="00702DA2">
        <w:rPr>
          <w:b/>
        </w:rPr>
        <w:t xml:space="preserve"> с</w:t>
      </w:r>
      <w:r w:rsidR="00702DA2" w:rsidRPr="00702DA2">
        <w:rPr>
          <w:b/>
        </w:rPr>
        <w:t>умма заработка, удержанная у работника, и перечисленная в фонд субботника</w:t>
      </w:r>
      <w:r w:rsidR="00702DA2">
        <w:rPr>
          <w:b/>
        </w:rPr>
        <w:t>.</w:t>
      </w:r>
    </w:p>
    <w:p w:rsidR="00702DA2" w:rsidRPr="001350DE" w:rsidRDefault="00702DA2">
      <w:pPr>
        <w:jc w:val="both"/>
        <w:rPr>
          <w:b/>
        </w:rPr>
      </w:pPr>
    </w:p>
    <w:p w:rsidR="00702DA2" w:rsidRDefault="001350DE">
      <w:pPr>
        <w:jc w:val="both"/>
      </w:pPr>
      <w:r w:rsidRPr="001350DE">
        <w:t xml:space="preserve">В день республиканского субботника работник работал на рабочем месте, и ему была начислена заработная плата в размере </w:t>
      </w:r>
      <w:r>
        <w:t>45</w:t>
      </w:r>
      <w:r w:rsidR="00702DA2">
        <w:t>,00</w:t>
      </w:r>
      <w:r w:rsidRPr="001350DE">
        <w:t xml:space="preserve"> рублей. По заявлению сотрудника у него удерж</w:t>
      </w:r>
      <w:r>
        <w:t xml:space="preserve">ана сумма </w:t>
      </w:r>
      <w:r w:rsidRPr="001350DE">
        <w:t>заработк</w:t>
      </w:r>
      <w:r>
        <w:t xml:space="preserve">а </w:t>
      </w:r>
      <w:r w:rsidR="00702DA2">
        <w:t>–</w:t>
      </w:r>
      <w:r>
        <w:t xml:space="preserve"> 20</w:t>
      </w:r>
      <w:r w:rsidR="00702DA2">
        <w:t>,00</w:t>
      </w:r>
      <w:r w:rsidRPr="001350DE">
        <w:t xml:space="preserve"> рублей и перечислен</w:t>
      </w:r>
      <w:r>
        <w:t>а</w:t>
      </w:r>
      <w:r w:rsidRPr="001350DE">
        <w:t xml:space="preserve"> в фонд субботника. </w:t>
      </w:r>
    </w:p>
    <w:p w:rsidR="00702DA2" w:rsidRPr="00702DA2" w:rsidRDefault="00702DA2">
      <w:pPr>
        <w:jc w:val="both"/>
        <w:rPr>
          <w:b/>
        </w:rPr>
      </w:pPr>
      <w:r w:rsidRPr="00702DA2">
        <w:rPr>
          <w:b/>
        </w:rPr>
        <w:t>Вопрос:</w:t>
      </w:r>
    </w:p>
    <w:p w:rsidR="001350DE" w:rsidRDefault="001350DE">
      <w:pPr>
        <w:jc w:val="both"/>
      </w:pPr>
      <w:r w:rsidRPr="001350DE">
        <w:t xml:space="preserve">Является ли объектом для начисления обязательных страховых взносов в бюджет государственного внебюджетного фонда социальной защиты населения Республики Беларусь </w:t>
      </w:r>
      <w:r>
        <w:t xml:space="preserve">(далее – бюджет фонда) </w:t>
      </w:r>
      <w:r w:rsidRPr="001350DE">
        <w:t>сумма, удержанная с работника?</w:t>
      </w:r>
    </w:p>
    <w:p w:rsidR="001350DE" w:rsidRPr="001350DE" w:rsidRDefault="001350DE">
      <w:pPr>
        <w:jc w:val="both"/>
        <w:rPr>
          <w:b/>
        </w:rPr>
      </w:pPr>
      <w:r w:rsidRPr="001350DE">
        <w:rPr>
          <w:b/>
        </w:rPr>
        <w:t>Ответ</w:t>
      </w:r>
      <w:r w:rsidR="00702DA2">
        <w:rPr>
          <w:b/>
        </w:rPr>
        <w:t>:</w:t>
      </w:r>
      <w:r w:rsidRPr="001350DE">
        <w:rPr>
          <w:b/>
        </w:rPr>
        <w:t xml:space="preserve"> </w:t>
      </w:r>
    </w:p>
    <w:p w:rsidR="001350DE" w:rsidRPr="00DC1AEE" w:rsidRDefault="001350DE" w:rsidP="001350DE">
      <w:pPr>
        <w:jc w:val="both"/>
        <w:rPr>
          <w:i/>
        </w:rPr>
      </w:pPr>
      <w:r w:rsidRPr="00DC1AEE">
        <w:rPr>
          <w:i/>
        </w:rPr>
        <w:t xml:space="preserve">Сумма заработка, удержанная у работника, и перечисленная в фонд субботника не является объектом для начисления взносов в бюджет фонда.  </w:t>
      </w:r>
    </w:p>
    <w:p w:rsidR="001350DE" w:rsidRDefault="00822656">
      <w:pPr>
        <w:jc w:val="both"/>
      </w:pPr>
      <w:r w:rsidRPr="00822656">
        <w:t>Республиканский субботник проводится на рабочих местах либо в виде осуществления благоустройства и приведения в надлежащее состояние территорий населенных пунктов</w:t>
      </w:r>
      <w:r w:rsidR="00DC1AEE">
        <w:t>, иных объектов в соответствии с постановлениями Совета министров Республики Беларусь</w:t>
      </w:r>
      <w:r>
        <w:t xml:space="preserve">. </w:t>
      </w:r>
    </w:p>
    <w:p w:rsidR="00822656" w:rsidRDefault="00822656">
      <w:pPr>
        <w:jc w:val="both"/>
      </w:pPr>
      <w:r w:rsidRPr="00822656">
        <w:t>Денежные средства, заработанные на рабочих местах в день проведения республиканского субботника, в объемах, определяемых работниками, в добровольном порядке подлежат перечислению через районные и городские исполнительные комитеты в областные исполнительные комитеты и Минский городской исполнительный комитет.</w:t>
      </w:r>
    </w:p>
    <w:p w:rsidR="00822656" w:rsidRDefault="00822656">
      <w:pPr>
        <w:jc w:val="both"/>
      </w:pPr>
      <w:r>
        <w:t>Исключаются из объекта для начисления страховых взносов суммы, начисленные за участие в республиканском субботнике в день его проведения и перечисленные работодателем в порядке, установленном законодательством</w:t>
      </w:r>
      <w:r>
        <w:rPr>
          <w:rStyle w:val="a7"/>
        </w:rPr>
        <w:footnoteReference w:id="1"/>
      </w:r>
      <w:r>
        <w:t xml:space="preserve">. </w:t>
      </w:r>
    </w:p>
    <w:p w:rsidR="00822656" w:rsidRPr="00DC1AEE" w:rsidRDefault="00822656">
      <w:pPr>
        <w:jc w:val="both"/>
        <w:rPr>
          <w:b/>
        </w:rPr>
      </w:pPr>
      <w:r w:rsidRPr="00DC1AEE">
        <w:rPr>
          <w:b/>
        </w:rPr>
        <w:t>Обращаем внимание!</w:t>
      </w:r>
    </w:p>
    <w:p w:rsidR="00822656" w:rsidRDefault="00822656">
      <w:pPr>
        <w:jc w:val="both"/>
        <w:rPr>
          <w:u w:val="single"/>
        </w:rPr>
      </w:pPr>
      <w:r>
        <w:t xml:space="preserve">На суммы, заработанные в дни проведения иных (районных, городских) субботников и удержанные нанимателем из заработной платы работников, взносы в бюджет фонда начисляются в общеустановленном порядке. </w:t>
      </w:r>
      <w:r w:rsidRPr="00DC1AEE">
        <w:rPr>
          <w:u w:val="single"/>
        </w:rPr>
        <w:t xml:space="preserve">Нормы п.16 Перечня № 115 применяются только в случае проведения республиканского субботника. </w:t>
      </w:r>
    </w:p>
    <w:p w:rsidR="00702DA2" w:rsidRDefault="00702DA2" w:rsidP="00702DA2">
      <w:pPr>
        <w:ind w:firstLine="0"/>
        <w:jc w:val="both"/>
        <w:rPr>
          <w:szCs w:val="30"/>
        </w:rPr>
      </w:pPr>
      <w:r w:rsidRPr="00F72861">
        <w:rPr>
          <w:szCs w:val="30"/>
        </w:rPr>
        <w:t>Телефоны для справок: 8 (0713) 35787, 35882, 60810, 35060, 35559, 60809</w:t>
      </w:r>
      <w:r>
        <w:rPr>
          <w:szCs w:val="30"/>
        </w:rPr>
        <w:t>.</w:t>
      </w:r>
    </w:p>
    <w:p w:rsidR="00702DA2" w:rsidRDefault="00702DA2" w:rsidP="00702DA2">
      <w:pPr>
        <w:ind w:left="4248" w:firstLine="0"/>
        <w:jc w:val="both"/>
        <w:rPr>
          <w:szCs w:val="30"/>
        </w:rPr>
      </w:pPr>
      <w:bookmarkStart w:id="0" w:name="_GoBack"/>
      <w:bookmarkEnd w:id="0"/>
      <w:proofErr w:type="spellStart"/>
      <w:r w:rsidRPr="00F72861">
        <w:rPr>
          <w:szCs w:val="30"/>
        </w:rPr>
        <w:t>Пуховичский</w:t>
      </w:r>
      <w:proofErr w:type="spellEnd"/>
      <w:r w:rsidRPr="00F72861">
        <w:rPr>
          <w:szCs w:val="30"/>
        </w:rPr>
        <w:t xml:space="preserve"> районный отдел Минского областного управления Фонда социальной защиты населения</w:t>
      </w:r>
    </w:p>
    <w:sectPr w:rsidR="00702DA2" w:rsidSect="00702DA2">
      <w:headerReference w:type="even" r:id="rId8"/>
      <w:headerReference w:type="default" r:id="rId9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14" w:rsidRDefault="00571814">
      <w:r>
        <w:separator/>
      </w:r>
    </w:p>
  </w:endnote>
  <w:endnote w:type="continuationSeparator" w:id="0">
    <w:p w:rsidR="00571814" w:rsidRDefault="005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14" w:rsidRDefault="00571814">
      <w:r>
        <w:separator/>
      </w:r>
    </w:p>
  </w:footnote>
  <w:footnote w:type="continuationSeparator" w:id="0">
    <w:p w:rsidR="00571814" w:rsidRDefault="00571814">
      <w:r>
        <w:continuationSeparator/>
      </w:r>
    </w:p>
  </w:footnote>
  <w:footnote w:id="1">
    <w:p w:rsidR="00822656" w:rsidRDefault="00822656" w:rsidP="00822656">
      <w:pPr>
        <w:pStyle w:val="a5"/>
        <w:ind w:firstLine="0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>
        <w:t>п.16 Перечня</w:t>
      </w:r>
      <w:r w:rsidRPr="00822656"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822656">
        <w:t>Белгосстрах</w:t>
      </w:r>
      <w:proofErr w:type="spellEnd"/>
      <w:r w:rsidRPr="00822656">
        <w:t>», установлен постановлением Совета Министров Республики Беларусь от 25.01.1999</w:t>
      </w:r>
      <w:r>
        <w:t> </w:t>
      </w:r>
      <w:r w:rsidRPr="00822656">
        <w:t xml:space="preserve">№ 115 </w:t>
      </w:r>
      <w:r>
        <w:t>(далее – Перечень</w:t>
      </w:r>
      <w:proofErr w:type="gramEnd"/>
      <w:r>
        <w:t xml:space="preserve"> № 115)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DA2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1350DE"/>
    <w:rsid w:val="00571814"/>
    <w:rsid w:val="00702DA2"/>
    <w:rsid w:val="00822656"/>
    <w:rsid w:val="008B6AF1"/>
    <w:rsid w:val="00D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90C6-B6C3-4EF3-9C9B-DD41F013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Ильницкая Татьяна Геннадьевна</cp:lastModifiedBy>
  <cp:revision>2</cp:revision>
  <dcterms:created xsi:type="dcterms:W3CDTF">2023-04-14T09:51:00Z</dcterms:created>
  <dcterms:modified xsi:type="dcterms:W3CDTF">2023-04-17T14:09:00Z</dcterms:modified>
</cp:coreProperties>
</file>