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41C" w:rsidRPr="00C952A4" w:rsidRDefault="0028541C" w:rsidP="0074589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  <w:r w:rsidRPr="00C952A4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Неуплата штрафа ГАИ имеет свои последствия</w:t>
      </w:r>
    </w:p>
    <w:p w:rsidR="00030498" w:rsidRPr="00C952A4" w:rsidRDefault="00030498" w:rsidP="00285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52A4">
        <w:rPr>
          <w:rFonts w:ascii="Times New Roman" w:eastAsia="Times New Roman" w:hAnsi="Times New Roman" w:cs="Times New Roman"/>
          <w:sz w:val="30"/>
          <w:szCs w:val="30"/>
          <w:lang w:eastAsia="ru-RU"/>
        </w:rPr>
        <w:t>Даже самые аккуратные и внимательные участники дорожного движения не застрахованы от ошибок на дороге. Нарушение ПДД влечет административную ответственность. За незначительный проступок предусмотрено предупреждение. А вот в случае более серьезного нарушения ПДД или повторного совершения проступка налагается штраф.</w:t>
      </w:r>
    </w:p>
    <w:p w:rsidR="00030498" w:rsidRPr="00C952A4" w:rsidRDefault="00030498" w:rsidP="00285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52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Штраф можно оплатить сразу на месте при помощи терминала, который имеется в наличии у сотрудников ГАИ, или в течение одного месяца с </w:t>
      </w:r>
      <w:r w:rsidR="0028541C" w:rsidRPr="00C952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момента </w:t>
      </w:r>
      <w:r w:rsidRPr="00C952A4">
        <w:rPr>
          <w:rFonts w:ascii="Times New Roman" w:eastAsia="Times New Roman" w:hAnsi="Times New Roman" w:cs="Times New Roman"/>
          <w:sz w:val="30"/>
          <w:szCs w:val="30"/>
          <w:lang w:eastAsia="ru-RU"/>
        </w:rPr>
        <w:t>вынесения постановлен</w:t>
      </w:r>
      <w:r w:rsidR="0028541C" w:rsidRPr="00C952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ия об административном </w:t>
      </w:r>
      <w:r w:rsidRPr="00C952A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правонарушении.</w:t>
      </w:r>
      <w:r w:rsidRPr="00C952A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28541C" w:rsidRPr="00C952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</w:t>
      </w:r>
      <w:proofErr w:type="gramStart"/>
      <w:r w:rsidRPr="00C952A4">
        <w:rPr>
          <w:rFonts w:ascii="Times New Roman" w:eastAsia="Times New Roman" w:hAnsi="Times New Roman" w:cs="Times New Roman"/>
          <w:sz w:val="30"/>
          <w:szCs w:val="30"/>
          <w:lang w:eastAsia="ru-RU"/>
        </w:rPr>
        <w:t>Оплатить штраф можно</w:t>
      </w:r>
      <w:proofErr w:type="gramEnd"/>
      <w:r w:rsidRPr="00C952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кассе банка, через банкомат, </w:t>
      </w:r>
      <w:proofErr w:type="spellStart"/>
      <w:r w:rsidRPr="00C952A4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инфокиоск</w:t>
      </w:r>
      <w:proofErr w:type="spellEnd"/>
      <w:r w:rsidRPr="00C952A4">
        <w:rPr>
          <w:rFonts w:ascii="Times New Roman" w:eastAsia="Times New Roman" w:hAnsi="Times New Roman" w:cs="Times New Roman"/>
          <w:sz w:val="30"/>
          <w:szCs w:val="30"/>
          <w:lang w:eastAsia="ru-RU"/>
        </w:rPr>
        <w:t>, интернет-банкинг, мобильный банкинг, в иных кредитно-финансовых организациях, подключенных к системе «Расчет» ЕРИП.</w:t>
      </w:r>
    </w:p>
    <w:p w:rsidR="00030498" w:rsidRPr="00C952A4" w:rsidRDefault="00030498" w:rsidP="00285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52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оплаты штрафа в системе ЕРИП необходимо последовательно выбрать разделы: «МВД» – «Штрафы» – «ГАИ», затем выбрать соответствующую услугу, например, «ГАИ штраф» или «Фотофиксация скорости», ввести номер постановления либо регистрационный номер правонарушения (10-11 цифр), сверить правильность появившихся на экране фамилии, имени и отчества, суммы платежа и совершить платеж. </w:t>
      </w:r>
    </w:p>
    <w:p w:rsidR="00030498" w:rsidRPr="00C952A4" w:rsidRDefault="00030498" w:rsidP="00285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52A4">
        <w:rPr>
          <w:rFonts w:ascii="Times New Roman" w:eastAsia="Times New Roman" w:hAnsi="Times New Roman" w:cs="Times New Roman"/>
          <w:sz w:val="30"/>
          <w:szCs w:val="30"/>
          <w:lang w:eastAsia="ru-RU"/>
        </w:rPr>
        <w:t>Напоминаем, что по истечении месяца с момента вынесения штрафа он увеличивается на две базовые величины и может быть взыскан принудительно, для чего постановление о наложении административного взыскания направляется в отдел принудительного исполнения (ОПИ) или по известному месту работы должника.</w:t>
      </w:r>
    </w:p>
    <w:p w:rsidR="00030498" w:rsidRPr="00C952A4" w:rsidRDefault="00030498" w:rsidP="002854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52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Вовремя неоплаченный штраф также влечет за собой ряд проблем. Штраф автоматически списывается с расчетного счета должника (при наличии счета), так как действует автоматизированная информационная система исполнения денежных обязательств (АИС ИДО). Вы будете ограничены в праве управления транспортными средствами, вам будет ограничен выезд за границу, произойдет арест имущества. </w:t>
      </w:r>
    </w:p>
    <w:p w:rsidR="00030498" w:rsidRPr="00C952A4" w:rsidRDefault="0028541C" w:rsidP="0028541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52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952A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030498" w:rsidRPr="00C952A4">
        <w:rPr>
          <w:rFonts w:ascii="Times New Roman" w:eastAsia="Times New Roman" w:hAnsi="Times New Roman" w:cs="Times New Roman"/>
          <w:sz w:val="30"/>
          <w:szCs w:val="30"/>
          <w:lang w:eastAsia="ru-RU"/>
        </w:rPr>
        <w:t>В целях обеспечения исполнения постано</w:t>
      </w:r>
      <w:bookmarkStart w:id="0" w:name="_GoBack"/>
      <w:bookmarkEnd w:id="0"/>
      <w:r w:rsidR="00030498" w:rsidRPr="00C952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вления о наложении административного взыскания в виде штрафа должностное лицо органа, ведущего административный процесс, вправе наложить арест на имущество (ст. 8.7 </w:t>
      </w:r>
      <w:proofErr w:type="spellStart"/>
      <w:r w:rsidR="00030498" w:rsidRPr="00C952A4">
        <w:rPr>
          <w:rFonts w:ascii="Times New Roman" w:eastAsia="Times New Roman" w:hAnsi="Times New Roman" w:cs="Times New Roman"/>
          <w:sz w:val="30"/>
          <w:szCs w:val="30"/>
          <w:lang w:eastAsia="ru-RU"/>
        </w:rPr>
        <w:t>ПИКоАП</w:t>
      </w:r>
      <w:proofErr w:type="spellEnd"/>
      <w:r w:rsidR="00030498" w:rsidRPr="00C952A4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:rsidR="00E6358C" w:rsidRPr="00C952A4" w:rsidRDefault="00030498" w:rsidP="007458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52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Уважаемые сограждане! </w:t>
      </w:r>
      <w:proofErr w:type="gramStart"/>
      <w:r w:rsidRPr="00C952A4">
        <w:rPr>
          <w:rFonts w:ascii="Times New Roman" w:eastAsia="Times New Roman" w:hAnsi="Times New Roman" w:cs="Times New Roman"/>
          <w:sz w:val="30"/>
          <w:szCs w:val="30"/>
          <w:lang w:eastAsia="ru-RU"/>
        </w:rPr>
        <w:t>Оплатить штраф придется</w:t>
      </w:r>
      <w:proofErr w:type="gramEnd"/>
      <w:r w:rsidRPr="00C952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любом случае, а вот в минимальном или увеличенном размере – решать вам.</w:t>
      </w:r>
    </w:p>
    <w:p w:rsidR="0074589C" w:rsidRPr="00C952A4" w:rsidRDefault="0074589C" w:rsidP="007458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30498" w:rsidRPr="00C952A4" w:rsidRDefault="00030498" w:rsidP="000304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952A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ОГАИ </w:t>
      </w:r>
      <w:r w:rsidR="0028541C" w:rsidRPr="00C952A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Пуховичского райисполкома</w:t>
      </w:r>
    </w:p>
    <w:p w:rsidR="00C274D2" w:rsidRDefault="00C274D2" w:rsidP="00030498">
      <w:pPr>
        <w:jc w:val="both"/>
      </w:pPr>
    </w:p>
    <w:sectPr w:rsidR="00C274D2" w:rsidSect="0074589C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498"/>
    <w:rsid w:val="00030498"/>
    <w:rsid w:val="0028541C"/>
    <w:rsid w:val="0074589C"/>
    <w:rsid w:val="00C274D2"/>
    <w:rsid w:val="00C952A4"/>
    <w:rsid w:val="00DB0C45"/>
    <w:rsid w:val="00E6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</cp:lastModifiedBy>
  <cp:revision>5</cp:revision>
  <dcterms:created xsi:type="dcterms:W3CDTF">2024-10-29T17:54:00Z</dcterms:created>
  <dcterms:modified xsi:type="dcterms:W3CDTF">2024-11-15T12:14:00Z</dcterms:modified>
</cp:coreProperties>
</file>