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1A" w:rsidRPr="007A251A" w:rsidRDefault="007A251A" w:rsidP="007A251A">
      <w:pPr>
        <w:pStyle w:val="10"/>
        <w:keepNext/>
        <w:keepLines/>
        <w:shd w:val="clear" w:color="auto" w:fill="auto"/>
        <w:tabs>
          <w:tab w:val="left" w:pos="326"/>
        </w:tabs>
        <w:spacing w:after="0" w:line="280" w:lineRule="exact"/>
        <w:jc w:val="left"/>
        <w:rPr>
          <w:b w:val="0"/>
        </w:rPr>
      </w:pPr>
      <w:bookmarkStart w:id="0" w:name="bookmark0"/>
      <w:bookmarkStart w:id="1" w:name="bookmark1"/>
      <w:r>
        <w:tab/>
      </w:r>
      <w:r>
        <w:tab/>
      </w:r>
      <w:r>
        <w:tab/>
      </w:r>
      <w:r>
        <w:tab/>
      </w:r>
      <w:r>
        <w:tab/>
      </w:r>
      <w:r w:rsidRPr="007A251A">
        <w:rPr>
          <w:b w:val="0"/>
        </w:rPr>
        <w:tab/>
      </w:r>
      <w:r w:rsidRPr="007A251A">
        <w:rPr>
          <w:b w:val="0"/>
        </w:rPr>
        <w:tab/>
      </w:r>
      <w:r w:rsidRPr="007A251A">
        <w:rPr>
          <w:b w:val="0"/>
        </w:rPr>
        <w:tab/>
        <w:t>УТВЕРЖДЕНО</w:t>
      </w:r>
    </w:p>
    <w:p w:rsidR="007A251A" w:rsidRDefault="007A251A" w:rsidP="007A251A">
      <w:pPr>
        <w:pStyle w:val="10"/>
        <w:keepNext/>
        <w:keepLines/>
        <w:shd w:val="clear" w:color="auto" w:fill="auto"/>
        <w:tabs>
          <w:tab w:val="left" w:pos="326"/>
        </w:tabs>
        <w:spacing w:after="0" w:line="280" w:lineRule="exact"/>
        <w:ind w:left="3540"/>
        <w:jc w:val="left"/>
        <w:rPr>
          <w:b w:val="0"/>
        </w:rPr>
      </w:pPr>
      <w:r>
        <w:rPr>
          <w:b w:val="0"/>
        </w:rPr>
        <w:tab/>
      </w:r>
      <w:r w:rsidRPr="007A251A">
        <w:rPr>
          <w:b w:val="0"/>
        </w:rPr>
        <w:tab/>
        <w:t>Председатель комиссии по</w:t>
      </w:r>
    </w:p>
    <w:p w:rsidR="007A251A" w:rsidRDefault="007A251A" w:rsidP="007A251A">
      <w:pPr>
        <w:pStyle w:val="10"/>
        <w:keepNext/>
        <w:keepLines/>
        <w:shd w:val="clear" w:color="auto" w:fill="auto"/>
        <w:tabs>
          <w:tab w:val="left" w:pos="326"/>
        </w:tabs>
        <w:spacing w:after="0" w:line="280" w:lineRule="exact"/>
        <w:ind w:left="3540"/>
        <w:jc w:val="left"/>
        <w:rPr>
          <w:b w:val="0"/>
        </w:rPr>
      </w:pPr>
      <w:r>
        <w:rPr>
          <w:b w:val="0"/>
        </w:rPr>
        <w:tab/>
      </w:r>
      <w:r>
        <w:rPr>
          <w:b w:val="0"/>
        </w:rPr>
        <w:tab/>
      </w:r>
      <w:r w:rsidRPr="007A251A">
        <w:rPr>
          <w:b w:val="0"/>
        </w:rPr>
        <w:t>противодействию коррупции</w:t>
      </w:r>
    </w:p>
    <w:p w:rsidR="007A251A" w:rsidRDefault="007A251A" w:rsidP="007A251A">
      <w:pPr>
        <w:pStyle w:val="10"/>
        <w:keepNext/>
        <w:keepLines/>
        <w:shd w:val="clear" w:color="auto" w:fill="auto"/>
        <w:tabs>
          <w:tab w:val="left" w:pos="326"/>
        </w:tabs>
        <w:spacing w:after="0" w:line="280" w:lineRule="exact"/>
        <w:ind w:left="3540"/>
        <w:jc w:val="left"/>
        <w:rPr>
          <w:b w:val="0"/>
        </w:rPr>
      </w:pPr>
      <w:r>
        <w:rPr>
          <w:b w:val="0"/>
        </w:rPr>
        <w:tab/>
      </w:r>
      <w:r>
        <w:rPr>
          <w:b w:val="0"/>
        </w:rPr>
        <w:tab/>
      </w:r>
      <w:r w:rsidRPr="007A251A">
        <w:rPr>
          <w:b w:val="0"/>
        </w:rPr>
        <w:t>Пуховичского районного</w:t>
      </w:r>
      <w:r>
        <w:rPr>
          <w:b w:val="0"/>
        </w:rPr>
        <w:tab/>
      </w:r>
      <w:r>
        <w:rPr>
          <w:b w:val="0"/>
        </w:rPr>
        <w:tab/>
      </w:r>
      <w:r>
        <w:rPr>
          <w:b w:val="0"/>
        </w:rPr>
        <w:tab/>
      </w:r>
      <w:r>
        <w:rPr>
          <w:b w:val="0"/>
        </w:rPr>
        <w:tab/>
        <w:t xml:space="preserve">           </w:t>
      </w:r>
      <w:r w:rsidRPr="007A251A">
        <w:rPr>
          <w:b w:val="0"/>
        </w:rPr>
        <w:t>исполнительного комитета</w:t>
      </w:r>
    </w:p>
    <w:p w:rsidR="007A251A" w:rsidRDefault="007A251A" w:rsidP="007A251A">
      <w:pPr>
        <w:pStyle w:val="10"/>
        <w:keepNext/>
        <w:keepLines/>
        <w:shd w:val="clear" w:color="auto" w:fill="auto"/>
        <w:tabs>
          <w:tab w:val="left" w:pos="326"/>
        </w:tabs>
        <w:spacing w:after="0" w:line="280" w:lineRule="exact"/>
        <w:ind w:left="3540"/>
        <w:jc w:val="left"/>
        <w:rPr>
          <w:b w:val="0"/>
        </w:rPr>
      </w:pPr>
      <w:r>
        <w:rPr>
          <w:b w:val="0"/>
        </w:rPr>
        <w:tab/>
      </w:r>
      <w:r>
        <w:rPr>
          <w:b w:val="0"/>
        </w:rPr>
        <w:tab/>
        <w:t>_______________А.М.Атрушкевич</w:t>
      </w:r>
    </w:p>
    <w:p w:rsidR="007A251A" w:rsidRDefault="007A251A" w:rsidP="007A251A">
      <w:pPr>
        <w:pStyle w:val="10"/>
        <w:keepNext/>
        <w:keepLines/>
        <w:shd w:val="clear" w:color="auto" w:fill="auto"/>
        <w:tabs>
          <w:tab w:val="left" w:pos="326"/>
        </w:tabs>
        <w:spacing w:line="240" w:lineRule="auto"/>
        <w:jc w:val="left"/>
      </w:pPr>
      <w:r>
        <w:tab/>
      </w:r>
      <w:r>
        <w:tab/>
      </w:r>
      <w:r>
        <w:tab/>
      </w:r>
    </w:p>
    <w:p w:rsidR="007A251A" w:rsidRDefault="007A251A" w:rsidP="007A251A">
      <w:pPr>
        <w:pStyle w:val="10"/>
        <w:keepNext/>
        <w:keepLines/>
        <w:shd w:val="clear" w:color="auto" w:fill="auto"/>
        <w:tabs>
          <w:tab w:val="left" w:pos="326"/>
        </w:tabs>
        <w:spacing w:line="240" w:lineRule="auto"/>
        <w:jc w:val="left"/>
      </w:pPr>
    </w:p>
    <w:p w:rsidR="007A251A" w:rsidRDefault="007A251A" w:rsidP="007A251A">
      <w:pPr>
        <w:pStyle w:val="10"/>
        <w:keepNext/>
        <w:keepLines/>
        <w:shd w:val="clear" w:color="auto" w:fill="auto"/>
        <w:tabs>
          <w:tab w:val="left" w:pos="326"/>
        </w:tabs>
        <w:spacing w:line="240" w:lineRule="auto"/>
        <w:jc w:val="left"/>
      </w:pPr>
    </w:p>
    <w:p w:rsidR="007A251A" w:rsidRDefault="007A251A" w:rsidP="007A251A">
      <w:pPr>
        <w:pStyle w:val="10"/>
        <w:keepNext/>
        <w:keepLines/>
        <w:shd w:val="clear" w:color="auto" w:fill="auto"/>
        <w:tabs>
          <w:tab w:val="left" w:pos="326"/>
        </w:tabs>
        <w:spacing w:line="240" w:lineRule="auto"/>
        <w:jc w:val="left"/>
      </w:pPr>
    </w:p>
    <w:p w:rsidR="007A251A" w:rsidRDefault="007A251A" w:rsidP="007A251A">
      <w:pPr>
        <w:pStyle w:val="10"/>
        <w:keepNext/>
        <w:keepLines/>
        <w:shd w:val="clear" w:color="auto" w:fill="auto"/>
        <w:tabs>
          <w:tab w:val="left" w:pos="326"/>
        </w:tabs>
        <w:spacing w:line="240" w:lineRule="auto"/>
        <w:jc w:val="left"/>
      </w:pPr>
    </w:p>
    <w:p w:rsidR="007A251A" w:rsidRDefault="007A251A" w:rsidP="007A251A">
      <w:pPr>
        <w:pStyle w:val="10"/>
        <w:keepNext/>
        <w:keepLines/>
        <w:shd w:val="clear" w:color="auto" w:fill="auto"/>
        <w:tabs>
          <w:tab w:val="left" w:pos="326"/>
        </w:tabs>
        <w:spacing w:after="0" w:line="240" w:lineRule="auto"/>
        <w:rPr>
          <w:sz w:val="32"/>
          <w:szCs w:val="32"/>
        </w:rPr>
      </w:pPr>
      <w:r w:rsidRPr="007A251A">
        <w:rPr>
          <w:sz w:val="32"/>
          <w:szCs w:val="32"/>
        </w:rPr>
        <w:t>МЕТОДИЧЕСКИЕ РЕКОМЕНДАЦИИ</w:t>
      </w:r>
    </w:p>
    <w:p w:rsidR="007A251A" w:rsidRP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r w:rsidRPr="007A251A">
        <w:rPr>
          <w:sz w:val="32"/>
          <w:szCs w:val="32"/>
        </w:rPr>
        <w:t>по организации антикоррупционной работы</w:t>
      </w:r>
      <w:r>
        <w:rPr>
          <w:sz w:val="32"/>
          <w:szCs w:val="32"/>
        </w:rPr>
        <w:t xml:space="preserve">, </w:t>
      </w:r>
    </w:p>
    <w:p w:rsidR="007A251A" w:rsidRDefault="007A251A" w:rsidP="007A251A">
      <w:pPr>
        <w:pStyle w:val="10"/>
        <w:keepNext/>
        <w:keepLines/>
        <w:shd w:val="clear" w:color="auto" w:fill="auto"/>
        <w:tabs>
          <w:tab w:val="left" w:pos="326"/>
        </w:tabs>
        <w:spacing w:after="0" w:line="240" w:lineRule="auto"/>
        <w:rPr>
          <w:sz w:val="32"/>
          <w:szCs w:val="32"/>
        </w:rPr>
      </w:pPr>
      <w:r>
        <w:rPr>
          <w:sz w:val="32"/>
          <w:szCs w:val="32"/>
        </w:rPr>
        <w:t xml:space="preserve">противодействию взяточничеству и развитию корпоративной социальной ответственности в организациях </w:t>
      </w:r>
    </w:p>
    <w:p w:rsidR="007A251A" w:rsidRDefault="007A251A" w:rsidP="007A251A">
      <w:pPr>
        <w:pStyle w:val="10"/>
        <w:keepNext/>
        <w:keepLines/>
        <w:shd w:val="clear" w:color="auto" w:fill="auto"/>
        <w:tabs>
          <w:tab w:val="left" w:pos="326"/>
        </w:tabs>
        <w:spacing w:after="0" w:line="240" w:lineRule="auto"/>
        <w:rPr>
          <w:sz w:val="32"/>
          <w:szCs w:val="32"/>
        </w:rPr>
      </w:pPr>
      <w:r>
        <w:rPr>
          <w:sz w:val="32"/>
          <w:szCs w:val="32"/>
        </w:rPr>
        <w:t>Пуховичского района</w:t>
      </w: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Default="007A251A" w:rsidP="007A251A">
      <w:pPr>
        <w:pStyle w:val="10"/>
        <w:keepNext/>
        <w:keepLines/>
        <w:shd w:val="clear" w:color="auto" w:fill="auto"/>
        <w:tabs>
          <w:tab w:val="left" w:pos="326"/>
        </w:tabs>
        <w:spacing w:after="0" w:line="240" w:lineRule="auto"/>
        <w:rPr>
          <w:sz w:val="32"/>
          <w:szCs w:val="32"/>
        </w:rPr>
      </w:pPr>
    </w:p>
    <w:p w:rsidR="007A251A" w:rsidRPr="007A251A" w:rsidRDefault="007A251A" w:rsidP="007A251A">
      <w:pPr>
        <w:pStyle w:val="10"/>
        <w:keepNext/>
        <w:keepLines/>
        <w:shd w:val="clear" w:color="auto" w:fill="auto"/>
        <w:tabs>
          <w:tab w:val="left" w:pos="326"/>
        </w:tabs>
        <w:spacing w:after="0" w:line="240" w:lineRule="auto"/>
        <w:rPr>
          <w:b w:val="0"/>
          <w:sz w:val="32"/>
          <w:szCs w:val="32"/>
        </w:rPr>
      </w:pPr>
    </w:p>
    <w:p w:rsidR="007A251A" w:rsidRPr="007D1966" w:rsidRDefault="007A251A" w:rsidP="007A251A">
      <w:pPr>
        <w:pStyle w:val="10"/>
        <w:keepNext/>
        <w:keepLines/>
        <w:shd w:val="clear" w:color="auto" w:fill="auto"/>
        <w:tabs>
          <w:tab w:val="left" w:pos="326"/>
        </w:tabs>
        <w:spacing w:after="0" w:line="240" w:lineRule="auto"/>
        <w:rPr>
          <w:b w:val="0"/>
          <w:sz w:val="28"/>
          <w:szCs w:val="28"/>
        </w:rPr>
      </w:pPr>
      <w:r w:rsidRPr="007D1966">
        <w:rPr>
          <w:b w:val="0"/>
          <w:sz w:val="28"/>
          <w:szCs w:val="28"/>
        </w:rPr>
        <w:t>г. Марьина Горка, 2024</w:t>
      </w:r>
    </w:p>
    <w:p w:rsidR="007A251A" w:rsidRDefault="007A251A" w:rsidP="007A251A">
      <w:pPr>
        <w:pStyle w:val="10"/>
        <w:keepNext/>
        <w:keepLines/>
        <w:shd w:val="clear" w:color="auto" w:fill="auto"/>
        <w:tabs>
          <w:tab w:val="left" w:pos="326"/>
        </w:tabs>
        <w:spacing w:after="0" w:line="240" w:lineRule="auto"/>
      </w:pPr>
    </w:p>
    <w:p w:rsidR="00356244" w:rsidRPr="007D1966" w:rsidRDefault="007A251A" w:rsidP="007A251A">
      <w:pPr>
        <w:pStyle w:val="10"/>
        <w:keepNext/>
        <w:keepLines/>
        <w:shd w:val="clear" w:color="auto" w:fill="auto"/>
        <w:tabs>
          <w:tab w:val="left" w:pos="326"/>
        </w:tabs>
        <w:spacing w:line="240" w:lineRule="auto"/>
        <w:jc w:val="left"/>
        <w:rPr>
          <w:b w:val="0"/>
          <w:sz w:val="30"/>
          <w:szCs w:val="30"/>
        </w:rPr>
      </w:pPr>
      <w:r>
        <w:tab/>
      </w:r>
      <w:r>
        <w:tab/>
      </w:r>
      <w:r>
        <w:tab/>
      </w:r>
      <w:r>
        <w:tab/>
      </w:r>
      <w:r>
        <w:tab/>
      </w:r>
      <w:r>
        <w:tab/>
      </w:r>
      <w:r w:rsidR="00E9611A" w:rsidRPr="007D1966">
        <w:rPr>
          <w:b w:val="0"/>
          <w:sz w:val="30"/>
          <w:szCs w:val="30"/>
        </w:rPr>
        <w:t>ОБЩИЕ ПОЛОЖЕНИЯ</w:t>
      </w:r>
      <w:bookmarkEnd w:id="0"/>
      <w:bookmarkEnd w:id="1"/>
    </w:p>
    <w:p w:rsidR="00356244" w:rsidRPr="007A251A" w:rsidRDefault="00E9611A">
      <w:pPr>
        <w:pStyle w:val="11"/>
        <w:shd w:val="clear" w:color="auto" w:fill="auto"/>
        <w:spacing w:line="259" w:lineRule="auto"/>
        <w:ind w:firstLine="720"/>
        <w:jc w:val="both"/>
        <w:rPr>
          <w:sz w:val="30"/>
          <w:szCs w:val="30"/>
        </w:rPr>
      </w:pPr>
      <w:r w:rsidRPr="007A251A">
        <w:rPr>
          <w:sz w:val="30"/>
          <w:szCs w:val="30"/>
        </w:rPr>
        <w:t xml:space="preserve">Настоящие Методические рекомендации разработаны </w:t>
      </w:r>
      <w:r w:rsidR="00E360C5">
        <w:rPr>
          <w:sz w:val="30"/>
          <w:szCs w:val="30"/>
        </w:rPr>
        <w:t>с ц</w:t>
      </w:r>
      <w:r w:rsidRPr="007A251A">
        <w:rPr>
          <w:sz w:val="30"/>
          <w:szCs w:val="30"/>
        </w:rPr>
        <w:t>елью формировани</w:t>
      </w:r>
      <w:r w:rsidR="00E360C5">
        <w:rPr>
          <w:sz w:val="30"/>
          <w:szCs w:val="30"/>
        </w:rPr>
        <w:t>я</w:t>
      </w:r>
      <w:r w:rsidRPr="007A251A">
        <w:rPr>
          <w:sz w:val="30"/>
          <w:szCs w:val="30"/>
        </w:rPr>
        <w:t xml:space="preserve"> единого подхода к осуществлению деятельности по предупреждению коррупции в организациях</w:t>
      </w:r>
      <w:r w:rsidR="00E360C5">
        <w:rPr>
          <w:sz w:val="30"/>
          <w:szCs w:val="30"/>
        </w:rPr>
        <w:t xml:space="preserve"> Пуховичского района</w:t>
      </w:r>
      <w:r w:rsidRPr="007A251A">
        <w:rPr>
          <w:sz w:val="30"/>
          <w:szCs w:val="30"/>
        </w:rPr>
        <w:t xml:space="preserve"> (далее - подчиненные организации).</w:t>
      </w:r>
    </w:p>
    <w:p w:rsidR="00356244" w:rsidRPr="007A251A" w:rsidRDefault="00E9611A">
      <w:pPr>
        <w:pStyle w:val="11"/>
        <w:shd w:val="clear" w:color="auto" w:fill="auto"/>
        <w:spacing w:line="259" w:lineRule="auto"/>
        <w:ind w:firstLine="720"/>
        <w:jc w:val="both"/>
        <w:rPr>
          <w:sz w:val="30"/>
          <w:szCs w:val="30"/>
        </w:rPr>
      </w:pPr>
      <w:r w:rsidRPr="007A251A">
        <w:rPr>
          <w:sz w:val="30"/>
          <w:szCs w:val="30"/>
        </w:rPr>
        <w:t>Положения Методических рекомендаций носят для подчиненных организаций рекомендательный характер и могут быть изменены с учетом особенностей деятельности конкретной организации.</w:t>
      </w:r>
    </w:p>
    <w:p w:rsidR="00356244" w:rsidRPr="007A251A" w:rsidRDefault="00E9611A">
      <w:pPr>
        <w:pStyle w:val="11"/>
        <w:shd w:val="clear" w:color="auto" w:fill="auto"/>
        <w:spacing w:line="259" w:lineRule="auto"/>
        <w:ind w:firstLine="720"/>
        <w:jc w:val="both"/>
        <w:rPr>
          <w:sz w:val="30"/>
          <w:szCs w:val="30"/>
        </w:rPr>
      </w:pPr>
      <w:r w:rsidRPr="007A251A">
        <w:rPr>
          <w:sz w:val="30"/>
          <w:szCs w:val="30"/>
        </w:rPr>
        <w:t xml:space="preserve">Основы государственной антикоррупционной политики определены Законом Республики Беларусь от 15 июля 2015 г. № 305-3 «О борьбе с коррупцией» (далее </w:t>
      </w:r>
      <w:r w:rsidR="00E360C5">
        <w:rPr>
          <w:sz w:val="30"/>
          <w:szCs w:val="30"/>
        </w:rPr>
        <w:t>–</w:t>
      </w:r>
      <w:r w:rsidRPr="007A251A">
        <w:rPr>
          <w:sz w:val="30"/>
          <w:szCs w:val="30"/>
        </w:rPr>
        <w:t xml:space="preserve"> Закон о борьбе с коррупцией).</w:t>
      </w:r>
    </w:p>
    <w:p w:rsidR="00356244" w:rsidRPr="007A251A" w:rsidRDefault="00E9611A">
      <w:pPr>
        <w:pStyle w:val="11"/>
        <w:shd w:val="clear" w:color="auto" w:fill="auto"/>
        <w:spacing w:line="259" w:lineRule="auto"/>
        <w:ind w:firstLine="720"/>
        <w:jc w:val="both"/>
        <w:rPr>
          <w:sz w:val="30"/>
          <w:szCs w:val="30"/>
        </w:rPr>
      </w:pPr>
      <w:r w:rsidRPr="007A251A">
        <w:rPr>
          <w:sz w:val="30"/>
          <w:szCs w:val="30"/>
        </w:rPr>
        <w:t>Согласно статье 1 Закона о борьбе с коррупцией под коррупцией понимается:</w:t>
      </w:r>
    </w:p>
    <w:p w:rsidR="00E360C5" w:rsidRPr="00E360C5" w:rsidRDefault="00E360C5" w:rsidP="00E360C5">
      <w:pPr>
        <w:widowControl/>
        <w:ind w:firstLine="700"/>
        <w:jc w:val="both"/>
        <w:rPr>
          <w:rFonts w:ascii="Times New Roman" w:eastAsia="Times New Roman" w:hAnsi="Times New Roman" w:cs="Times New Roman"/>
          <w:color w:val="auto"/>
          <w:lang w:bidi="ar-SA"/>
        </w:rPr>
      </w:pPr>
      <w:r w:rsidRPr="00E360C5">
        <w:rPr>
          <w:rFonts w:ascii="Times New Roman" w:eastAsia="Times New Roman" w:hAnsi="Times New Roman" w:cs="Times New Roman"/>
          <w:color w:val="242424"/>
          <w:sz w:val="30"/>
          <w:szCs w:val="30"/>
          <w:bdr w:val="none" w:sz="0" w:space="0" w:color="auto" w:frame="1"/>
          <w:lang w:bidi="ar-SA"/>
        </w:rPr>
        <w:t>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356244" w:rsidRPr="007A251A" w:rsidRDefault="00E9611A">
      <w:pPr>
        <w:pStyle w:val="11"/>
        <w:shd w:val="clear" w:color="auto" w:fill="auto"/>
        <w:spacing w:line="254" w:lineRule="auto"/>
        <w:ind w:firstLine="700"/>
        <w:jc w:val="both"/>
        <w:rPr>
          <w:sz w:val="30"/>
          <w:szCs w:val="30"/>
        </w:rPr>
      </w:pPr>
      <w:r w:rsidRPr="007A251A">
        <w:rPr>
          <w:i/>
          <w:iCs/>
          <w:sz w:val="30"/>
          <w:szCs w:val="30"/>
        </w:rPr>
        <w:t>Взяточничество -</w:t>
      </w:r>
      <w:r w:rsidRPr="007A251A">
        <w:rPr>
          <w:sz w:val="30"/>
          <w:szCs w:val="30"/>
        </w:rPr>
        <w:t xml:space="preserve"> одна из составляющих проявлений коррупции, включающих в рамках действующего Уголовного кодекса Республики Беларусь (далее, если не предусмотрено иное, - УК):</w:t>
      </w:r>
    </w:p>
    <w:p w:rsidR="00356244" w:rsidRPr="007A251A" w:rsidRDefault="00E9611A">
      <w:pPr>
        <w:pStyle w:val="11"/>
        <w:shd w:val="clear" w:color="auto" w:fill="auto"/>
        <w:spacing w:line="254" w:lineRule="auto"/>
        <w:ind w:firstLine="700"/>
        <w:jc w:val="both"/>
        <w:rPr>
          <w:sz w:val="30"/>
          <w:szCs w:val="30"/>
        </w:rPr>
      </w:pPr>
      <w:r w:rsidRPr="007A251A">
        <w:rPr>
          <w:sz w:val="30"/>
          <w:szCs w:val="30"/>
        </w:rPr>
        <w:t>получение взятки (ст. 430 УК);</w:t>
      </w:r>
    </w:p>
    <w:p w:rsidR="00356244" w:rsidRPr="007A251A" w:rsidRDefault="00E9611A">
      <w:pPr>
        <w:pStyle w:val="11"/>
        <w:shd w:val="clear" w:color="auto" w:fill="auto"/>
        <w:spacing w:line="254" w:lineRule="auto"/>
        <w:ind w:firstLine="700"/>
        <w:jc w:val="both"/>
        <w:rPr>
          <w:sz w:val="30"/>
          <w:szCs w:val="30"/>
        </w:rPr>
      </w:pPr>
      <w:r w:rsidRPr="007A251A">
        <w:rPr>
          <w:sz w:val="30"/>
          <w:szCs w:val="30"/>
        </w:rPr>
        <w:t>дачу взятки (ст. 431 УК);</w:t>
      </w:r>
    </w:p>
    <w:p w:rsidR="00356244" w:rsidRPr="007A251A" w:rsidRDefault="00E9611A">
      <w:pPr>
        <w:pStyle w:val="11"/>
        <w:shd w:val="clear" w:color="auto" w:fill="auto"/>
        <w:spacing w:line="254" w:lineRule="auto"/>
        <w:ind w:firstLine="700"/>
        <w:jc w:val="both"/>
        <w:rPr>
          <w:sz w:val="30"/>
          <w:szCs w:val="30"/>
        </w:rPr>
      </w:pPr>
      <w:r w:rsidRPr="007A251A">
        <w:rPr>
          <w:sz w:val="30"/>
          <w:szCs w:val="30"/>
        </w:rPr>
        <w:t>посредничество во взяточничестве (ст. 432 УК).</w:t>
      </w:r>
    </w:p>
    <w:p w:rsidR="00356244" w:rsidRPr="007A251A" w:rsidRDefault="00E9611A">
      <w:pPr>
        <w:pStyle w:val="11"/>
        <w:shd w:val="clear" w:color="auto" w:fill="auto"/>
        <w:spacing w:line="254" w:lineRule="auto"/>
        <w:ind w:firstLine="700"/>
        <w:jc w:val="both"/>
        <w:rPr>
          <w:sz w:val="30"/>
          <w:szCs w:val="30"/>
        </w:rPr>
      </w:pPr>
      <w:r w:rsidRPr="007A251A">
        <w:rPr>
          <w:i/>
          <w:iCs/>
          <w:sz w:val="30"/>
          <w:szCs w:val="30"/>
        </w:rPr>
        <w:t>Получение взятки</w:t>
      </w:r>
      <w:r w:rsidRPr="007A251A">
        <w:rPr>
          <w:sz w:val="30"/>
          <w:szCs w:val="30"/>
        </w:rPr>
        <w:t xml:space="preserve"> - принятие должностным лицом материальных ценностей или приобретение выгод имущественного характера от подчиненных или подконтрольных ему лиц за покровительство или </w:t>
      </w:r>
      <w:r w:rsidRPr="007A251A">
        <w:rPr>
          <w:sz w:val="30"/>
          <w:szCs w:val="30"/>
        </w:rPr>
        <w:lastRenderedPageBreak/>
        <w:t>попустительство по службе, за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w:t>
      </w:r>
    </w:p>
    <w:p w:rsidR="00356244" w:rsidRPr="007A251A" w:rsidRDefault="00E9611A">
      <w:pPr>
        <w:pStyle w:val="11"/>
        <w:shd w:val="clear" w:color="auto" w:fill="auto"/>
        <w:spacing w:line="254" w:lineRule="auto"/>
        <w:ind w:firstLine="700"/>
        <w:jc w:val="both"/>
        <w:rPr>
          <w:sz w:val="30"/>
          <w:szCs w:val="30"/>
        </w:rPr>
      </w:pPr>
      <w:r w:rsidRPr="007A251A">
        <w:rPr>
          <w:i/>
          <w:iCs/>
          <w:sz w:val="30"/>
          <w:szCs w:val="30"/>
        </w:rPr>
        <w:t xml:space="preserve">Предмет взятки </w:t>
      </w:r>
      <w:r w:rsidRPr="007A251A">
        <w:rPr>
          <w:sz w:val="30"/>
          <w:szCs w:val="30"/>
        </w:rPr>
        <w:t>- материальные ценности (деньги, ценные бумаги, вещи и т.п.) либо выгоды имущественного характера независимо от стоимости, предоставляемые должностному лицу исключительно в связи с занимаемым должностным положением (различного вида услуги, оказываемые безвозмездно либо на льготных основаниях, но подлежащее оплате). Предмет взятки с ведома или по указанию должностного лица может передаваться близким должностного лица за использование таким должностным лицом своих полномочий в пользу взяткодателя.</w:t>
      </w:r>
    </w:p>
    <w:p w:rsidR="003E4FB1" w:rsidRPr="003E4FB1" w:rsidRDefault="003E4FB1" w:rsidP="003E4FB1">
      <w:pPr>
        <w:pStyle w:val="11"/>
        <w:spacing w:line="240" w:lineRule="auto"/>
        <w:ind w:firstLine="697"/>
        <w:contextualSpacing/>
        <w:jc w:val="both"/>
        <w:rPr>
          <w:bCs/>
          <w:sz w:val="30"/>
          <w:szCs w:val="30"/>
        </w:rPr>
      </w:pPr>
      <w:r w:rsidRPr="003E4FB1">
        <w:rPr>
          <w:bCs/>
          <w:sz w:val="30"/>
          <w:szCs w:val="30"/>
        </w:rPr>
        <w:t>Субъектами правонарушений, создающих условия для коррупции, являются:</w:t>
      </w:r>
      <w:r>
        <w:rPr>
          <w:bCs/>
          <w:sz w:val="30"/>
          <w:szCs w:val="30"/>
        </w:rPr>
        <w:t xml:space="preserve"> </w:t>
      </w:r>
      <w:r w:rsidRPr="003E4FB1">
        <w:rPr>
          <w:bCs/>
          <w:sz w:val="30"/>
          <w:szCs w:val="30"/>
        </w:rPr>
        <w:t>государственные должностные лица;</w:t>
      </w:r>
      <w:r>
        <w:rPr>
          <w:bCs/>
          <w:sz w:val="30"/>
          <w:szCs w:val="30"/>
        </w:rPr>
        <w:t xml:space="preserve"> </w:t>
      </w:r>
      <w:r w:rsidRPr="003E4FB1">
        <w:rPr>
          <w:bCs/>
          <w:sz w:val="30"/>
          <w:szCs w:val="30"/>
        </w:rPr>
        <w:t>лица, приравненные к государственным должностным лицам.</w:t>
      </w:r>
    </w:p>
    <w:p w:rsidR="00356244" w:rsidRPr="007A251A" w:rsidRDefault="003E4FB1" w:rsidP="007D1966">
      <w:pPr>
        <w:pStyle w:val="11"/>
        <w:spacing w:line="240" w:lineRule="auto"/>
        <w:ind w:firstLine="697"/>
        <w:contextualSpacing/>
        <w:jc w:val="both"/>
        <w:rPr>
          <w:sz w:val="30"/>
          <w:szCs w:val="30"/>
        </w:rPr>
      </w:pPr>
      <w:r w:rsidRPr="003E4FB1">
        <w:rPr>
          <w:bCs/>
          <w:sz w:val="30"/>
          <w:szCs w:val="30"/>
        </w:rPr>
        <w:t>Субъектами коррупционных правонарушений являются:</w:t>
      </w:r>
      <w:r>
        <w:rPr>
          <w:bCs/>
          <w:sz w:val="30"/>
          <w:szCs w:val="30"/>
        </w:rPr>
        <w:t xml:space="preserve"> </w:t>
      </w:r>
      <w:r w:rsidRPr="003E4FB1">
        <w:rPr>
          <w:bCs/>
          <w:sz w:val="30"/>
          <w:szCs w:val="30"/>
        </w:rPr>
        <w:t>государственные должностные лица;</w:t>
      </w:r>
      <w:r>
        <w:rPr>
          <w:bCs/>
          <w:sz w:val="30"/>
          <w:szCs w:val="30"/>
        </w:rPr>
        <w:t xml:space="preserve"> </w:t>
      </w:r>
      <w:r w:rsidRPr="003E4FB1">
        <w:rPr>
          <w:bCs/>
          <w:sz w:val="30"/>
          <w:szCs w:val="30"/>
        </w:rPr>
        <w:t>лица, приравненные к государственным должностным лицам;</w:t>
      </w:r>
      <w:r>
        <w:rPr>
          <w:bCs/>
          <w:sz w:val="30"/>
          <w:szCs w:val="30"/>
        </w:rPr>
        <w:t xml:space="preserve"> </w:t>
      </w:r>
      <w:r w:rsidRPr="003E4FB1">
        <w:rPr>
          <w:bCs/>
          <w:sz w:val="30"/>
          <w:szCs w:val="30"/>
        </w:rPr>
        <w:t>иностранные должностные лица;</w:t>
      </w:r>
      <w:r w:rsidR="007D1966">
        <w:rPr>
          <w:bCs/>
          <w:sz w:val="30"/>
          <w:szCs w:val="30"/>
        </w:rPr>
        <w:t xml:space="preserve"> </w:t>
      </w:r>
      <w:r w:rsidRPr="003E4FB1">
        <w:rPr>
          <w:bCs/>
          <w:sz w:val="30"/>
          <w:szCs w:val="30"/>
        </w:rPr>
        <w:t>лица, осуществляющие подкуп государственных должностных или приравненных к ним лиц либо иностранных должностных лиц</w:t>
      </w:r>
      <w:r w:rsidR="00E9611A" w:rsidRPr="007A251A">
        <w:rPr>
          <w:sz w:val="30"/>
          <w:szCs w:val="30"/>
        </w:rPr>
        <w:t xml:space="preserve"> </w:t>
      </w:r>
      <w:r w:rsidR="00E9611A" w:rsidRPr="007A251A">
        <w:rPr>
          <w:i/>
          <w:iCs/>
          <w:sz w:val="30"/>
          <w:szCs w:val="30"/>
        </w:rPr>
        <w:t>(статья</w:t>
      </w:r>
      <w:r w:rsidR="007D1966">
        <w:rPr>
          <w:i/>
          <w:iCs/>
          <w:sz w:val="30"/>
          <w:szCs w:val="30"/>
        </w:rPr>
        <w:t> </w:t>
      </w:r>
      <w:r w:rsidR="00E9611A" w:rsidRPr="007A251A">
        <w:rPr>
          <w:i/>
          <w:iCs/>
          <w:sz w:val="30"/>
          <w:szCs w:val="30"/>
        </w:rPr>
        <w:t>3 Закона о борьбе с коррупцией).</w:t>
      </w:r>
    </w:p>
    <w:p w:rsidR="00356244" w:rsidRPr="007D1966" w:rsidRDefault="00E9611A">
      <w:pPr>
        <w:pStyle w:val="11"/>
        <w:shd w:val="clear" w:color="auto" w:fill="auto"/>
        <w:spacing w:line="254" w:lineRule="auto"/>
        <w:ind w:firstLine="700"/>
        <w:jc w:val="both"/>
        <w:rPr>
          <w:i/>
          <w:sz w:val="30"/>
          <w:szCs w:val="30"/>
        </w:rPr>
      </w:pPr>
      <w:r w:rsidRPr="007D1966">
        <w:rPr>
          <w:bCs/>
          <w:i/>
          <w:iCs/>
          <w:sz w:val="30"/>
          <w:szCs w:val="30"/>
        </w:rPr>
        <w:t xml:space="preserve">Правонарушение </w:t>
      </w:r>
      <w:r w:rsidR="007D1966" w:rsidRPr="007D1966">
        <w:rPr>
          <w:bCs/>
          <w:i/>
          <w:iCs/>
          <w:sz w:val="30"/>
          <w:szCs w:val="30"/>
        </w:rPr>
        <w:t>–</w:t>
      </w:r>
      <w:r w:rsidRPr="007D1966">
        <w:rPr>
          <w:bCs/>
          <w:i/>
          <w:iCs/>
          <w:sz w:val="30"/>
          <w:szCs w:val="30"/>
        </w:rPr>
        <w:t xml:space="preserve"> </w:t>
      </w:r>
      <w:r w:rsidRPr="007D1966">
        <w:rPr>
          <w:i/>
          <w:iCs/>
          <w:sz w:val="30"/>
          <w:szCs w:val="30"/>
        </w:rPr>
        <w:t>противоправное виновное действие (бездействие), за совершение которого предусмотрена юридическая ответственность (уголовная, административная, дисциплинарная, гражданско-правовая).</w:t>
      </w:r>
    </w:p>
    <w:p w:rsidR="00356244" w:rsidRPr="007D1966" w:rsidRDefault="00E9611A">
      <w:pPr>
        <w:pStyle w:val="11"/>
        <w:shd w:val="clear" w:color="auto" w:fill="auto"/>
        <w:spacing w:line="254" w:lineRule="auto"/>
        <w:ind w:firstLine="700"/>
        <w:jc w:val="both"/>
        <w:rPr>
          <w:i/>
          <w:sz w:val="30"/>
          <w:szCs w:val="30"/>
        </w:rPr>
      </w:pPr>
      <w:r w:rsidRPr="007D1966">
        <w:rPr>
          <w:bCs/>
          <w:i/>
          <w:iCs/>
          <w:sz w:val="30"/>
          <w:szCs w:val="30"/>
        </w:rPr>
        <w:t xml:space="preserve">Преступление </w:t>
      </w:r>
      <w:r w:rsidR="007D1966" w:rsidRPr="007D1966">
        <w:rPr>
          <w:bCs/>
          <w:i/>
          <w:iCs/>
          <w:sz w:val="30"/>
          <w:szCs w:val="30"/>
        </w:rPr>
        <w:t>–</w:t>
      </w:r>
      <w:r w:rsidRPr="007D1966">
        <w:rPr>
          <w:bCs/>
          <w:i/>
          <w:iCs/>
          <w:sz w:val="30"/>
          <w:szCs w:val="30"/>
        </w:rPr>
        <w:t xml:space="preserve"> </w:t>
      </w:r>
      <w:r w:rsidRPr="007D1966">
        <w:rPr>
          <w:i/>
          <w:iCs/>
          <w:sz w:val="30"/>
          <w:szCs w:val="30"/>
        </w:rPr>
        <w:t>это правонарушение, за которое предусмотрена уголовная ответственность.</w:t>
      </w:r>
    </w:p>
    <w:p w:rsidR="003E4FB1" w:rsidRDefault="00E9611A" w:rsidP="003E4FB1">
      <w:pPr>
        <w:pStyle w:val="11"/>
        <w:shd w:val="clear" w:color="auto" w:fill="auto"/>
        <w:spacing w:line="254" w:lineRule="auto"/>
        <w:ind w:firstLine="700"/>
        <w:jc w:val="both"/>
        <w:rPr>
          <w:sz w:val="30"/>
          <w:szCs w:val="30"/>
        </w:rPr>
      </w:pPr>
      <w:r w:rsidRPr="007A251A">
        <w:rPr>
          <w:sz w:val="30"/>
          <w:szCs w:val="30"/>
        </w:rPr>
        <w:t>Помимо Закона о борьбе с коррупцией вопросы борьбы с коррупцией регулируются следующими основными нормативными правовыми актами:</w:t>
      </w:r>
    </w:p>
    <w:p w:rsidR="00356244" w:rsidRPr="007A251A" w:rsidRDefault="00E9611A" w:rsidP="003E4FB1">
      <w:pPr>
        <w:pStyle w:val="11"/>
        <w:shd w:val="clear" w:color="auto" w:fill="auto"/>
        <w:spacing w:line="254" w:lineRule="auto"/>
        <w:ind w:firstLine="700"/>
        <w:jc w:val="both"/>
        <w:rPr>
          <w:sz w:val="30"/>
          <w:szCs w:val="30"/>
        </w:rPr>
      </w:pPr>
      <w:r w:rsidRPr="007A251A">
        <w:rPr>
          <w:sz w:val="30"/>
          <w:szCs w:val="30"/>
        </w:rPr>
        <w:t>Декретом Президента Республики Беларусь от 15 декабря 2014</w:t>
      </w:r>
      <w:r w:rsidR="003E4FB1">
        <w:rPr>
          <w:sz w:val="30"/>
          <w:szCs w:val="30"/>
        </w:rPr>
        <w:t> </w:t>
      </w:r>
      <w:r w:rsidRPr="007A251A">
        <w:rPr>
          <w:sz w:val="30"/>
          <w:szCs w:val="30"/>
        </w:rPr>
        <w:t>г. №</w:t>
      </w:r>
      <w:r w:rsidR="003E4FB1">
        <w:rPr>
          <w:sz w:val="30"/>
          <w:szCs w:val="30"/>
        </w:rPr>
        <w:t> </w:t>
      </w:r>
      <w:r w:rsidRPr="007A251A">
        <w:rPr>
          <w:sz w:val="30"/>
          <w:szCs w:val="30"/>
        </w:rPr>
        <w:t>5 «Об усилении требований к руководящим кадрам и работникам организаций»;</w:t>
      </w:r>
    </w:p>
    <w:p w:rsidR="00356244" w:rsidRPr="007A251A" w:rsidRDefault="00E9611A" w:rsidP="003E4FB1">
      <w:pPr>
        <w:pStyle w:val="11"/>
        <w:shd w:val="clear" w:color="auto" w:fill="auto"/>
        <w:tabs>
          <w:tab w:val="left" w:pos="1358"/>
        </w:tabs>
        <w:spacing w:line="254" w:lineRule="auto"/>
        <w:ind w:left="700" w:firstLine="0"/>
        <w:jc w:val="both"/>
        <w:rPr>
          <w:sz w:val="30"/>
          <w:szCs w:val="30"/>
        </w:rPr>
      </w:pPr>
      <w:r w:rsidRPr="007A251A">
        <w:rPr>
          <w:sz w:val="30"/>
          <w:szCs w:val="30"/>
        </w:rPr>
        <w:t>Уголовным кодексом Республики Беларусь;</w:t>
      </w:r>
    </w:p>
    <w:p w:rsidR="00356244" w:rsidRPr="007A251A" w:rsidRDefault="00E9611A" w:rsidP="007D1966">
      <w:pPr>
        <w:pStyle w:val="11"/>
        <w:shd w:val="clear" w:color="auto" w:fill="auto"/>
        <w:tabs>
          <w:tab w:val="left" w:pos="1358"/>
          <w:tab w:val="left" w:pos="6791"/>
        </w:tabs>
        <w:spacing w:line="254" w:lineRule="auto"/>
        <w:ind w:firstLine="700"/>
        <w:jc w:val="both"/>
        <w:rPr>
          <w:sz w:val="30"/>
          <w:szCs w:val="30"/>
        </w:rPr>
      </w:pPr>
      <w:r w:rsidRPr="007A251A">
        <w:rPr>
          <w:sz w:val="30"/>
          <w:szCs w:val="30"/>
        </w:rPr>
        <w:t>Кодексом Республики Беларусь об</w:t>
      </w:r>
      <w:r w:rsidR="007D1966">
        <w:rPr>
          <w:sz w:val="30"/>
          <w:szCs w:val="30"/>
        </w:rPr>
        <w:t xml:space="preserve"> </w:t>
      </w:r>
      <w:r w:rsidRPr="007A251A">
        <w:rPr>
          <w:sz w:val="30"/>
          <w:szCs w:val="30"/>
        </w:rPr>
        <w:t>административных</w:t>
      </w:r>
      <w:r w:rsidR="007D1966">
        <w:rPr>
          <w:sz w:val="30"/>
          <w:szCs w:val="30"/>
        </w:rPr>
        <w:t xml:space="preserve"> п</w:t>
      </w:r>
      <w:r w:rsidRPr="007A251A">
        <w:rPr>
          <w:sz w:val="30"/>
          <w:szCs w:val="30"/>
        </w:rPr>
        <w:t xml:space="preserve">равонарушениях (далее </w:t>
      </w:r>
      <w:r w:rsidR="003E4FB1">
        <w:rPr>
          <w:sz w:val="30"/>
          <w:szCs w:val="30"/>
        </w:rPr>
        <w:t>–</w:t>
      </w:r>
      <w:r w:rsidRPr="007A251A">
        <w:rPr>
          <w:sz w:val="30"/>
          <w:szCs w:val="30"/>
        </w:rPr>
        <w:t xml:space="preserve"> КоАП);</w:t>
      </w:r>
    </w:p>
    <w:p w:rsidR="00356244" w:rsidRPr="007A251A" w:rsidRDefault="00E9611A" w:rsidP="003E4FB1">
      <w:pPr>
        <w:pStyle w:val="11"/>
        <w:shd w:val="clear" w:color="auto" w:fill="auto"/>
        <w:tabs>
          <w:tab w:val="left" w:pos="1358"/>
        </w:tabs>
        <w:spacing w:line="254" w:lineRule="auto"/>
        <w:ind w:left="680" w:firstLine="0"/>
        <w:jc w:val="both"/>
        <w:rPr>
          <w:sz w:val="30"/>
          <w:szCs w:val="30"/>
        </w:rPr>
      </w:pPr>
      <w:r w:rsidRPr="007A251A">
        <w:rPr>
          <w:sz w:val="30"/>
          <w:szCs w:val="30"/>
        </w:rPr>
        <w:lastRenderedPageBreak/>
        <w:t>Трудовым кодексом Республики Беларусь (далее - ТК);</w:t>
      </w:r>
    </w:p>
    <w:p w:rsidR="003E4FB1" w:rsidRDefault="00E9611A" w:rsidP="003E4FB1">
      <w:pPr>
        <w:pStyle w:val="11"/>
        <w:shd w:val="clear" w:color="auto" w:fill="auto"/>
        <w:ind w:firstLine="760"/>
        <w:jc w:val="both"/>
        <w:rPr>
          <w:sz w:val="30"/>
          <w:szCs w:val="30"/>
        </w:rPr>
      </w:pPr>
      <w:r w:rsidRPr="007A251A">
        <w:rPr>
          <w:sz w:val="30"/>
          <w:szCs w:val="30"/>
        </w:rPr>
        <w:t>Законом Республики Беларусь от 1 июня 2022 г. № 175-3 «О государственной службе»;</w:t>
      </w:r>
    </w:p>
    <w:p w:rsidR="003E4FB1" w:rsidRDefault="00E9611A" w:rsidP="003E4FB1">
      <w:pPr>
        <w:pStyle w:val="11"/>
        <w:shd w:val="clear" w:color="auto" w:fill="auto"/>
        <w:ind w:firstLine="760"/>
        <w:jc w:val="both"/>
        <w:rPr>
          <w:sz w:val="30"/>
          <w:szCs w:val="30"/>
        </w:rPr>
      </w:pPr>
      <w:r w:rsidRPr="007A251A">
        <w:rPr>
          <w:sz w:val="30"/>
          <w:szCs w:val="30"/>
        </w:rPr>
        <w:t>Законом Республики Беларусь от 4 января 2014 г. № 122-3 «Об основах деятельности по профилактике правонарушений»;</w:t>
      </w:r>
    </w:p>
    <w:p w:rsidR="003E4FB1" w:rsidRDefault="00E9611A">
      <w:pPr>
        <w:pStyle w:val="11"/>
        <w:shd w:val="clear" w:color="auto" w:fill="auto"/>
        <w:ind w:firstLine="760"/>
        <w:jc w:val="both"/>
        <w:rPr>
          <w:sz w:val="30"/>
          <w:szCs w:val="30"/>
        </w:rPr>
      </w:pPr>
      <w:r w:rsidRPr="007A251A">
        <w:rPr>
          <w:sz w:val="30"/>
          <w:szCs w:val="30"/>
        </w:rPr>
        <w:t>Законом Республики Беларусь от 28 октября 2008 г. № 433-3 «Об основах административных процедур»;</w:t>
      </w:r>
    </w:p>
    <w:p w:rsidR="003E4FB1" w:rsidRDefault="00E9611A" w:rsidP="003E4FB1">
      <w:pPr>
        <w:pStyle w:val="11"/>
        <w:shd w:val="clear" w:color="auto" w:fill="auto"/>
        <w:ind w:firstLine="760"/>
        <w:jc w:val="both"/>
        <w:rPr>
          <w:sz w:val="30"/>
          <w:szCs w:val="30"/>
        </w:rPr>
      </w:pPr>
      <w:r w:rsidRPr="007A251A">
        <w:rPr>
          <w:sz w:val="30"/>
          <w:szCs w:val="30"/>
        </w:rPr>
        <w:t>Законом Республики Беларусь от 13 июля 2012 г. № 419-3 «О государственных закупках товаров (работ, услуг)»;</w:t>
      </w:r>
    </w:p>
    <w:p w:rsidR="007D1966" w:rsidRDefault="00E9611A" w:rsidP="007D1966">
      <w:pPr>
        <w:pStyle w:val="11"/>
        <w:shd w:val="clear" w:color="auto" w:fill="auto"/>
        <w:ind w:firstLine="760"/>
        <w:jc w:val="both"/>
        <w:rPr>
          <w:sz w:val="30"/>
          <w:szCs w:val="30"/>
        </w:rPr>
      </w:pPr>
      <w:r w:rsidRPr="007A251A">
        <w:rPr>
          <w:sz w:val="30"/>
          <w:szCs w:val="30"/>
        </w:rPr>
        <w:t>Указом Президента Республики Беларусь от 17 декабря 2007 г. №</w:t>
      </w:r>
      <w:r w:rsidR="003E4FB1">
        <w:rPr>
          <w:sz w:val="30"/>
          <w:szCs w:val="30"/>
        </w:rPr>
        <w:t> </w:t>
      </w:r>
      <w:r w:rsidRPr="007A251A">
        <w:rPr>
          <w:sz w:val="30"/>
          <w:szCs w:val="30"/>
        </w:rPr>
        <w:t>644 «Об утверждении Положения о деятельности координационного совещания по борьбе с преступностью и коррупцией»;</w:t>
      </w:r>
    </w:p>
    <w:p w:rsidR="007D1966" w:rsidRDefault="00E9611A" w:rsidP="007D1966">
      <w:pPr>
        <w:pStyle w:val="11"/>
        <w:shd w:val="clear" w:color="auto" w:fill="auto"/>
        <w:ind w:firstLine="760"/>
        <w:jc w:val="both"/>
        <w:rPr>
          <w:sz w:val="30"/>
          <w:szCs w:val="30"/>
        </w:rPr>
      </w:pPr>
      <w:r w:rsidRPr="007A251A">
        <w:rPr>
          <w:sz w:val="30"/>
          <w:szCs w:val="30"/>
        </w:rPr>
        <w:t>Постановлением Совета Министров Республики Беларусь от 26</w:t>
      </w:r>
      <w:r w:rsidR="007D1966">
        <w:rPr>
          <w:sz w:val="30"/>
          <w:szCs w:val="30"/>
        </w:rPr>
        <w:t> </w:t>
      </w:r>
      <w:r w:rsidRPr="007A251A">
        <w:rPr>
          <w:sz w:val="30"/>
          <w:szCs w:val="30"/>
        </w:rPr>
        <w:t>декабря 2011 г. №1732 «Об утверждении Типового положения о комиссии по противодействию коррупции» (далее - Типовое положение о комиссии по противодействию коррупции);</w:t>
      </w:r>
    </w:p>
    <w:p w:rsidR="007D1966" w:rsidRDefault="00E9611A" w:rsidP="007D1966">
      <w:pPr>
        <w:pStyle w:val="11"/>
        <w:shd w:val="clear" w:color="auto" w:fill="auto"/>
        <w:ind w:firstLine="760"/>
        <w:jc w:val="both"/>
        <w:rPr>
          <w:sz w:val="30"/>
          <w:szCs w:val="30"/>
        </w:rPr>
      </w:pPr>
      <w:r w:rsidRPr="007A251A">
        <w:rPr>
          <w:sz w:val="30"/>
          <w:szCs w:val="30"/>
        </w:rPr>
        <w:t>Постановлением Совета Министров Республики Беларусь от 16</w:t>
      </w:r>
      <w:r w:rsidR="007D1966">
        <w:rPr>
          <w:sz w:val="30"/>
          <w:szCs w:val="30"/>
        </w:rPr>
        <w:t> </w:t>
      </w:r>
      <w:r w:rsidRPr="007A251A">
        <w:rPr>
          <w:sz w:val="30"/>
          <w:szCs w:val="30"/>
        </w:rPr>
        <w:t>января 2016 г, № 19 «О декларировании доходов и имущества» (далее - постановление № 19);</w:t>
      </w:r>
    </w:p>
    <w:p w:rsidR="007D1966" w:rsidRDefault="00E9611A" w:rsidP="007D1966">
      <w:pPr>
        <w:pStyle w:val="11"/>
        <w:shd w:val="clear" w:color="auto" w:fill="auto"/>
        <w:ind w:firstLine="760"/>
        <w:jc w:val="both"/>
        <w:rPr>
          <w:sz w:val="30"/>
          <w:szCs w:val="30"/>
        </w:rPr>
      </w:pPr>
      <w:r w:rsidRPr="007A251A">
        <w:rPr>
          <w:sz w:val="30"/>
          <w:szCs w:val="30"/>
        </w:rPr>
        <w:t>Постановлением Совета Министров Республики Беларусь от 13 июня 2017 г. № 445 «О сложных и многоступенчатых административных процедурах, осуществляемых уполномоченными органами в отношении граждан (кроме индивидуальных предпринимателей)»;</w:t>
      </w:r>
    </w:p>
    <w:p w:rsidR="00356244" w:rsidRDefault="00E9611A" w:rsidP="007D1966">
      <w:pPr>
        <w:pStyle w:val="11"/>
        <w:shd w:val="clear" w:color="auto" w:fill="auto"/>
        <w:ind w:firstLine="760"/>
        <w:jc w:val="both"/>
        <w:rPr>
          <w:sz w:val="30"/>
          <w:szCs w:val="30"/>
        </w:rPr>
      </w:pPr>
      <w:r w:rsidRPr="007A251A">
        <w:rPr>
          <w:sz w:val="30"/>
          <w:szCs w:val="30"/>
        </w:rPr>
        <w:t>другими нормативными правовыми актами.</w:t>
      </w:r>
    </w:p>
    <w:p w:rsidR="007D1966" w:rsidRPr="007A251A" w:rsidRDefault="007D1966" w:rsidP="007D1966">
      <w:pPr>
        <w:pStyle w:val="11"/>
        <w:shd w:val="clear" w:color="auto" w:fill="auto"/>
        <w:ind w:firstLine="760"/>
        <w:jc w:val="both"/>
        <w:rPr>
          <w:sz w:val="30"/>
          <w:szCs w:val="30"/>
        </w:rPr>
      </w:pPr>
    </w:p>
    <w:p w:rsidR="00356244" w:rsidRPr="007D1966" w:rsidRDefault="00E9611A" w:rsidP="007D1966">
      <w:pPr>
        <w:pStyle w:val="11"/>
        <w:shd w:val="clear" w:color="auto" w:fill="auto"/>
        <w:tabs>
          <w:tab w:val="left" w:pos="332"/>
        </w:tabs>
        <w:spacing w:after="260" w:line="257" w:lineRule="auto"/>
        <w:ind w:firstLine="0"/>
        <w:jc w:val="center"/>
        <w:rPr>
          <w:sz w:val="30"/>
          <w:szCs w:val="30"/>
        </w:rPr>
      </w:pPr>
      <w:r w:rsidRPr="007D1966">
        <w:rPr>
          <w:bCs/>
          <w:sz w:val="30"/>
          <w:szCs w:val="30"/>
        </w:rPr>
        <w:t>СТРУКТУРНЫЕ ПОДРАЗДЕЛЕНИЯ И ДОЛЖНОСТНЫЕ ЛИЦА,</w:t>
      </w:r>
      <w:r w:rsidR="007D1966" w:rsidRPr="007D1966">
        <w:rPr>
          <w:bCs/>
          <w:sz w:val="30"/>
          <w:szCs w:val="30"/>
        </w:rPr>
        <w:t xml:space="preserve"> </w:t>
      </w:r>
      <w:r w:rsidRPr="007D1966">
        <w:rPr>
          <w:bCs/>
          <w:sz w:val="30"/>
          <w:szCs w:val="30"/>
        </w:rPr>
        <w:t>ОТВЕТСТВЕННЫЕ ЗА ОРГАНИЗАЦИЮ РАБОТЫ ПО</w:t>
      </w:r>
      <w:r w:rsidRPr="007D1966">
        <w:rPr>
          <w:bCs/>
          <w:sz w:val="30"/>
          <w:szCs w:val="30"/>
        </w:rPr>
        <w:br/>
        <w:t>ПРОТИВОДЕЙСТВИЮ КОРРУПЦИИ</w:t>
      </w:r>
    </w:p>
    <w:p w:rsidR="00356244" w:rsidRPr="007A251A" w:rsidRDefault="00E9611A">
      <w:pPr>
        <w:pStyle w:val="11"/>
        <w:shd w:val="clear" w:color="auto" w:fill="auto"/>
        <w:ind w:firstLine="760"/>
        <w:jc w:val="both"/>
        <w:rPr>
          <w:sz w:val="30"/>
          <w:szCs w:val="30"/>
        </w:rPr>
      </w:pPr>
      <w:r w:rsidRPr="007A251A">
        <w:rPr>
          <w:sz w:val="30"/>
          <w:szCs w:val="30"/>
        </w:rPr>
        <w:t xml:space="preserve">Борьба с коррупцией осуществляется в </w:t>
      </w:r>
      <w:r w:rsidR="007D1966">
        <w:rPr>
          <w:sz w:val="30"/>
          <w:szCs w:val="30"/>
        </w:rPr>
        <w:t>Пуховичском районе</w:t>
      </w:r>
      <w:r w:rsidRPr="007A251A">
        <w:rPr>
          <w:sz w:val="30"/>
          <w:szCs w:val="30"/>
        </w:rPr>
        <w:t xml:space="preserve"> и подчиненных организациях посредством комплексного применения мер, предусмотренных статьей 5 Закона о борьбе с коррупцией.</w:t>
      </w:r>
    </w:p>
    <w:p w:rsidR="00356244" w:rsidRDefault="00E9611A">
      <w:pPr>
        <w:pStyle w:val="11"/>
        <w:shd w:val="clear" w:color="auto" w:fill="auto"/>
        <w:ind w:firstLine="760"/>
        <w:jc w:val="both"/>
        <w:rPr>
          <w:sz w:val="30"/>
          <w:szCs w:val="30"/>
        </w:rPr>
      </w:pPr>
      <w:r w:rsidRPr="007A251A">
        <w:rPr>
          <w:sz w:val="30"/>
          <w:szCs w:val="30"/>
        </w:rPr>
        <w:t xml:space="preserve">Согласно статье 9 Закона о борьбе с коррупцией </w:t>
      </w:r>
      <w:r w:rsidR="007D1966">
        <w:rPr>
          <w:sz w:val="30"/>
          <w:szCs w:val="30"/>
        </w:rPr>
        <w:t xml:space="preserve">Пуховичский районный исполнительный комитет (далее – райисполком) </w:t>
      </w:r>
      <w:r w:rsidRPr="007A251A">
        <w:rPr>
          <w:sz w:val="30"/>
          <w:szCs w:val="30"/>
        </w:rPr>
        <w:t>и подчиненные организации участвуют в борьбе с коррупцией в пределах своей компетенции в соответствии с актами законодательства.</w:t>
      </w:r>
    </w:p>
    <w:p w:rsidR="007D1966" w:rsidRPr="007A251A" w:rsidRDefault="007D1966">
      <w:pPr>
        <w:pStyle w:val="11"/>
        <w:shd w:val="clear" w:color="auto" w:fill="auto"/>
        <w:ind w:firstLine="760"/>
        <w:jc w:val="both"/>
        <w:rPr>
          <w:sz w:val="30"/>
          <w:szCs w:val="30"/>
        </w:rPr>
      </w:pPr>
    </w:p>
    <w:p w:rsidR="00356244" w:rsidRPr="007D1966" w:rsidRDefault="00E9611A">
      <w:pPr>
        <w:pStyle w:val="11"/>
        <w:shd w:val="clear" w:color="auto" w:fill="auto"/>
        <w:ind w:firstLine="0"/>
        <w:rPr>
          <w:i/>
          <w:sz w:val="30"/>
          <w:szCs w:val="30"/>
        </w:rPr>
      </w:pPr>
      <w:proofErr w:type="spellStart"/>
      <w:r w:rsidRPr="007D1966">
        <w:rPr>
          <w:bCs/>
          <w:i/>
          <w:iCs/>
          <w:sz w:val="30"/>
          <w:szCs w:val="30"/>
        </w:rPr>
        <w:lastRenderedPageBreak/>
        <w:t>Справочно</w:t>
      </w:r>
      <w:proofErr w:type="spellEnd"/>
      <w:r w:rsidRPr="007D1966">
        <w:rPr>
          <w:bCs/>
          <w:i/>
          <w:iCs/>
          <w:sz w:val="30"/>
          <w:szCs w:val="30"/>
        </w:rPr>
        <w:t>:</w:t>
      </w:r>
    </w:p>
    <w:p w:rsidR="00356244" w:rsidRPr="007A251A" w:rsidRDefault="00E9611A" w:rsidP="007D1966">
      <w:pPr>
        <w:pStyle w:val="11"/>
        <w:shd w:val="clear" w:color="auto" w:fill="auto"/>
        <w:ind w:firstLine="760"/>
        <w:jc w:val="both"/>
        <w:rPr>
          <w:sz w:val="30"/>
          <w:szCs w:val="30"/>
        </w:rPr>
      </w:pPr>
      <w:r w:rsidRPr="007A251A">
        <w:rPr>
          <w:i/>
          <w:iCs/>
          <w:sz w:val="30"/>
          <w:szCs w:val="30"/>
        </w:rPr>
        <w:t>К государственным органам и иным организациям, участвующим в борьбе с коррупцией, относятся 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w:t>
      </w:r>
    </w:p>
    <w:p w:rsidR="00356244" w:rsidRPr="007A251A" w:rsidRDefault="00E9611A" w:rsidP="007D1966">
      <w:pPr>
        <w:pStyle w:val="11"/>
        <w:shd w:val="clear" w:color="auto" w:fill="auto"/>
        <w:ind w:firstLine="708"/>
        <w:jc w:val="both"/>
        <w:rPr>
          <w:sz w:val="30"/>
          <w:szCs w:val="30"/>
        </w:rPr>
      </w:pPr>
      <w:r w:rsidRPr="007A251A">
        <w:rPr>
          <w:i/>
          <w:iCs/>
          <w:sz w:val="30"/>
          <w:szCs w:val="30"/>
        </w:rPr>
        <w:t>Другие государственные органы и иные организации также участвуют в борьбе с коррупцией в пределах своей компетенции в соответствии с актами законодательства.</w:t>
      </w:r>
    </w:p>
    <w:p w:rsidR="00356244" w:rsidRPr="007A251A" w:rsidRDefault="00E9611A">
      <w:pPr>
        <w:pStyle w:val="11"/>
        <w:shd w:val="clear" w:color="auto" w:fill="auto"/>
        <w:ind w:firstLine="740"/>
        <w:jc w:val="both"/>
        <w:rPr>
          <w:sz w:val="30"/>
          <w:szCs w:val="30"/>
        </w:rPr>
      </w:pPr>
      <w:r w:rsidRPr="007A251A">
        <w:rPr>
          <w:i/>
          <w:iCs/>
          <w:sz w:val="30"/>
          <w:szCs w:val="30"/>
        </w:rPr>
        <w:t xml:space="preserve">Общественные объединения участвуют в борьбе с коррупцией в соответствии с Законом о борьбе с коррупцией и иными актами законодательства. </w:t>
      </w:r>
    </w:p>
    <w:p w:rsidR="00356244" w:rsidRPr="007A251A" w:rsidRDefault="00E9611A">
      <w:pPr>
        <w:pStyle w:val="11"/>
        <w:shd w:val="clear" w:color="auto" w:fill="auto"/>
        <w:ind w:firstLine="740"/>
        <w:jc w:val="both"/>
        <w:rPr>
          <w:sz w:val="30"/>
          <w:szCs w:val="30"/>
        </w:rPr>
      </w:pPr>
      <w:r w:rsidRPr="007A251A">
        <w:rPr>
          <w:sz w:val="30"/>
          <w:szCs w:val="30"/>
        </w:rPr>
        <w:t xml:space="preserve">Конкретный перечень реализуемых мер определяется </w:t>
      </w:r>
      <w:r w:rsidR="007D1966">
        <w:rPr>
          <w:sz w:val="30"/>
          <w:szCs w:val="30"/>
        </w:rPr>
        <w:t>райисполкомом</w:t>
      </w:r>
      <w:r w:rsidRPr="007A251A">
        <w:rPr>
          <w:sz w:val="30"/>
          <w:szCs w:val="30"/>
        </w:rPr>
        <w:t xml:space="preserve"> и подчиненными организациями самостоятельно исходя из специфики их деятельности и реализуемых функций, оценки коррупционных рисков. При этом данные меры не должны противоречить законодательству и налагать на работников организации и иных лиц ограничения, не предусмотренные законодательными актами.</w:t>
      </w:r>
    </w:p>
    <w:p w:rsidR="00356244" w:rsidRPr="007D1966" w:rsidRDefault="00E9611A">
      <w:pPr>
        <w:pStyle w:val="11"/>
        <w:shd w:val="clear" w:color="auto" w:fill="auto"/>
        <w:ind w:firstLine="740"/>
        <w:jc w:val="both"/>
        <w:rPr>
          <w:sz w:val="30"/>
          <w:szCs w:val="30"/>
        </w:rPr>
      </w:pPr>
      <w:r w:rsidRPr="007D1966">
        <w:rPr>
          <w:sz w:val="30"/>
          <w:szCs w:val="30"/>
        </w:rPr>
        <w:t>В силу статьи 43 Закона о борьбе с коррупцией Министр архитектуры и строительства и руководители подчиненных организаций в пределах своей компетенции обязаны:</w:t>
      </w:r>
    </w:p>
    <w:p w:rsidR="007D1966" w:rsidRPr="007D1966" w:rsidRDefault="007D1966" w:rsidP="007D1966">
      <w:pPr>
        <w:pStyle w:val="p-normal"/>
        <w:spacing w:before="0" w:beforeAutospacing="0" w:after="0" w:afterAutospacing="0" w:line="390" w:lineRule="atLeast"/>
        <w:ind w:firstLine="708"/>
        <w:jc w:val="both"/>
        <w:textAlignment w:val="baseline"/>
        <w:rPr>
          <w:color w:val="242424"/>
          <w:sz w:val="30"/>
          <w:szCs w:val="30"/>
        </w:rPr>
      </w:pPr>
      <w:r w:rsidRPr="007D1966">
        <w:rPr>
          <w:rStyle w:val="word-wrapper"/>
          <w:color w:val="242424"/>
          <w:sz w:val="30"/>
          <w:szCs w:val="30"/>
          <w:bdr w:val="none" w:sz="0" w:space="0" w:color="auto" w:frame="1"/>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7D1966" w:rsidRPr="007D1966" w:rsidRDefault="007D1966" w:rsidP="007D1966">
      <w:pPr>
        <w:pStyle w:val="p-normal"/>
        <w:spacing w:before="0" w:beforeAutospacing="0" w:after="0" w:afterAutospacing="0" w:line="390" w:lineRule="atLeast"/>
        <w:ind w:firstLine="708"/>
        <w:jc w:val="both"/>
        <w:textAlignment w:val="baseline"/>
        <w:rPr>
          <w:color w:val="242424"/>
          <w:sz w:val="30"/>
          <w:szCs w:val="30"/>
        </w:rPr>
      </w:pPr>
      <w:r w:rsidRPr="007D1966">
        <w:rPr>
          <w:rStyle w:val="word-wrapper"/>
          <w:color w:val="242424"/>
          <w:sz w:val="30"/>
          <w:szCs w:val="30"/>
          <w:bdr w:val="none" w:sz="0" w:space="0" w:color="auto" w:frame="1"/>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статьей</w:t>
      </w:r>
      <w:r>
        <w:rPr>
          <w:rStyle w:val="word-wrapper"/>
          <w:color w:val="242424"/>
          <w:sz w:val="30"/>
          <w:szCs w:val="30"/>
          <w:bdr w:val="none" w:sz="0" w:space="0" w:color="auto" w:frame="1"/>
        </w:rPr>
        <w:t> </w:t>
      </w:r>
      <w:proofErr w:type="gramStart"/>
      <w:r w:rsidRPr="007D1966">
        <w:rPr>
          <w:rStyle w:val="word-wrapper"/>
          <w:color w:val="242424"/>
          <w:sz w:val="30"/>
          <w:szCs w:val="30"/>
          <w:bdr w:val="none" w:sz="0" w:space="0" w:color="auto" w:frame="1"/>
        </w:rPr>
        <w:t>16</w:t>
      </w:r>
      <w:r>
        <w:rPr>
          <w:rStyle w:val="word-wrapper"/>
          <w:color w:val="242424"/>
          <w:sz w:val="30"/>
          <w:szCs w:val="30"/>
          <w:bdr w:val="none" w:sz="0" w:space="0" w:color="auto" w:frame="1"/>
        </w:rPr>
        <w:t xml:space="preserve"> </w:t>
      </w:r>
      <w:r w:rsidRPr="007D1966">
        <w:rPr>
          <w:rStyle w:val="word-wrapper"/>
          <w:color w:val="242424"/>
          <w:sz w:val="30"/>
          <w:szCs w:val="30"/>
          <w:bdr w:val="none" w:sz="0" w:space="0" w:color="auto" w:frame="1"/>
        </w:rPr>
        <w:t xml:space="preserve"> Закона</w:t>
      </w:r>
      <w:proofErr w:type="gramEnd"/>
      <w:r>
        <w:rPr>
          <w:rStyle w:val="word-wrapper"/>
          <w:color w:val="242424"/>
          <w:sz w:val="30"/>
          <w:szCs w:val="30"/>
          <w:bdr w:val="none" w:sz="0" w:space="0" w:color="auto" w:frame="1"/>
        </w:rPr>
        <w:t xml:space="preserve"> о борьбе с коррупцией</w:t>
      </w:r>
      <w:r w:rsidRPr="007D1966">
        <w:rPr>
          <w:rStyle w:val="word-wrapper"/>
          <w:color w:val="242424"/>
          <w:sz w:val="30"/>
          <w:szCs w:val="30"/>
          <w:bdr w:val="none" w:sz="0" w:space="0" w:color="auto" w:frame="1"/>
        </w:rPr>
        <w:t>,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7D1966" w:rsidRPr="007D1966" w:rsidRDefault="007D1966" w:rsidP="007D1966">
      <w:pPr>
        <w:pStyle w:val="p-normal"/>
        <w:spacing w:before="0" w:beforeAutospacing="0" w:after="0" w:afterAutospacing="0" w:line="390" w:lineRule="atLeast"/>
        <w:ind w:firstLine="450"/>
        <w:jc w:val="both"/>
        <w:textAlignment w:val="baseline"/>
        <w:rPr>
          <w:color w:val="242424"/>
          <w:sz w:val="30"/>
          <w:szCs w:val="30"/>
        </w:rPr>
      </w:pPr>
      <w:r w:rsidRPr="007D1966">
        <w:rPr>
          <w:rStyle w:val="word-wrapper"/>
          <w:color w:val="242424"/>
          <w:sz w:val="30"/>
          <w:szCs w:val="30"/>
          <w:bdr w:val="none" w:sz="0" w:space="0" w:color="auto" w:frame="1"/>
        </w:rPr>
        <w:lastRenderedPageBreak/>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7D1966" w:rsidRDefault="00E9611A">
      <w:pPr>
        <w:pStyle w:val="11"/>
        <w:shd w:val="clear" w:color="auto" w:fill="auto"/>
        <w:ind w:firstLine="740"/>
        <w:jc w:val="both"/>
        <w:rPr>
          <w:sz w:val="30"/>
          <w:szCs w:val="30"/>
        </w:rPr>
      </w:pPr>
      <w:r w:rsidRPr="007A251A">
        <w:rPr>
          <w:sz w:val="30"/>
          <w:szCs w:val="30"/>
        </w:rPr>
        <w:t xml:space="preserve">Меры борьбы с коррупцией реализуются посредством создания и деятельности в </w:t>
      </w:r>
      <w:r w:rsidR="007D1966">
        <w:rPr>
          <w:sz w:val="30"/>
          <w:szCs w:val="30"/>
        </w:rPr>
        <w:t>райисполкоме</w:t>
      </w:r>
      <w:r w:rsidRPr="007A251A">
        <w:rPr>
          <w:sz w:val="30"/>
          <w:szCs w:val="30"/>
        </w:rPr>
        <w:t xml:space="preserve"> и подчиненных организациях комиссий по противодействию коррупции в порядке, определенном Типовым положением о комиссии</w:t>
      </w:r>
      <w:r w:rsidR="007D1966">
        <w:rPr>
          <w:sz w:val="30"/>
          <w:szCs w:val="30"/>
        </w:rPr>
        <w:t xml:space="preserve"> по противодействию коррупции.</w:t>
      </w:r>
    </w:p>
    <w:p w:rsidR="00356244" w:rsidRPr="007A251A" w:rsidRDefault="00E9611A">
      <w:pPr>
        <w:pStyle w:val="11"/>
        <w:shd w:val="clear" w:color="auto" w:fill="auto"/>
        <w:ind w:firstLine="740"/>
        <w:jc w:val="both"/>
        <w:rPr>
          <w:sz w:val="30"/>
          <w:szCs w:val="30"/>
        </w:rPr>
      </w:pPr>
      <w:r w:rsidRPr="007A251A">
        <w:rPr>
          <w:sz w:val="30"/>
          <w:szCs w:val="30"/>
        </w:rPr>
        <w:t xml:space="preserve">Обязанность возглавлять комиссию по противодействию коррупции возложена на </w:t>
      </w:r>
      <w:r w:rsidR="007D1966">
        <w:rPr>
          <w:sz w:val="30"/>
          <w:szCs w:val="30"/>
        </w:rPr>
        <w:t>председателя райисполкома</w:t>
      </w:r>
      <w:r w:rsidRPr="007A251A">
        <w:rPr>
          <w:sz w:val="30"/>
          <w:szCs w:val="30"/>
        </w:rPr>
        <w:t>, руководителей подчиненных организаций.</w:t>
      </w:r>
    </w:p>
    <w:p w:rsidR="00356244" w:rsidRPr="007A251A" w:rsidRDefault="00E9611A">
      <w:pPr>
        <w:pStyle w:val="11"/>
        <w:shd w:val="clear" w:color="auto" w:fill="auto"/>
        <w:ind w:firstLine="740"/>
        <w:jc w:val="both"/>
        <w:rPr>
          <w:sz w:val="30"/>
          <w:szCs w:val="30"/>
        </w:rPr>
      </w:pPr>
      <w:r w:rsidRPr="00E7322F">
        <w:rPr>
          <w:bCs/>
          <w:sz w:val="30"/>
          <w:szCs w:val="30"/>
        </w:rPr>
        <w:t>Основными задачами</w:t>
      </w:r>
      <w:r w:rsidRPr="007A251A">
        <w:rPr>
          <w:b/>
          <w:bCs/>
          <w:sz w:val="30"/>
          <w:szCs w:val="30"/>
        </w:rPr>
        <w:t xml:space="preserve"> </w:t>
      </w:r>
      <w:r w:rsidRPr="007A251A">
        <w:rPr>
          <w:sz w:val="30"/>
          <w:szCs w:val="30"/>
        </w:rPr>
        <w:t>комиссии являются:</w:t>
      </w:r>
    </w:p>
    <w:p w:rsidR="00356244" w:rsidRPr="00E7322F" w:rsidRDefault="00E9611A" w:rsidP="00E7322F">
      <w:pPr>
        <w:pStyle w:val="11"/>
        <w:shd w:val="clear" w:color="auto" w:fill="auto"/>
        <w:tabs>
          <w:tab w:val="left" w:pos="1362"/>
        </w:tabs>
        <w:ind w:firstLine="709"/>
        <w:jc w:val="both"/>
        <w:rPr>
          <w:sz w:val="30"/>
          <w:szCs w:val="30"/>
        </w:rPr>
      </w:pPr>
      <w:r w:rsidRPr="00E7322F">
        <w:rPr>
          <w:bCs/>
          <w:iCs/>
          <w:sz w:val="30"/>
          <w:szCs w:val="30"/>
        </w:rPr>
        <w:t>аккумулирование информации</w:t>
      </w:r>
      <w:r w:rsidRPr="00E7322F">
        <w:rPr>
          <w:sz w:val="30"/>
          <w:szCs w:val="30"/>
        </w:rPr>
        <w:t xml:space="preserve"> о нарушениях законодательства о борьбе с коррупцией, совершенных работниками </w:t>
      </w:r>
      <w:r w:rsidR="00E7322F">
        <w:rPr>
          <w:sz w:val="30"/>
          <w:szCs w:val="30"/>
        </w:rPr>
        <w:t>райисполкома</w:t>
      </w:r>
      <w:r w:rsidRPr="00E7322F">
        <w:rPr>
          <w:sz w:val="30"/>
          <w:szCs w:val="30"/>
        </w:rPr>
        <w:t>, а также подчиненных организаций, в том числе негосударственной формы собственности;</w:t>
      </w:r>
    </w:p>
    <w:p w:rsidR="00E7322F" w:rsidRDefault="00E9611A" w:rsidP="00E7322F">
      <w:pPr>
        <w:pStyle w:val="11"/>
        <w:shd w:val="clear" w:color="auto" w:fill="auto"/>
        <w:tabs>
          <w:tab w:val="left" w:pos="1355"/>
        </w:tabs>
        <w:ind w:firstLine="709"/>
        <w:jc w:val="both"/>
        <w:rPr>
          <w:sz w:val="30"/>
          <w:szCs w:val="30"/>
        </w:rPr>
      </w:pPr>
      <w:r w:rsidRPr="00E7322F">
        <w:rPr>
          <w:bCs/>
          <w:iCs/>
          <w:sz w:val="30"/>
          <w:szCs w:val="30"/>
        </w:rPr>
        <w:t>обобщение и анализ</w:t>
      </w:r>
      <w:r w:rsidRPr="00E7322F">
        <w:rPr>
          <w:sz w:val="30"/>
          <w:szCs w:val="30"/>
        </w:rPr>
        <w:t xml:space="preserve">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w:t>
      </w:r>
      <w:r w:rsidR="00E7322F">
        <w:rPr>
          <w:sz w:val="30"/>
          <w:szCs w:val="30"/>
        </w:rPr>
        <w:t>райисполкома</w:t>
      </w:r>
      <w:r w:rsidRPr="00E7322F">
        <w:rPr>
          <w:sz w:val="30"/>
          <w:szCs w:val="30"/>
        </w:rPr>
        <w:t>, подчиненных организаций;</w:t>
      </w:r>
      <w:r w:rsidR="00E7322F">
        <w:rPr>
          <w:sz w:val="30"/>
          <w:szCs w:val="30"/>
        </w:rPr>
        <w:t xml:space="preserve"> </w:t>
      </w:r>
    </w:p>
    <w:p w:rsidR="00E7322F" w:rsidRDefault="00E9611A" w:rsidP="00E7322F">
      <w:pPr>
        <w:pStyle w:val="11"/>
        <w:shd w:val="clear" w:color="auto" w:fill="auto"/>
        <w:tabs>
          <w:tab w:val="left" w:pos="1355"/>
        </w:tabs>
        <w:ind w:firstLine="709"/>
        <w:jc w:val="both"/>
        <w:rPr>
          <w:sz w:val="30"/>
          <w:szCs w:val="30"/>
        </w:rPr>
      </w:pPr>
      <w:r w:rsidRPr="00E7322F">
        <w:rPr>
          <w:sz w:val="30"/>
          <w:szCs w:val="30"/>
        </w:rPr>
        <w:t xml:space="preserve">своевременное </w:t>
      </w:r>
      <w:r w:rsidRPr="00E7322F">
        <w:rPr>
          <w:bCs/>
          <w:iCs/>
          <w:sz w:val="30"/>
          <w:szCs w:val="30"/>
        </w:rPr>
        <w:t>определение коррупционных рисков</w:t>
      </w:r>
      <w:r w:rsidRPr="00E7322F">
        <w:rPr>
          <w:sz w:val="30"/>
          <w:szCs w:val="30"/>
        </w:rPr>
        <w:t xml:space="preserve"> и принятие мер по их нейтрализации;</w:t>
      </w:r>
    </w:p>
    <w:p w:rsidR="00E7322F" w:rsidRDefault="00E9611A" w:rsidP="00E7322F">
      <w:pPr>
        <w:pStyle w:val="11"/>
        <w:shd w:val="clear" w:color="auto" w:fill="auto"/>
        <w:tabs>
          <w:tab w:val="left" w:pos="1355"/>
        </w:tabs>
        <w:ind w:firstLine="709"/>
        <w:jc w:val="both"/>
        <w:rPr>
          <w:sz w:val="30"/>
          <w:szCs w:val="30"/>
        </w:rPr>
      </w:pPr>
      <w:r w:rsidRPr="00E7322F">
        <w:rPr>
          <w:sz w:val="30"/>
          <w:szCs w:val="30"/>
        </w:rPr>
        <w:t xml:space="preserve">разработка и организация проведения </w:t>
      </w:r>
      <w:r w:rsidRPr="00E7322F">
        <w:rPr>
          <w:bCs/>
          <w:iCs/>
          <w:sz w:val="30"/>
          <w:szCs w:val="30"/>
        </w:rPr>
        <w:t>мероприятий по противодействию</w:t>
      </w:r>
      <w:r w:rsidRPr="00E7322F">
        <w:rPr>
          <w:sz w:val="30"/>
          <w:szCs w:val="30"/>
        </w:rPr>
        <w:t xml:space="preserve"> коррупции в </w:t>
      </w:r>
      <w:r w:rsidR="00E7322F">
        <w:rPr>
          <w:sz w:val="30"/>
          <w:szCs w:val="30"/>
        </w:rPr>
        <w:t>райисполкоме</w:t>
      </w:r>
      <w:r w:rsidRPr="00E7322F">
        <w:rPr>
          <w:sz w:val="30"/>
          <w:szCs w:val="30"/>
        </w:rPr>
        <w:t xml:space="preserve"> и подчиненных организациях, анализ эффективности принимаемых мер;</w:t>
      </w:r>
      <w:r w:rsidR="00E7322F">
        <w:rPr>
          <w:sz w:val="30"/>
          <w:szCs w:val="30"/>
        </w:rPr>
        <w:t xml:space="preserve"> </w:t>
      </w:r>
    </w:p>
    <w:p w:rsidR="00E7322F" w:rsidRDefault="00E9611A" w:rsidP="00E7322F">
      <w:pPr>
        <w:pStyle w:val="11"/>
        <w:shd w:val="clear" w:color="auto" w:fill="auto"/>
        <w:tabs>
          <w:tab w:val="left" w:pos="1355"/>
        </w:tabs>
        <w:ind w:firstLine="709"/>
        <w:jc w:val="both"/>
        <w:rPr>
          <w:sz w:val="30"/>
          <w:szCs w:val="30"/>
        </w:rPr>
      </w:pPr>
      <w:r w:rsidRPr="00E7322F">
        <w:rPr>
          <w:bCs/>
          <w:iCs/>
          <w:sz w:val="30"/>
          <w:szCs w:val="30"/>
        </w:rPr>
        <w:t>координация</w:t>
      </w:r>
      <w:r w:rsidRPr="00E7322F">
        <w:rPr>
          <w:sz w:val="30"/>
          <w:szCs w:val="30"/>
        </w:rPr>
        <w:t xml:space="preserve"> деятельности структурных подразделений </w:t>
      </w:r>
      <w:r w:rsidR="00E7322F">
        <w:rPr>
          <w:sz w:val="30"/>
          <w:szCs w:val="30"/>
        </w:rPr>
        <w:t>райисполкома</w:t>
      </w:r>
      <w:r w:rsidRPr="00E7322F">
        <w:rPr>
          <w:sz w:val="30"/>
          <w:szCs w:val="30"/>
        </w:rPr>
        <w:t>, подчиненных организаций по реализации мер по противодействию коррупции;</w:t>
      </w:r>
    </w:p>
    <w:p w:rsidR="00E7322F" w:rsidRDefault="00E9611A" w:rsidP="00E7322F">
      <w:pPr>
        <w:pStyle w:val="11"/>
        <w:shd w:val="clear" w:color="auto" w:fill="auto"/>
        <w:tabs>
          <w:tab w:val="left" w:pos="1355"/>
        </w:tabs>
        <w:ind w:firstLine="709"/>
        <w:jc w:val="both"/>
        <w:rPr>
          <w:sz w:val="30"/>
          <w:szCs w:val="30"/>
        </w:rPr>
      </w:pPr>
      <w:r w:rsidRPr="00E7322F">
        <w:rPr>
          <w:bCs/>
          <w:iCs/>
          <w:sz w:val="30"/>
          <w:szCs w:val="30"/>
        </w:rPr>
        <w:t>взаимодействие</w:t>
      </w:r>
      <w:r w:rsidRPr="00E7322F">
        <w:rPr>
          <w:sz w:val="30"/>
          <w:szCs w:val="30"/>
        </w:rPr>
        <w:t xml:space="preserve">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E7322F" w:rsidRDefault="00E9611A" w:rsidP="00E7322F">
      <w:pPr>
        <w:pStyle w:val="11"/>
        <w:shd w:val="clear" w:color="auto" w:fill="auto"/>
        <w:tabs>
          <w:tab w:val="left" w:pos="1355"/>
        </w:tabs>
        <w:ind w:firstLine="709"/>
        <w:jc w:val="both"/>
        <w:rPr>
          <w:sz w:val="30"/>
          <w:szCs w:val="30"/>
        </w:rPr>
      </w:pPr>
      <w:r w:rsidRPr="00E7322F">
        <w:rPr>
          <w:sz w:val="30"/>
          <w:szCs w:val="30"/>
        </w:rPr>
        <w:t xml:space="preserve">рассмотрение вопросов предотвращения и урегулирования </w:t>
      </w:r>
      <w:r w:rsidRPr="00E7322F">
        <w:rPr>
          <w:bCs/>
          <w:iCs/>
          <w:sz w:val="30"/>
          <w:szCs w:val="30"/>
        </w:rPr>
        <w:t>конфликта интересов,</w:t>
      </w:r>
    </w:p>
    <w:p w:rsidR="00E7322F" w:rsidRDefault="00E9611A" w:rsidP="00E7322F">
      <w:pPr>
        <w:pStyle w:val="11"/>
        <w:shd w:val="clear" w:color="auto" w:fill="auto"/>
        <w:tabs>
          <w:tab w:val="left" w:pos="1355"/>
        </w:tabs>
        <w:ind w:firstLine="709"/>
        <w:jc w:val="both"/>
        <w:rPr>
          <w:sz w:val="30"/>
          <w:szCs w:val="30"/>
        </w:rPr>
      </w:pPr>
      <w:r w:rsidRPr="00E7322F">
        <w:rPr>
          <w:sz w:val="30"/>
          <w:szCs w:val="30"/>
        </w:rPr>
        <w:t xml:space="preserve">рассмотрение вопросов соблюдения </w:t>
      </w:r>
      <w:r w:rsidRPr="00E7322F">
        <w:rPr>
          <w:bCs/>
          <w:iCs/>
          <w:sz w:val="30"/>
          <w:szCs w:val="30"/>
        </w:rPr>
        <w:t xml:space="preserve">правил этики </w:t>
      </w:r>
      <w:r w:rsidRPr="00E7322F">
        <w:rPr>
          <w:sz w:val="30"/>
          <w:szCs w:val="30"/>
        </w:rPr>
        <w:t>государственного</w:t>
      </w:r>
      <w:r w:rsidR="00E7322F">
        <w:rPr>
          <w:sz w:val="30"/>
          <w:szCs w:val="30"/>
        </w:rPr>
        <w:t xml:space="preserve"> гражданского</w:t>
      </w:r>
      <w:r w:rsidRPr="00E7322F">
        <w:rPr>
          <w:sz w:val="30"/>
          <w:szCs w:val="30"/>
        </w:rPr>
        <w:t xml:space="preserve"> служащего (корпоративной этики);</w:t>
      </w:r>
    </w:p>
    <w:p w:rsidR="00356244" w:rsidRPr="00E7322F" w:rsidRDefault="00E9611A" w:rsidP="00E7322F">
      <w:pPr>
        <w:pStyle w:val="11"/>
        <w:shd w:val="clear" w:color="auto" w:fill="auto"/>
        <w:tabs>
          <w:tab w:val="left" w:pos="1355"/>
        </w:tabs>
        <w:ind w:firstLine="709"/>
        <w:jc w:val="both"/>
        <w:rPr>
          <w:sz w:val="30"/>
          <w:szCs w:val="30"/>
        </w:rPr>
      </w:pPr>
      <w:r w:rsidRPr="00E7322F">
        <w:rPr>
          <w:sz w:val="30"/>
          <w:szCs w:val="30"/>
        </w:rPr>
        <w:lastRenderedPageBreak/>
        <w:t xml:space="preserve">принятие мер по </w:t>
      </w:r>
      <w:r w:rsidRPr="00E7322F">
        <w:rPr>
          <w:bCs/>
          <w:iCs/>
          <w:sz w:val="30"/>
          <w:szCs w:val="30"/>
        </w:rPr>
        <w:t>устранению последствий</w:t>
      </w:r>
      <w:r w:rsidRPr="00E7322F">
        <w:rPr>
          <w:sz w:val="30"/>
          <w:szCs w:val="30"/>
        </w:rPr>
        <w:t xml:space="preserve"> коррупционных правонарушений, правонарушений, создающих условия для коррупции, и иных нарушений антикоррупционного законодательства.</w:t>
      </w:r>
    </w:p>
    <w:p w:rsidR="00356244" w:rsidRPr="00E7322F" w:rsidRDefault="00E9611A">
      <w:pPr>
        <w:pStyle w:val="11"/>
        <w:shd w:val="clear" w:color="auto" w:fill="auto"/>
        <w:spacing w:after="280"/>
        <w:ind w:firstLine="740"/>
        <w:jc w:val="both"/>
        <w:rPr>
          <w:sz w:val="30"/>
          <w:szCs w:val="30"/>
        </w:rPr>
      </w:pPr>
      <w:r w:rsidRPr="00E7322F">
        <w:rPr>
          <w:sz w:val="30"/>
          <w:szCs w:val="30"/>
        </w:rPr>
        <w:t>Отдельные полномочия и обязанности в сфере борьбы с коррупцией законодательством возложены на кадровые, юридические и иные службы (подразделения) либо должностных лиц организаций.</w:t>
      </w:r>
    </w:p>
    <w:p w:rsidR="00E7322F" w:rsidRDefault="00E9611A" w:rsidP="00E7322F">
      <w:pPr>
        <w:pStyle w:val="10"/>
        <w:keepNext/>
        <w:keepLines/>
        <w:shd w:val="clear" w:color="auto" w:fill="auto"/>
        <w:tabs>
          <w:tab w:val="left" w:pos="327"/>
        </w:tabs>
        <w:spacing w:line="223" w:lineRule="auto"/>
        <w:rPr>
          <w:b w:val="0"/>
          <w:sz w:val="30"/>
          <w:szCs w:val="30"/>
        </w:rPr>
      </w:pPr>
      <w:bookmarkStart w:id="2" w:name="bookmark2"/>
      <w:bookmarkStart w:id="3" w:name="bookmark3"/>
      <w:r w:rsidRPr="00E7322F">
        <w:rPr>
          <w:b w:val="0"/>
          <w:sz w:val="30"/>
          <w:szCs w:val="30"/>
        </w:rPr>
        <w:t>ПРОФИЛАКТИЧЕСКИЕ МЕХАНИЗМЫ И ПУТИ ИХ</w:t>
      </w:r>
      <w:r w:rsidRPr="00E7322F">
        <w:rPr>
          <w:b w:val="0"/>
          <w:sz w:val="30"/>
          <w:szCs w:val="30"/>
        </w:rPr>
        <w:br/>
        <w:t>РЕАЛИЗАЦИИ</w:t>
      </w:r>
      <w:bookmarkStart w:id="4" w:name="bookmark4"/>
      <w:bookmarkStart w:id="5" w:name="bookmark5"/>
      <w:bookmarkEnd w:id="2"/>
      <w:bookmarkEnd w:id="3"/>
    </w:p>
    <w:p w:rsidR="00356244" w:rsidRPr="00E7322F" w:rsidRDefault="00E9611A" w:rsidP="00E7322F">
      <w:pPr>
        <w:pStyle w:val="10"/>
        <w:keepNext/>
        <w:keepLines/>
        <w:shd w:val="clear" w:color="auto" w:fill="auto"/>
        <w:tabs>
          <w:tab w:val="left" w:pos="327"/>
        </w:tabs>
        <w:spacing w:line="223" w:lineRule="auto"/>
        <w:rPr>
          <w:b w:val="0"/>
          <w:sz w:val="30"/>
          <w:szCs w:val="30"/>
        </w:rPr>
      </w:pPr>
      <w:r w:rsidRPr="00E7322F">
        <w:rPr>
          <w:b w:val="0"/>
          <w:sz w:val="30"/>
          <w:szCs w:val="30"/>
        </w:rPr>
        <w:t>Оценка и минимизация коррупционных рисков</w:t>
      </w:r>
      <w:bookmarkEnd w:id="4"/>
      <w:bookmarkEnd w:id="5"/>
    </w:p>
    <w:p w:rsidR="00356244" w:rsidRPr="00E7322F" w:rsidRDefault="00E9611A">
      <w:pPr>
        <w:pStyle w:val="11"/>
        <w:shd w:val="clear" w:color="auto" w:fill="auto"/>
        <w:ind w:firstLine="740"/>
        <w:jc w:val="both"/>
        <w:rPr>
          <w:sz w:val="30"/>
          <w:szCs w:val="30"/>
        </w:rPr>
      </w:pPr>
      <w:r w:rsidRPr="00E7322F">
        <w:rPr>
          <w:sz w:val="30"/>
          <w:szCs w:val="30"/>
        </w:rPr>
        <w:t xml:space="preserve">Основным методом противодействия коррупционным проявлениям, который обеспечивает высокую эффективность профилактики коррупционных проявлений в деятельности </w:t>
      </w:r>
      <w:r w:rsidR="00E7322F">
        <w:rPr>
          <w:sz w:val="30"/>
          <w:szCs w:val="30"/>
        </w:rPr>
        <w:t>райисполкома</w:t>
      </w:r>
      <w:r w:rsidRPr="00E7322F">
        <w:rPr>
          <w:sz w:val="30"/>
          <w:szCs w:val="30"/>
        </w:rPr>
        <w:t>, является оценка и минимизация возникающих коррупционных рисков.</w:t>
      </w:r>
    </w:p>
    <w:p w:rsidR="00356244" w:rsidRPr="007A251A" w:rsidRDefault="00E9611A">
      <w:pPr>
        <w:pStyle w:val="11"/>
        <w:shd w:val="clear" w:color="auto" w:fill="auto"/>
        <w:ind w:firstLine="740"/>
        <w:jc w:val="both"/>
        <w:rPr>
          <w:sz w:val="30"/>
          <w:szCs w:val="30"/>
        </w:rPr>
      </w:pPr>
      <w:r w:rsidRPr="00E7322F">
        <w:rPr>
          <w:sz w:val="30"/>
          <w:szCs w:val="30"/>
        </w:rPr>
        <w:t xml:space="preserve">Согласно </w:t>
      </w:r>
      <w:proofErr w:type="gramStart"/>
      <w:r w:rsidRPr="00E7322F">
        <w:rPr>
          <w:sz w:val="30"/>
          <w:szCs w:val="30"/>
        </w:rPr>
        <w:t>абзацу</w:t>
      </w:r>
      <w:proofErr w:type="gramEnd"/>
      <w:r w:rsidRPr="00E7322F">
        <w:rPr>
          <w:sz w:val="30"/>
          <w:szCs w:val="30"/>
        </w:rPr>
        <w:t xml:space="preserve"> четвертому пункта 4 Типового положения о комиссии по противодействию</w:t>
      </w:r>
      <w:r w:rsidRPr="007A251A">
        <w:rPr>
          <w:sz w:val="30"/>
          <w:szCs w:val="30"/>
        </w:rPr>
        <w:t xml:space="preserve"> коррупции оценка коррупционных рисков и принятие мер по их нейтрализации возложены на комиссии по противодействию коррупции, которые для этого наделены необходимыми полномочиями. Меры по минимизации коррупционных рисков должны приниматься не только в </w:t>
      </w:r>
      <w:r w:rsidR="00E7322F">
        <w:rPr>
          <w:sz w:val="30"/>
          <w:szCs w:val="30"/>
        </w:rPr>
        <w:t>райисполкоме</w:t>
      </w:r>
      <w:r w:rsidRPr="007A251A">
        <w:rPr>
          <w:sz w:val="30"/>
          <w:szCs w:val="30"/>
        </w:rPr>
        <w:t>, но и в подчиненных организациях.</w:t>
      </w:r>
    </w:p>
    <w:p w:rsidR="00356244" w:rsidRPr="007A251A" w:rsidRDefault="00E9611A">
      <w:pPr>
        <w:pStyle w:val="11"/>
        <w:shd w:val="clear" w:color="auto" w:fill="auto"/>
        <w:ind w:firstLine="760"/>
        <w:jc w:val="both"/>
        <w:rPr>
          <w:sz w:val="30"/>
          <w:szCs w:val="30"/>
        </w:rPr>
      </w:pPr>
      <w:r w:rsidRPr="007A251A">
        <w:rPr>
          <w:sz w:val="30"/>
          <w:szCs w:val="30"/>
        </w:rPr>
        <w:t xml:space="preserve">Цель такой оценки </w:t>
      </w:r>
      <w:r w:rsidR="00E7322F">
        <w:rPr>
          <w:sz w:val="30"/>
          <w:szCs w:val="30"/>
        </w:rPr>
        <w:t>–</w:t>
      </w:r>
      <w:r w:rsidRPr="007A251A">
        <w:rPr>
          <w:sz w:val="30"/>
          <w:szCs w:val="30"/>
        </w:rPr>
        <w:t xml:space="preserve"> определение конкретных процессов и деловых операций в деятельности организации, при реализации которых наиболее высока вероятность совершения работниками организации правонарушений коррупционного характера.</w:t>
      </w:r>
    </w:p>
    <w:p w:rsidR="00356244" w:rsidRPr="007A251A" w:rsidRDefault="00E9611A">
      <w:pPr>
        <w:pStyle w:val="11"/>
        <w:shd w:val="clear" w:color="auto" w:fill="auto"/>
        <w:ind w:firstLine="760"/>
        <w:jc w:val="both"/>
        <w:rPr>
          <w:sz w:val="30"/>
          <w:szCs w:val="30"/>
        </w:rPr>
      </w:pPr>
      <w:r w:rsidRPr="007A251A">
        <w:rPr>
          <w:sz w:val="30"/>
          <w:szCs w:val="30"/>
        </w:rPr>
        <w:t>Оценка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E7322F" w:rsidRDefault="00E9611A" w:rsidP="00E7322F">
      <w:pPr>
        <w:pStyle w:val="11"/>
        <w:shd w:val="clear" w:color="auto" w:fill="auto"/>
        <w:ind w:firstLine="760"/>
        <w:jc w:val="both"/>
        <w:rPr>
          <w:sz w:val="30"/>
          <w:szCs w:val="30"/>
        </w:rPr>
      </w:pPr>
      <w:r w:rsidRPr="007A251A">
        <w:rPr>
          <w:sz w:val="30"/>
          <w:szCs w:val="30"/>
        </w:rPr>
        <w:t>Порядок проведения оценки коррупционных рисков может включать следующие этапы:</w:t>
      </w:r>
    </w:p>
    <w:p w:rsidR="00E7322F" w:rsidRDefault="00E9611A" w:rsidP="00E7322F">
      <w:pPr>
        <w:pStyle w:val="11"/>
        <w:shd w:val="clear" w:color="auto" w:fill="auto"/>
        <w:ind w:firstLine="760"/>
        <w:jc w:val="both"/>
        <w:rPr>
          <w:sz w:val="30"/>
          <w:szCs w:val="30"/>
        </w:rPr>
      </w:pPr>
      <w:r w:rsidRPr="007A251A">
        <w:rPr>
          <w:sz w:val="30"/>
          <w:szCs w:val="30"/>
        </w:rPr>
        <w:t>представление деятельности организации в виде отдельных процессов;</w:t>
      </w:r>
    </w:p>
    <w:p w:rsidR="00E7322F" w:rsidRDefault="00E9611A" w:rsidP="00E7322F">
      <w:pPr>
        <w:pStyle w:val="11"/>
        <w:shd w:val="clear" w:color="auto" w:fill="auto"/>
        <w:ind w:firstLine="760"/>
        <w:jc w:val="both"/>
        <w:rPr>
          <w:sz w:val="30"/>
          <w:szCs w:val="30"/>
        </w:rPr>
      </w:pPr>
      <w:r w:rsidRPr="007A251A">
        <w:rPr>
          <w:sz w:val="30"/>
          <w:szCs w:val="30"/>
        </w:rPr>
        <w:t xml:space="preserve">выделение «критических точек» для каждого процесса, при реализации которых наиболее вероятно возникновение коррупционных </w:t>
      </w:r>
      <w:r w:rsidRPr="007A251A">
        <w:rPr>
          <w:sz w:val="30"/>
          <w:szCs w:val="30"/>
        </w:rPr>
        <w:lastRenderedPageBreak/>
        <w:t>правонарушений;</w:t>
      </w:r>
      <w:r w:rsidR="00E7322F">
        <w:rPr>
          <w:sz w:val="30"/>
          <w:szCs w:val="30"/>
        </w:rPr>
        <w:t xml:space="preserve"> </w:t>
      </w:r>
    </w:p>
    <w:p w:rsidR="00E7322F" w:rsidRDefault="00E9611A" w:rsidP="00E7322F">
      <w:pPr>
        <w:pStyle w:val="11"/>
        <w:shd w:val="clear" w:color="auto" w:fill="auto"/>
        <w:ind w:firstLine="760"/>
        <w:jc w:val="both"/>
        <w:rPr>
          <w:sz w:val="30"/>
          <w:szCs w:val="30"/>
        </w:rPr>
      </w:pPr>
      <w:r w:rsidRPr="007A251A">
        <w:rPr>
          <w:sz w:val="30"/>
          <w:szCs w:val="30"/>
        </w:rPr>
        <w:t>составление описания возможных коррупционных правонарушений, включающего характеристику выгоды, приобретаемой незаконным путем, а также характер и размер ущерба, который может быть причинен в результате коррупционного правонарушения;</w:t>
      </w:r>
    </w:p>
    <w:p w:rsidR="00E7322F" w:rsidRDefault="00E9611A" w:rsidP="00E7322F">
      <w:pPr>
        <w:pStyle w:val="11"/>
        <w:shd w:val="clear" w:color="auto" w:fill="auto"/>
        <w:ind w:firstLine="760"/>
        <w:jc w:val="both"/>
        <w:rPr>
          <w:sz w:val="30"/>
          <w:szCs w:val="30"/>
        </w:rPr>
      </w:pPr>
      <w:r w:rsidRPr="007A251A">
        <w:rPr>
          <w:sz w:val="30"/>
          <w:szCs w:val="30"/>
        </w:rPr>
        <w:t>формирование перечней должностей и функций, связанных с высоким коррупционным риском;</w:t>
      </w:r>
    </w:p>
    <w:p w:rsidR="00356244" w:rsidRPr="007A251A" w:rsidRDefault="00E9611A" w:rsidP="00E7322F">
      <w:pPr>
        <w:pStyle w:val="11"/>
        <w:shd w:val="clear" w:color="auto" w:fill="auto"/>
        <w:ind w:firstLine="760"/>
        <w:jc w:val="both"/>
        <w:rPr>
          <w:sz w:val="30"/>
          <w:szCs w:val="30"/>
        </w:rPr>
      </w:pPr>
      <w:r w:rsidRPr="007A251A">
        <w:rPr>
          <w:sz w:val="30"/>
          <w:szCs w:val="30"/>
        </w:rPr>
        <w:t>разработка комплекса мер по устранению или минимизации коррупционных рисков.</w:t>
      </w:r>
    </w:p>
    <w:p w:rsidR="00356244" w:rsidRPr="00E7322F" w:rsidRDefault="00E9611A">
      <w:pPr>
        <w:pStyle w:val="11"/>
        <w:shd w:val="clear" w:color="auto" w:fill="auto"/>
        <w:ind w:firstLine="760"/>
        <w:jc w:val="both"/>
        <w:rPr>
          <w:sz w:val="30"/>
          <w:szCs w:val="30"/>
        </w:rPr>
      </w:pPr>
      <w:r w:rsidRPr="007A251A">
        <w:rPr>
          <w:sz w:val="30"/>
          <w:szCs w:val="30"/>
        </w:rPr>
        <w:t xml:space="preserve">Анализ коррупционных рисков осуществляется по следующим </w:t>
      </w:r>
      <w:r w:rsidRPr="00E7322F">
        <w:rPr>
          <w:bCs/>
          <w:sz w:val="30"/>
          <w:szCs w:val="30"/>
        </w:rPr>
        <w:t>направлениям:</w:t>
      </w:r>
    </w:p>
    <w:p w:rsidR="00E7322F" w:rsidRDefault="00E9611A" w:rsidP="00E7322F">
      <w:pPr>
        <w:pStyle w:val="11"/>
        <w:shd w:val="clear" w:color="auto" w:fill="auto"/>
        <w:ind w:firstLine="760"/>
        <w:jc w:val="both"/>
        <w:rPr>
          <w:sz w:val="30"/>
          <w:szCs w:val="30"/>
        </w:rPr>
      </w:pPr>
      <w:r w:rsidRPr="007A251A">
        <w:rPr>
          <w:sz w:val="30"/>
          <w:szCs w:val="30"/>
        </w:rPr>
        <w:t xml:space="preserve">1) выявление и оценка коррупционных рисков в правовых актах, регулирующих деятельность </w:t>
      </w:r>
      <w:r w:rsidR="00E7322F">
        <w:rPr>
          <w:sz w:val="30"/>
          <w:szCs w:val="30"/>
        </w:rPr>
        <w:t xml:space="preserve">райисполкома </w:t>
      </w:r>
      <w:r w:rsidRPr="007A251A">
        <w:rPr>
          <w:sz w:val="30"/>
          <w:szCs w:val="30"/>
        </w:rPr>
        <w:t>или подчиненной организации, на наличие:</w:t>
      </w:r>
    </w:p>
    <w:p w:rsidR="00E7322F" w:rsidRDefault="00E7322F" w:rsidP="00E7322F">
      <w:pPr>
        <w:pStyle w:val="11"/>
        <w:shd w:val="clear" w:color="auto" w:fill="auto"/>
        <w:ind w:firstLine="760"/>
        <w:jc w:val="both"/>
        <w:rPr>
          <w:sz w:val="30"/>
          <w:szCs w:val="30"/>
        </w:rPr>
      </w:pPr>
      <w:r>
        <w:rPr>
          <w:sz w:val="30"/>
          <w:szCs w:val="30"/>
        </w:rPr>
        <w:t>п</w:t>
      </w:r>
      <w:r w:rsidR="00E9611A" w:rsidRPr="007A251A">
        <w:rPr>
          <w:sz w:val="30"/>
          <w:szCs w:val="30"/>
        </w:rPr>
        <w:t>оложений, способствующих принятию должностным лицом решения по своему усмотрению;</w:t>
      </w:r>
    </w:p>
    <w:p w:rsidR="00E7322F" w:rsidRDefault="00E9611A" w:rsidP="00E7322F">
      <w:pPr>
        <w:pStyle w:val="11"/>
        <w:shd w:val="clear" w:color="auto" w:fill="auto"/>
        <w:ind w:firstLine="760"/>
        <w:jc w:val="both"/>
        <w:rPr>
          <w:sz w:val="30"/>
          <w:szCs w:val="30"/>
        </w:rPr>
      </w:pPr>
      <w:r w:rsidRPr="007A251A">
        <w:rPr>
          <w:sz w:val="30"/>
          <w:szCs w:val="30"/>
        </w:rPr>
        <w:t>положений, способствующих созданию барьеров при реализации физическими и юридическими лицами своих прав и законных интересов;</w:t>
      </w:r>
    </w:p>
    <w:p w:rsidR="00E7322F" w:rsidRDefault="00E9611A" w:rsidP="00E7322F">
      <w:pPr>
        <w:pStyle w:val="11"/>
        <w:shd w:val="clear" w:color="auto" w:fill="auto"/>
        <w:ind w:firstLine="760"/>
        <w:jc w:val="both"/>
        <w:rPr>
          <w:sz w:val="30"/>
          <w:szCs w:val="30"/>
        </w:rPr>
      </w:pPr>
      <w:r w:rsidRPr="007A251A">
        <w:rPr>
          <w:sz w:val="30"/>
          <w:szCs w:val="30"/>
        </w:rPr>
        <w:t>правовых пробелов, создающих возможность произвольного толкования нормативных правовых актов;</w:t>
      </w:r>
    </w:p>
    <w:p w:rsidR="00356244" w:rsidRPr="007A251A" w:rsidRDefault="00E9611A" w:rsidP="00E7322F">
      <w:pPr>
        <w:pStyle w:val="11"/>
        <w:shd w:val="clear" w:color="auto" w:fill="auto"/>
        <w:ind w:firstLine="760"/>
        <w:jc w:val="both"/>
        <w:rPr>
          <w:sz w:val="30"/>
          <w:szCs w:val="30"/>
        </w:rPr>
      </w:pPr>
      <w:r w:rsidRPr="007A251A">
        <w:rPr>
          <w:sz w:val="30"/>
          <w:szCs w:val="30"/>
        </w:rPr>
        <w:t xml:space="preserve">выявление коррупционных рисков в </w:t>
      </w:r>
      <w:proofErr w:type="spellStart"/>
      <w:r w:rsidRPr="007A251A">
        <w:rPr>
          <w:sz w:val="30"/>
          <w:szCs w:val="30"/>
        </w:rPr>
        <w:t>организационно</w:t>
      </w:r>
      <w:r w:rsidRPr="007A251A">
        <w:rPr>
          <w:sz w:val="30"/>
          <w:szCs w:val="30"/>
        </w:rPr>
        <w:softHyphen/>
        <w:t>управленческой</w:t>
      </w:r>
      <w:proofErr w:type="spellEnd"/>
      <w:r w:rsidRPr="007A251A">
        <w:rPr>
          <w:sz w:val="30"/>
          <w:szCs w:val="30"/>
        </w:rPr>
        <w:t xml:space="preserve"> деятельности в целях установления фактов нарушения законодательства при:</w:t>
      </w:r>
    </w:p>
    <w:p w:rsidR="00356244" w:rsidRPr="007A251A" w:rsidRDefault="00E9611A">
      <w:pPr>
        <w:pStyle w:val="11"/>
        <w:shd w:val="clear" w:color="auto" w:fill="auto"/>
        <w:tabs>
          <w:tab w:val="left" w:pos="1359"/>
        </w:tabs>
        <w:ind w:firstLine="720"/>
        <w:jc w:val="both"/>
        <w:rPr>
          <w:sz w:val="30"/>
          <w:szCs w:val="30"/>
        </w:rPr>
      </w:pPr>
      <w:r w:rsidRPr="007A251A">
        <w:rPr>
          <w:sz w:val="30"/>
          <w:szCs w:val="30"/>
        </w:rPr>
        <w:t>при проведении закупок товаров, работ (услуг);</w:t>
      </w:r>
    </w:p>
    <w:p w:rsidR="00356244" w:rsidRPr="007A251A" w:rsidRDefault="00E9611A" w:rsidP="00E7322F">
      <w:pPr>
        <w:pStyle w:val="11"/>
        <w:shd w:val="clear" w:color="auto" w:fill="auto"/>
        <w:tabs>
          <w:tab w:val="left" w:pos="1359"/>
        </w:tabs>
        <w:ind w:left="720" w:firstLine="0"/>
        <w:jc w:val="both"/>
        <w:rPr>
          <w:sz w:val="30"/>
          <w:szCs w:val="30"/>
        </w:rPr>
      </w:pPr>
      <w:r w:rsidRPr="007A251A">
        <w:rPr>
          <w:sz w:val="30"/>
          <w:szCs w:val="30"/>
        </w:rPr>
        <w:t>реализации продукции (работ, услуг);</w:t>
      </w:r>
    </w:p>
    <w:p w:rsidR="00356244" w:rsidRPr="007A251A" w:rsidRDefault="00E9611A" w:rsidP="00E7322F">
      <w:pPr>
        <w:pStyle w:val="11"/>
        <w:shd w:val="clear" w:color="auto" w:fill="auto"/>
        <w:tabs>
          <w:tab w:val="left" w:pos="1359"/>
        </w:tabs>
        <w:ind w:left="720" w:firstLine="0"/>
        <w:jc w:val="both"/>
        <w:rPr>
          <w:sz w:val="30"/>
          <w:szCs w:val="30"/>
        </w:rPr>
      </w:pPr>
      <w:r w:rsidRPr="007A251A">
        <w:rPr>
          <w:sz w:val="30"/>
          <w:szCs w:val="30"/>
        </w:rPr>
        <w:t>взыскании дебиторской задолженности;</w:t>
      </w:r>
    </w:p>
    <w:p w:rsidR="00356244" w:rsidRPr="007A251A" w:rsidRDefault="00E9611A" w:rsidP="00E7322F">
      <w:pPr>
        <w:pStyle w:val="11"/>
        <w:shd w:val="clear" w:color="auto" w:fill="auto"/>
        <w:tabs>
          <w:tab w:val="left" w:pos="1359"/>
        </w:tabs>
        <w:ind w:left="720" w:firstLine="0"/>
        <w:jc w:val="both"/>
        <w:rPr>
          <w:sz w:val="30"/>
          <w:szCs w:val="30"/>
        </w:rPr>
      </w:pPr>
      <w:r w:rsidRPr="007A251A">
        <w:rPr>
          <w:sz w:val="30"/>
          <w:szCs w:val="30"/>
        </w:rPr>
        <w:t>подготовке и принятии решений о распределении бюджетных и внебюджетных денежных средств, иного имущества, уплате сумм налогов и сборов, а также пеней и штрафов;</w:t>
      </w:r>
    </w:p>
    <w:p w:rsidR="00356244" w:rsidRPr="007A251A" w:rsidRDefault="00E9611A" w:rsidP="00E7322F">
      <w:pPr>
        <w:pStyle w:val="11"/>
        <w:shd w:val="clear" w:color="auto" w:fill="auto"/>
        <w:tabs>
          <w:tab w:val="left" w:pos="1359"/>
        </w:tabs>
        <w:ind w:left="720" w:firstLine="0"/>
        <w:jc w:val="both"/>
        <w:rPr>
          <w:sz w:val="30"/>
          <w:szCs w:val="30"/>
        </w:rPr>
      </w:pPr>
      <w:r w:rsidRPr="007A251A">
        <w:rPr>
          <w:sz w:val="30"/>
          <w:szCs w:val="30"/>
        </w:rPr>
        <w:t>распоряжении государственным имуществом, имуществом организации, в том числе при осуществлении арендных отношений;</w:t>
      </w:r>
    </w:p>
    <w:p w:rsidR="00356244" w:rsidRPr="007A251A" w:rsidRDefault="00E9611A" w:rsidP="00E7322F">
      <w:pPr>
        <w:pStyle w:val="11"/>
        <w:shd w:val="clear" w:color="auto" w:fill="auto"/>
        <w:tabs>
          <w:tab w:val="left" w:pos="1359"/>
        </w:tabs>
        <w:ind w:left="720" w:firstLine="0"/>
        <w:jc w:val="both"/>
        <w:rPr>
          <w:sz w:val="30"/>
          <w:szCs w:val="30"/>
        </w:rPr>
      </w:pPr>
      <w:r w:rsidRPr="007A251A">
        <w:rPr>
          <w:sz w:val="30"/>
          <w:szCs w:val="30"/>
        </w:rPr>
        <w:t>аттестации видов строительной деятельности, выдаче разрешений и иных аналогичных действиях, проведении экспертиз и выдаче заключений;</w:t>
      </w:r>
    </w:p>
    <w:p w:rsidR="00356244" w:rsidRPr="007A251A" w:rsidRDefault="00E9611A" w:rsidP="00E7322F">
      <w:pPr>
        <w:pStyle w:val="11"/>
        <w:shd w:val="clear" w:color="auto" w:fill="auto"/>
        <w:tabs>
          <w:tab w:val="left" w:pos="1359"/>
        </w:tabs>
        <w:ind w:left="720" w:firstLine="0"/>
        <w:jc w:val="both"/>
        <w:rPr>
          <w:sz w:val="30"/>
          <w:szCs w:val="30"/>
        </w:rPr>
      </w:pPr>
      <w:r w:rsidRPr="007A251A">
        <w:rPr>
          <w:sz w:val="30"/>
          <w:szCs w:val="30"/>
        </w:rPr>
        <w:t>проведении служебных расследований и проверок;</w:t>
      </w:r>
    </w:p>
    <w:p w:rsidR="00356244" w:rsidRPr="007A251A" w:rsidRDefault="00E9611A" w:rsidP="00E7322F">
      <w:pPr>
        <w:pStyle w:val="11"/>
        <w:shd w:val="clear" w:color="auto" w:fill="auto"/>
        <w:tabs>
          <w:tab w:val="left" w:pos="1359"/>
        </w:tabs>
        <w:ind w:left="720" w:firstLine="0"/>
        <w:jc w:val="both"/>
        <w:rPr>
          <w:sz w:val="30"/>
          <w:szCs w:val="30"/>
        </w:rPr>
      </w:pPr>
      <w:r w:rsidRPr="007A251A">
        <w:rPr>
          <w:sz w:val="30"/>
          <w:szCs w:val="30"/>
        </w:rPr>
        <w:lastRenderedPageBreak/>
        <w:t>осуществлении административных процедур;</w:t>
      </w:r>
    </w:p>
    <w:p w:rsidR="00356244" w:rsidRPr="007A251A" w:rsidRDefault="00E9611A" w:rsidP="00E7322F">
      <w:pPr>
        <w:pStyle w:val="11"/>
        <w:shd w:val="clear" w:color="auto" w:fill="auto"/>
        <w:tabs>
          <w:tab w:val="left" w:pos="1359"/>
        </w:tabs>
        <w:ind w:left="720" w:firstLine="0"/>
        <w:jc w:val="both"/>
        <w:rPr>
          <w:sz w:val="30"/>
          <w:szCs w:val="30"/>
        </w:rPr>
      </w:pPr>
      <w:r w:rsidRPr="007A251A">
        <w:rPr>
          <w:sz w:val="30"/>
          <w:szCs w:val="30"/>
        </w:rPr>
        <w:t>заключении и исполнении договоров;</w:t>
      </w:r>
    </w:p>
    <w:p w:rsidR="00356244" w:rsidRPr="007A251A" w:rsidRDefault="00E9611A" w:rsidP="00E7322F">
      <w:pPr>
        <w:pStyle w:val="11"/>
        <w:shd w:val="clear" w:color="auto" w:fill="auto"/>
        <w:tabs>
          <w:tab w:val="left" w:pos="1359"/>
        </w:tabs>
        <w:ind w:left="720" w:firstLine="0"/>
        <w:jc w:val="both"/>
        <w:rPr>
          <w:sz w:val="30"/>
          <w:szCs w:val="30"/>
        </w:rPr>
      </w:pPr>
      <w:r w:rsidRPr="007A251A">
        <w:rPr>
          <w:sz w:val="30"/>
          <w:szCs w:val="30"/>
        </w:rPr>
        <w:t>определении размера и формы оплаты труда, а также материального поощрения;</w:t>
      </w:r>
    </w:p>
    <w:p w:rsidR="00356244" w:rsidRPr="007A251A" w:rsidRDefault="00E9611A" w:rsidP="00E7322F">
      <w:pPr>
        <w:pStyle w:val="11"/>
        <w:shd w:val="clear" w:color="auto" w:fill="auto"/>
        <w:tabs>
          <w:tab w:val="left" w:pos="1359"/>
        </w:tabs>
        <w:ind w:left="720" w:firstLine="0"/>
        <w:jc w:val="both"/>
        <w:rPr>
          <w:sz w:val="30"/>
          <w:szCs w:val="30"/>
        </w:rPr>
      </w:pPr>
      <w:r w:rsidRPr="007A251A">
        <w:rPr>
          <w:sz w:val="30"/>
          <w:szCs w:val="30"/>
        </w:rPr>
        <w:t>выделении жилья, предоставлении иных социальных благ. Вышеперечисленный перечень не является исчерпывающим.</w:t>
      </w:r>
    </w:p>
    <w:p w:rsidR="00356244" w:rsidRPr="007A251A" w:rsidRDefault="00E9611A">
      <w:pPr>
        <w:pStyle w:val="11"/>
        <w:shd w:val="clear" w:color="auto" w:fill="auto"/>
        <w:ind w:firstLine="720"/>
        <w:jc w:val="both"/>
        <w:rPr>
          <w:sz w:val="30"/>
          <w:szCs w:val="30"/>
        </w:rPr>
      </w:pPr>
      <w:r w:rsidRPr="007A251A">
        <w:rPr>
          <w:sz w:val="30"/>
          <w:szCs w:val="30"/>
        </w:rPr>
        <w:t xml:space="preserve">Оценка коррупционных рисков, возникающих в деятельности </w:t>
      </w:r>
      <w:r w:rsidR="00E7322F">
        <w:rPr>
          <w:sz w:val="30"/>
          <w:szCs w:val="30"/>
        </w:rPr>
        <w:t>райисполкома</w:t>
      </w:r>
      <w:r w:rsidRPr="007A251A">
        <w:rPr>
          <w:sz w:val="30"/>
          <w:szCs w:val="30"/>
        </w:rPr>
        <w:t xml:space="preserve"> и подчиненных организаций, заключается в определении:</w:t>
      </w:r>
    </w:p>
    <w:p w:rsidR="00356244" w:rsidRPr="007A251A" w:rsidRDefault="00E9611A">
      <w:pPr>
        <w:pStyle w:val="11"/>
        <w:numPr>
          <w:ilvl w:val="0"/>
          <w:numId w:val="2"/>
        </w:numPr>
        <w:shd w:val="clear" w:color="auto" w:fill="auto"/>
        <w:tabs>
          <w:tab w:val="left" w:pos="1359"/>
        </w:tabs>
        <w:ind w:firstLine="720"/>
        <w:jc w:val="both"/>
        <w:rPr>
          <w:sz w:val="30"/>
          <w:szCs w:val="30"/>
        </w:rPr>
      </w:pPr>
      <w:r w:rsidRPr="007A251A">
        <w:rPr>
          <w:sz w:val="30"/>
          <w:szCs w:val="30"/>
        </w:rPr>
        <w:t>уязвимых для коррупции функций и операций;</w:t>
      </w:r>
    </w:p>
    <w:p w:rsidR="00356244" w:rsidRPr="007A251A" w:rsidRDefault="00E9611A">
      <w:pPr>
        <w:pStyle w:val="11"/>
        <w:numPr>
          <w:ilvl w:val="0"/>
          <w:numId w:val="2"/>
        </w:numPr>
        <w:shd w:val="clear" w:color="auto" w:fill="auto"/>
        <w:tabs>
          <w:tab w:val="left" w:pos="1359"/>
        </w:tabs>
        <w:ind w:firstLine="720"/>
        <w:jc w:val="both"/>
        <w:rPr>
          <w:sz w:val="30"/>
          <w:szCs w:val="30"/>
        </w:rPr>
      </w:pPr>
      <w:r w:rsidRPr="007A251A">
        <w:rPr>
          <w:sz w:val="30"/>
          <w:szCs w:val="30"/>
        </w:rPr>
        <w:t>работников, которые в рамках осуществления уязвимых для коррупции функций и операций могут быть вовлечены в коррупционные проявления в силу реализуемых ими служебных полномочий (прав и обязанностей, трудовых функций);</w:t>
      </w:r>
    </w:p>
    <w:p w:rsidR="00356244" w:rsidRPr="007A251A" w:rsidRDefault="00E9611A">
      <w:pPr>
        <w:pStyle w:val="11"/>
        <w:numPr>
          <w:ilvl w:val="0"/>
          <w:numId w:val="2"/>
        </w:numPr>
        <w:shd w:val="clear" w:color="auto" w:fill="auto"/>
        <w:tabs>
          <w:tab w:val="left" w:pos="1359"/>
        </w:tabs>
        <w:ind w:firstLine="720"/>
        <w:jc w:val="both"/>
        <w:rPr>
          <w:sz w:val="30"/>
          <w:szCs w:val="30"/>
        </w:rPr>
      </w:pPr>
      <w:r w:rsidRPr="007A251A">
        <w:rPr>
          <w:sz w:val="30"/>
          <w:szCs w:val="30"/>
        </w:rPr>
        <w:t>видов коррупционных правонарушений, которые могут быть совершены при осуществлении функции или операции;</w:t>
      </w:r>
    </w:p>
    <w:p w:rsidR="00356244" w:rsidRPr="007A251A" w:rsidRDefault="00E9611A">
      <w:pPr>
        <w:pStyle w:val="11"/>
        <w:numPr>
          <w:ilvl w:val="0"/>
          <w:numId w:val="2"/>
        </w:numPr>
        <w:shd w:val="clear" w:color="auto" w:fill="auto"/>
        <w:tabs>
          <w:tab w:val="left" w:pos="1359"/>
        </w:tabs>
        <w:ind w:firstLine="720"/>
        <w:jc w:val="both"/>
        <w:rPr>
          <w:sz w:val="30"/>
          <w:szCs w:val="30"/>
        </w:rPr>
      </w:pPr>
      <w:r w:rsidRPr="007A251A">
        <w:rPr>
          <w:sz w:val="30"/>
          <w:szCs w:val="30"/>
        </w:rPr>
        <w:t>характера и размера возможного ущерба (вреда);</w:t>
      </w:r>
    </w:p>
    <w:p w:rsidR="00356244" w:rsidRPr="007A251A" w:rsidRDefault="00E9611A">
      <w:pPr>
        <w:pStyle w:val="11"/>
        <w:numPr>
          <w:ilvl w:val="0"/>
          <w:numId w:val="2"/>
        </w:numPr>
        <w:shd w:val="clear" w:color="auto" w:fill="auto"/>
        <w:tabs>
          <w:tab w:val="left" w:pos="1359"/>
        </w:tabs>
        <w:ind w:firstLine="720"/>
        <w:jc w:val="both"/>
        <w:rPr>
          <w:sz w:val="30"/>
          <w:szCs w:val="30"/>
        </w:rPr>
      </w:pPr>
      <w:r w:rsidRPr="007A251A">
        <w:rPr>
          <w:sz w:val="30"/>
          <w:szCs w:val="30"/>
        </w:rPr>
        <w:t>вероятности совершения коррупционного деяния и причинения ущерба (вреда);</w:t>
      </w:r>
    </w:p>
    <w:p w:rsidR="00356244" w:rsidRPr="007A251A" w:rsidRDefault="00E9611A">
      <w:pPr>
        <w:pStyle w:val="11"/>
        <w:numPr>
          <w:ilvl w:val="0"/>
          <w:numId w:val="2"/>
        </w:numPr>
        <w:shd w:val="clear" w:color="auto" w:fill="auto"/>
        <w:tabs>
          <w:tab w:val="left" w:pos="1359"/>
        </w:tabs>
        <w:ind w:firstLine="720"/>
        <w:jc w:val="both"/>
        <w:rPr>
          <w:sz w:val="30"/>
          <w:szCs w:val="30"/>
        </w:rPr>
      </w:pPr>
      <w:r w:rsidRPr="007A251A">
        <w:rPr>
          <w:sz w:val="30"/>
          <w:szCs w:val="30"/>
        </w:rPr>
        <w:t>факторов, способствующих возникновению уязвимости для коррупции отдельных функций, операций или работников;</w:t>
      </w:r>
    </w:p>
    <w:p w:rsidR="00356244" w:rsidRPr="007A251A" w:rsidRDefault="00E9611A">
      <w:pPr>
        <w:pStyle w:val="11"/>
        <w:numPr>
          <w:ilvl w:val="0"/>
          <w:numId w:val="2"/>
        </w:numPr>
        <w:shd w:val="clear" w:color="auto" w:fill="auto"/>
        <w:tabs>
          <w:tab w:val="left" w:pos="1359"/>
        </w:tabs>
        <w:ind w:firstLine="720"/>
        <w:jc w:val="both"/>
        <w:rPr>
          <w:sz w:val="30"/>
          <w:szCs w:val="30"/>
        </w:rPr>
      </w:pPr>
      <w:r w:rsidRPr="007A251A">
        <w:rPr>
          <w:sz w:val="30"/>
          <w:szCs w:val="30"/>
        </w:rPr>
        <w:t>факторов, способствующих снижению уязвимости для коррупции отдельных функций, операций или работников;</w:t>
      </w:r>
    </w:p>
    <w:p w:rsidR="00E7322F" w:rsidRDefault="00E9611A" w:rsidP="004319D1">
      <w:pPr>
        <w:pStyle w:val="11"/>
        <w:numPr>
          <w:ilvl w:val="0"/>
          <w:numId w:val="2"/>
        </w:numPr>
        <w:shd w:val="clear" w:color="auto" w:fill="auto"/>
        <w:tabs>
          <w:tab w:val="left" w:pos="1359"/>
        </w:tabs>
        <w:ind w:firstLine="700"/>
        <w:jc w:val="both"/>
        <w:rPr>
          <w:sz w:val="30"/>
          <w:szCs w:val="30"/>
        </w:rPr>
      </w:pPr>
      <w:r w:rsidRPr="00E7322F">
        <w:rPr>
          <w:sz w:val="30"/>
          <w:szCs w:val="30"/>
        </w:rPr>
        <w:t>факторов, влияющих на характер и размер ущерба, а также способствующих его увеличению или уменьшению.</w:t>
      </w:r>
    </w:p>
    <w:p w:rsidR="00356244" w:rsidRPr="00E7322F" w:rsidRDefault="00E9611A" w:rsidP="00E7322F">
      <w:pPr>
        <w:pStyle w:val="11"/>
        <w:shd w:val="clear" w:color="auto" w:fill="auto"/>
        <w:tabs>
          <w:tab w:val="left" w:pos="1359"/>
        </w:tabs>
        <w:ind w:firstLine="709"/>
        <w:jc w:val="both"/>
        <w:rPr>
          <w:sz w:val="30"/>
          <w:szCs w:val="30"/>
        </w:rPr>
      </w:pPr>
      <w:r w:rsidRPr="00E7322F">
        <w:rPr>
          <w:sz w:val="30"/>
          <w:szCs w:val="30"/>
        </w:rPr>
        <w:t>Например, при изучении коррупционных рисков при осуществлении административных процедур анализ проводится на наличие:</w:t>
      </w:r>
    </w:p>
    <w:p w:rsidR="00356244" w:rsidRPr="007A251A" w:rsidRDefault="00E9611A">
      <w:pPr>
        <w:pStyle w:val="11"/>
        <w:shd w:val="clear" w:color="auto" w:fill="auto"/>
        <w:ind w:firstLine="700"/>
        <w:jc w:val="both"/>
        <w:rPr>
          <w:sz w:val="30"/>
          <w:szCs w:val="30"/>
        </w:rPr>
      </w:pPr>
      <w:r w:rsidRPr="007A251A">
        <w:rPr>
          <w:sz w:val="30"/>
          <w:szCs w:val="30"/>
        </w:rPr>
        <w:t>соответствия фактических процессов осуществления административных процедур утвержденным нормативным требованиям;</w:t>
      </w:r>
      <w:r w:rsidR="00E7322F">
        <w:rPr>
          <w:sz w:val="30"/>
          <w:szCs w:val="30"/>
        </w:rPr>
        <w:t xml:space="preserve"> </w:t>
      </w:r>
      <w:r w:rsidRPr="007A251A">
        <w:rPr>
          <w:sz w:val="30"/>
          <w:szCs w:val="30"/>
        </w:rPr>
        <w:t>истребования не предусмотренных законодательством документов; прямого контакта должностных лиц с заявителем;</w:t>
      </w:r>
      <w:r w:rsidR="00E7322F">
        <w:rPr>
          <w:sz w:val="30"/>
          <w:szCs w:val="30"/>
        </w:rPr>
        <w:t xml:space="preserve"> </w:t>
      </w:r>
      <w:r w:rsidRPr="007A251A">
        <w:rPr>
          <w:sz w:val="30"/>
          <w:szCs w:val="30"/>
        </w:rPr>
        <w:t>надлежащей работы информационных систем;</w:t>
      </w:r>
      <w:r w:rsidR="00E7322F">
        <w:rPr>
          <w:sz w:val="30"/>
          <w:szCs w:val="30"/>
        </w:rPr>
        <w:t xml:space="preserve"> </w:t>
      </w:r>
      <w:r w:rsidRPr="007A251A">
        <w:rPr>
          <w:sz w:val="30"/>
          <w:szCs w:val="30"/>
        </w:rPr>
        <w:t>фактов нарушения сроков осуществления административных процедур; фактов необоснованного отказа в осуществлении административных процедур;</w:t>
      </w:r>
      <w:r w:rsidR="00E7322F">
        <w:rPr>
          <w:sz w:val="30"/>
          <w:szCs w:val="30"/>
        </w:rPr>
        <w:t xml:space="preserve"> </w:t>
      </w:r>
      <w:r w:rsidRPr="007A251A">
        <w:rPr>
          <w:sz w:val="30"/>
          <w:szCs w:val="30"/>
        </w:rPr>
        <w:t>многочисленности и дублирования этапов рассмотрения документов.</w:t>
      </w:r>
    </w:p>
    <w:p w:rsidR="00E7322F" w:rsidRDefault="00E9611A" w:rsidP="00E7322F">
      <w:pPr>
        <w:pStyle w:val="11"/>
        <w:shd w:val="clear" w:color="auto" w:fill="auto"/>
        <w:ind w:firstLine="700"/>
        <w:jc w:val="both"/>
        <w:rPr>
          <w:sz w:val="30"/>
          <w:szCs w:val="30"/>
        </w:rPr>
      </w:pPr>
      <w:r w:rsidRPr="007A251A">
        <w:rPr>
          <w:sz w:val="30"/>
          <w:szCs w:val="30"/>
        </w:rPr>
        <w:t xml:space="preserve">При проведении оценки информация о коррупционных рисках </w:t>
      </w:r>
      <w:r w:rsidRPr="007A251A">
        <w:rPr>
          <w:sz w:val="30"/>
          <w:szCs w:val="30"/>
        </w:rPr>
        <w:lastRenderedPageBreak/>
        <w:t>может быть получена из следующих источников:</w:t>
      </w:r>
      <w:r w:rsidR="00E7322F">
        <w:rPr>
          <w:sz w:val="30"/>
          <w:szCs w:val="30"/>
        </w:rPr>
        <w:t xml:space="preserve"> </w:t>
      </w:r>
    </w:p>
    <w:p w:rsidR="00E7322F" w:rsidRDefault="00E9611A" w:rsidP="00E7322F">
      <w:pPr>
        <w:pStyle w:val="11"/>
        <w:shd w:val="clear" w:color="auto" w:fill="auto"/>
        <w:ind w:firstLine="700"/>
        <w:jc w:val="both"/>
        <w:rPr>
          <w:sz w:val="30"/>
          <w:szCs w:val="30"/>
        </w:rPr>
      </w:pPr>
      <w:r w:rsidRPr="007A251A">
        <w:rPr>
          <w:sz w:val="30"/>
          <w:szCs w:val="30"/>
        </w:rPr>
        <w:t>нормативные правовые акты, регулирующие деятельность организации;</w:t>
      </w:r>
    </w:p>
    <w:p w:rsidR="00E7322F" w:rsidRDefault="00E9611A" w:rsidP="00E7322F">
      <w:pPr>
        <w:pStyle w:val="11"/>
        <w:shd w:val="clear" w:color="auto" w:fill="auto"/>
        <w:ind w:firstLine="700"/>
        <w:jc w:val="both"/>
        <w:rPr>
          <w:sz w:val="30"/>
          <w:szCs w:val="30"/>
        </w:rPr>
      </w:pPr>
      <w:r w:rsidRPr="007A251A">
        <w:rPr>
          <w:sz w:val="30"/>
          <w:szCs w:val="30"/>
        </w:rPr>
        <w:t>результаты проверок, ревизий, инвентаризаций;</w:t>
      </w:r>
    </w:p>
    <w:p w:rsidR="00E7322F" w:rsidRDefault="00E9611A" w:rsidP="00E7322F">
      <w:pPr>
        <w:pStyle w:val="11"/>
        <w:shd w:val="clear" w:color="auto" w:fill="auto"/>
        <w:ind w:firstLine="700"/>
        <w:jc w:val="both"/>
        <w:rPr>
          <w:sz w:val="30"/>
          <w:szCs w:val="30"/>
        </w:rPr>
      </w:pPr>
      <w:r w:rsidRPr="007A251A">
        <w:rPr>
          <w:sz w:val="30"/>
          <w:szCs w:val="30"/>
        </w:rPr>
        <w:t>судебные решения, акты прокурорского надзора, документы, поступившие из органов, осуществляющих борьбу с коррупцией, иных правоохранительных и контролирующих органов;</w:t>
      </w:r>
    </w:p>
    <w:p w:rsidR="00356244" w:rsidRPr="007A251A" w:rsidRDefault="00E9611A" w:rsidP="00E7322F">
      <w:pPr>
        <w:pStyle w:val="11"/>
        <w:shd w:val="clear" w:color="auto" w:fill="auto"/>
        <w:ind w:firstLine="700"/>
        <w:jc w:val="both"/>
        <w:rPr>
          <w:sz w:val="30"/>
          <w:szCs w:val="30"/>
        </w:rPr>
      </w:pPr>
      <w:r w:rsidRPr="007A251A">
        <w:rPr>
          <w:sz w:val="30"/>
          <w:szCs w:val="30"/>
        </w:rPr>
        <w:t>обращения граждан и юридических лиц, публикации в средствах массовой информации и др.</w:t>
      </w:r>
    </w:p>
    <w:p w:rsidR="00356244" w:rsidRPr="007A251A" w:rsidRDefault="00E9611A">
      <w:pPr>
        <w:pStyle w:val="11"/>
        <w:shd w:val="clear" w:color="auto" w:fill="auto"/>
        <w:ind w:firstLine="700"/>
        <w:jc w:val="both"/>
        <w:rPr>
          <w:sz w:val="30"/>
          <w:szCs w:val="30"/>
        </w:rPr>
      </w:pPr>
      <w:r w:rsidRPr="007A251A">
        <w:rPr>
          <w:sz w:val="30"/>
          <w:szCs w:val="30"/>
        </w:rPr>
        <w:t>По результатам оценки коррупционных рисков следует осуществлять подготовку информации, которая рассматривается на заседании комиссии. Указанная информация может содержать сведения о выявленных коррупционных рисках, рекомендации по их устранению, сроки реализации рекомендаций по устранению выявленных коррупционных рисков и др.</w:t>
      </w:r>
    </w:p>
    <w:p w:rsidR="00E7322F" w:rsidRDefault="00E9611A" w:rsidP="00E7322F">
      <w:pPr>
        <w:pStyle w:val="11"/>
        <w:shd w:val="clear" w:color="auto" w:fill="auto"/>
        <w:spacing w:after="280"/>
        <w:ind w:firstLine="700"/>
        <w:jc w:val="both"/>
        <w:rPr>
          <w:sz w:val="30"/>
          <w:szCs w:val="30"/>
        </w:rPr>
      </w:pPr>
      <w:r w:rsidRPr="007A251A">
        <w:rPr>
          <w:sz w:val="30"/>
          <w:szCs w:val="30"/>
        </w:rPr>
        <w:t xml:space="preserve">С информацией о результатах анализа коррупционных рисков также целесообразно </w:t>
      </w:r>
      <w:proofErr w:type="spellStart"/>
      <w:r w:rsidRPr="007A251A">
        <w:rPr>
          <w:sz w:val="30"/>
          <w:szCs w:val="30"/>
        </w:rPr>
        <w:t>ознакамливать</w:t>
      </w:r>
      <w:proofErr w:type="spellEnd"/>
      <w:r w:rsidRPr="007A251A">
        <w:rPr>
          <w:sz w:val="30"/>
          <w:szCs w:val="30"/>
        </w:rPr>
        <w:t xml:space="preserve"> работников </w:t>
      </w:r>
      <w:r w:rsidR="00E7322F">
        <w:rPr>
          <w:sz w:val="30"/>
          <w:szCs w:val="30"/>
        </w:rPr>
        <w:t>райисполкома</w:t>
      </w:r>
      <w:r w:rsidRPr="007A251A">
        <w:rPr>
          <w:sz w:val="30"/>
          <w:szCs w:val="30"/>
        </w:rPr>
        <w:t xml:space="preserve"> и подчиненных организаций. Форма такого ознакомления законодательством не установлена. Возможным вариантом является размещение соответствующей информации в общедоступном месте (на стендах, в сети Интернет, внутренней компьютерной сети и другим способом).</w:t>
      </w:r>
      <w:bookmarkStart w:id="6" w:name="bookmark6"/>
      <w:bookmarkStart w:id="7" w:name="bookmark7"/>
    </w:p>
    <w:p w:rsidR="00356244" w:rsidRPr="00E7322F" w:rsidRDefault="00E9611A" w:rsidP="00E7322F">
      <w:pPr>
        <w:pStyle w:val="11"/>
        <w:shd w:val="clear" w:color="auto" w:fill="auto"/>
        <w:spacing w:after="280"/>
        <w:ind w:firstLine="700"/>
        <w:jc w:val="center"/>
        <w:rPr>
          <w:sz w:val="30"/>
          <w:szCs w:val="30"/>
        </w:rPr>
      </w:pPr>
      <w:r w:rsidRPr="00E7322F">
        <w:rPr>
          <w:sz w:val="30"/>
          <w:szCs w:val="30"/>
        </w:rPr>
        <w:t>Обязательства по соблюдению антикоррупционных</w:t>
      </w:r>
      <w:r w:rsidRPr="00E7322F">
        <w:rPr>
          <w:sz w:val="30"/>
          <w:szCs w:val="30"/>
        </w:rPr>
        <w:br/>
        <w:t>ограничений</w:t>
      </w:r>
      <w:bookmarkEnd w:id="6"/>
      <w:bookmarkEnd w:id="7"/>
    </w:p>
    <w:p w:rsidR="00356244" w:rsidRPr="007A251A" w:rsidRDefault="00E9611A">
      <w:pPr>
        <w:pStyle w:val="11"/>
        <w:shd w:val="clear" w:color="auto" w:fill="auto"/>
        <w:spacing w:line="259" w:lineRule="auto"/>
        <w:ind w:firstLine="700"/>
        <w:jc w:val="both"/>
        <w:rPr>
          <w:sz w:val="30"/>
          <w:szCs w:val="30"/>
        </w:rPr>
      </w:pPr>
      <w:r w:rsidRPr="007A251A">
        <w:rPr>
          <w:sz w:val="30"/>
          <w:szCs w:val="30"/>
        </w:rPr>
        <w:t>В соответствии со статьей 16 Закона о борьбе с коррупцией 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и ставятся в известность о правовых последствиях неисполнения такого обязательства.</w:t>
      </w:r>
    </w:p>
    <w:p w:rsidR="00356244" w:rsidRPr="007A251A" w:rsidRDefault="00E9611A">
      <w:pPr>
        <w:pStyle w:val="11"/>
        <w:shd w:val="clear" w:color="auto" w:fill="auto"/>
        <w:ind w:firstLine="760"/>
        <w:jc w:val="both"/>
        <w:rPr>
          <w:sz w:val="30"/>
          <w:szCs w:val="30"/>
        </w:rPr>
      </w:pPr>
      <w:r w:rsidRPr="007A251A">
        <w:rPr>
          <w:sz w:val="30"/>
          <w:szCs w:val="30"/>
        </w:rPr>
        <w:t xml:space="preserve">Обязательство государственного должностного лица, лица, претендующего на занятие должности государственного должностного </w:t>
      </w:r>
      <w:r w:rsidRPr="007A251A">
        <w:rPr>
          <w:sz w:val="30"/>
          <w:szCs w:val="30"/>
        </w:rPr>
        <w:lastRenderedPageBreak/>
        <w:t xml:space="preserve">лица, оформляется в письменной форме кадровой службой </w:t>
      </w:r>
      <w:proofErr w:type="spellStart"/>
      <w:r w:rsidRPr="007A251A">
        <w:rPr>
          <w:sz w:val="30"/>
          <w:szCs w:val="30"/>
        </w:rPr>
        <w:t>Минстройархитектуры</w:t>
      </w:r>
      <w:proofErr w:type="spellEnd"/>
      <w:r w:rsidRPr="007A251A">
        <w:rPr>
          <w:sz w:val="30"/>
          <w:szCs w:val="30"/>
        </w:rPr>
        <w:t>, подчиненной организации.</w:t>
      </w:r>
    </w:p>
    <w:p w:rsidR="00356244" w:rsidRPr="007A251A" w:rsidRDefault="00E9611A">
      <w:pPr>
        <w:pStyle w:val="11"/>
        <w:shd w:val="clear" w:color="auto" w:fill="auto"/>
        <w:ind w:firstLine="760"/>
        <w:jc w:val="both"/>
        <w:rPr>
          <w:sz w:val="30"/>
          <w:szCs w:val="30"/>
        </w:rPr>
      </w:pPr>
      <w:r w:rsidRPr="007A251A">
        <w:rPr>
          <w:sz w:val="30"/>
          <w:szCs w:val="30"/>
        </w:rPr>
        <w:t xml:space="preserve">Должностные лица кадровой службы </w:t>
      </w:r>
      <w:proofErr w:type="spellStart"/>
      <w:r w:rsidRPr="007A251A">
        <w:rPr>
          <w:sz w:val="30"/>
          <w:szCs w:val="30"/>
        </w:rPr>
        <w:t>Минстройархитектуры</w:t>
      </w:r>
      <w:proofErr w:type="spellEnd"/>
      <w:r w:rsidRPr="007A251A">
        <w:rPr>
          <w:sz w:val="30"/>
          <w:szCs w:val="30"/>
        </w:rPr>
        <w:t>, подчиненной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356244" w:rsidRPr="007A251A" w:rsidRDefault="00E9611A">
      <w:pPr>
        <w:pStyle w:val="11"/>
        <w:shd w:val="clear" w:color="auto" w:fill="auto"/>
        <w:ind w:firstLine="760"/>
        <w:jc w:val="both"/>
        <w:rPr>
          <w:sz w:val="30"/>
          <w:szCs w:val="30"/>
        </w:rPr>
      </w:pPr>
      <w:r w:rsidRPr="007A251A">
        <w:rPr>
          <w:sz w:val="30"/>
          <w:szCs w:val="30"/>
        </w:rPr>
        <w:t xml:space="preserve">Определение государственных должностных лиц и лиц, приравненных к государственным должностным лицам, содержится </w:t>
      </w:r>
      <w:proofErr w:type="gramStart"/>
      <w:r w:rsidRPr="007A251A">
        <w:rPr>
          <w:sz w:val="30"/>
          <w:szCs w:val="30"/>
        </w:rPr>
        <w:t>в  стать</w:t>
      </w:r>
      <w:r w:rsidR="002B56D7">
        <w:rPr>
          <w:sz w:val="30"/>
          <w:szCs w:val="30"/>
        </w:rPr>
        <w:t>е</w:t>
      </w:r>
      <w:proofErr w:type="gramEnd"/>
      <w:r w:rsidRPr="007A251A">
        <w:rPr>
          <w:sz w:val="30"/>
          <w:szCs w:val="30"/>
        </w:rPr>
        <w:t xml:space="preserve"> 1 Закона о борьбе с коррупцией.</w:t>
      </w:r>
    </w:p>
    <w:p w:rsidR="00356244" w:rsidRPr="007A251A" w:rsidRDefault="00E9611A">
      <w:pPr>
        <w:pStyle w:val="11"/>
        <w:shd w:val="clear" w:color="auto" w:fill="auto"/>
        <w:ind w:firstLine="760"/>
        <w:jc w:val="both"/>
        <w:rPr>
          <w:sz w:val="30"/>
          <w:szCs w:val="30"/>
        </w:rPr>
      </w:pPr>
      <w:r w:rsidRPr="007A251A">
        <w:rPr>
          <w:sz w:val="30"/>
          <w:szCs w:val="30"/>
        </w:rPr>
        <w:t xml:space="preserve">В </w:t>
      </w:r>
      <w:r w:rsidR="002B56D7">
        <w:rPr>
          <w:sz w:val="30"/>
          <w:szCs w:val="30"/>
        </w:rPr>
        <w:t>райисполкоме</w:t>
      </w:r>
      <w:r w:rsidRPr="007A251A">
        <w:rPr>
          <w:sz w:val="30"/>
          <w:szCs w:val="30"/>
        </w:rPr>
        <w:t xml:space="preserve"> либо подчиненной организации составляются перечни работников, которые в соответствии с законодательством относятся к государственным должностным лицам.</w:t>
      </w:r>
    </w:p>
    <w:p w:rsidR="00356244" w:rsidRPr="007A251A" w:rsidRDefault="00E9611A">
      <w:pPr>
        <w:pStyle w:val="11"/>
        <w:shd w:val="clear" w:color="auto" w:fill="auto"/>
        <w:ind w:firstLine="760"/>
        <w:jc w:val="both"/>
        <w:rPr>
          <w:sz w:val="30"/>
          <w:szCs w:val="30"/>
        </w:rPr>
      </w:pPr>
      <w:r w:rsidRPr="007A251A">
        <w:rPr>
          <w:sz w:val="30"/>
          <w:szCs w:val="30"/>
        </w:rPr>
        <w:t xml:space="preserve">Целесообразно установить в организации </w:t>
      </w:r>
      <w:r w:rsidRPr="002B56D7">
        <w:rPr>
          <w:bCs/>
          <w:sz w:val="30"/>
          <w:szCs w:val="30"/>
        </w:rPr>
        <w:t xml:space="preserve">порядок истребования </w:t>
      </w:r>
      <w:r w:rsidRPr="002B56D7">
        <w:rPr>
          <w:sz w:val="30"/>
          <w:szCs w:val="30"/>
        </w:rPr>
        <w:t>кадровой службой обязательств у государственн</w:t>
      </w:r>
      <w:r w:rsidRPr="007A251A">
        <w:rPr>
          <w:sz w:val="30"/>
          <w:szCs w:val="30"/>
        </w:rPr>
        <w:t>ых должностных лиц и лиц, претендующих на занятие должности государственного должностного лица, и порядок хранения этих документов.</w:t>
      </w:r>
    </w:p>
    <w:p w:rsidR="00356244" w:rsidRPr="007A251A" w:rsidRDefault="00E9611A">
      <w:pPr>
        <w:pStyle w:val="11"/>
        <w:shd w:val="clear" w:color="auto" w:fill="auto"/>
        <w:ind w:firstLine="760"/>
        <w:jc w:val="both"/>
        <w:rPr>
          <w:sz w:val="30"/>
          <w:szCs w:val="30"/>
        </w:rPr>
      </w:pPr>
      <w:proofErr w:type="spellStart"/>
      <w:r w:rsidRPr="007A251A">
        <w:rPr>
          <w:sz w:val="30"/>
          <w:szCs w:val="30"/>
        </w:rPr>
        <w:t>Неознакомление</w:t>
      </w:r>
      <w:proofErr w:type="spellEnd"/>
      <w:r w:rsidRPr="007A251A">
        <w:rPr>
          <w:sz w:val="30"/>
          <w:szCs w:val="30"/>
        </w:rPr>
        <w:t xml:space="preserve"> государственного должностного лица с установленными ограничениями либо </w:t>
      </w:r>
      <w:proofErr w:type="spellStart"/>
      <w:r w:rsidRPr="007A251A">
        <w:rPr>
          <w:sz w:val="30"/>
          <w:szCs w:val="30"/>
        </w:rPr>
        <w:t>неподписание</w:t>
      </w:r>
      <w:proofErr w:type="spellEnd"/>
      <w:r w:rsidRPr="007A251A">
        <w:rPr>
          <w:sz w:val="30"/>
          <w:szCs w:val="30"/>
        </w:rPr>
        <w:t xml:space="preserve"> им обязательства </w:t>
      </w:r>
      <w:r w:rsidRPr="002B56D7">
        <w:rPr>
          <w:bCs/>
          <w:sz w:val="30"/>
          <w:szCs w:val="30"/>
        </w:rPr>
        <w:t xml:space="preserve">не освобождает его от ответственности </w:t>
      </w:r>
      <w:r w:rsidRPr="002B56D7">
        <w:rPr>
          <w:sz w:val="30"/>
          <w:szCs w:val="30"/>
        </w:rPr>
        <w:t>в случае нарушения</w:t>
      </w:r>
      <w:r w:rsidRPr="007A251A">
        <w:rPr>
          <w:sz w:val="30"/>
          <w:szCs w:val="30"/>
        </w:rPr>
        <w:t xml:space="preserve"> требований антикоррупционного законодательства.</w:t>
      </w:r>
    </w:p>
    <w:p w:rsidR="00356244" w:rsidRPr="007A251A" w:rsidRDefault="00E9611A">
      <w:pPr>
        <w:pStyle w:val="11"/>
        <w:shd w:val="clear" w:color="auto" w:fill="auto"/>
        <w:ind w:firstLine="760"/>
        <w:jc w:val="both"/>
        <w:rPr>
          <w:sz w:val="30"/>
          <w:szCs w:val="30"/>
        </w:rPr>
      </w:pPr>
      <w:r w:rsidRPr="007A251A">
        <w:rPr>
          <w:sz w:val="30"/>
          <w:szCs w:val="30"/>
        </w:rPr>
        <w:t>В организации необходимо осуществлять контроль своевременности оформления обязательств по соблюдению антикоррупционных ограничений, установленных законодательством для государственных должностных лиц.</w:t>
      </w:r>
    </w:p>
    <w:p w:rsidR="002B56D7" w:rsidRDefault="00E9611A" w:rsidP="002B56D7">
      <w:pPr>
        <w:pStyle w:val="11"/>
        <w:shd w:val="clear" w:color="auto" w:fill="auto"/>
        <w:ind w:firstLine="760"/>
        <w:jc w:val="both"/>
        <w:rPr>
          <w:sz w:val="30"/>
          <w:szCs w:val="30"/>
        </w:rPr>
      </w:pPr>
      <w:r w:rsidRPr="002B56D7">
        <w:rPr>
          <w:bCs/>
          <w:sz w:val="30"/>
          <w:szCs w:val="30"/>
        </w:rPr>
        <w:t>Не допускается</w:t>
      </w:r>
      <w:r w:rsidRPr="007A251A">
        <w:rPr>
          <w:b/>
          <w:bCs/>
          <w:sz w:val="30"/>
          <w:szCs w:val="30"/>
        </w:rPr>
        <w:t xml:space="preserve"> </w:t>
      </w:r>
      <w:r w:rsidRPr="007A251A">
        <w:rPr>
          <w:sz w:val="30"/>
          <w:szCs w:val="30"/>
        </w:rPr>
        <w:t>оформление кадровой службой такого обязательства в отношении лиц, не относящихся к государственным должностным лицам, а также включение в обязательство ограничений, которые не предусмотрены законодательством либо которые в соответствии с законодательством на данного работника не распространяются.</w:t>
      </w:r>
      <w:bookmarkStart w:id="8" w:name="bookmark8"/>
      <w:bookmarkStart w:id="9" w:name="bookmark9"/>
    </w:p>
    <w:p w:rsidR="002B56D7" w:rsidRDefault="002B56D7" w:rsidP="002B56D7">
      <w:pPr>
        <w:pStyle w:val="11"/>
        <w:shd w:val="clear" w:color="auto" w:fill="auto"/>
        <w:ind w:firstLine="760"/>
        <w:jc w:val="both"/>
        <w:rPr>
          <w:sz w:val="30"/>
          <w:szCs w:val="30"/>
        </w:rPr>
      </w:pPr>
    </w:p>
    <w:p w:rsidR="002B56D7" w:rsidRDefault="002B56D7" w:rsidP="002B56D7">
      <w:pPr>
        <w:pStyle w:val="11"/>
        <w:shd w:val="clear" w:color="auto" w:fill="auto"/>
        <w:ind w:firstLine="760"/>
        <w:jc w:val="both"/>
        <w:rPr>
          <w:sz w:val="30"/>
          <w:szCs w:val="30"/>
        </w:rPr>
      </w:pPr>
    </w:p>
    <w:p w:rsidR="00356244" w:rsidRPr="007A251A" w:rsidRDefault="00E9611A" w:rsidP="002B56D7">
      <w:pPr>
        <w:pStyle w:val="11"/>
        <w:shd w:val="clear" w:color="auto" w:fill="auto"/>
        <w:ind w:firstLine="760"/>
        <w:jc w:val="center"/>
        <w:rPr>
          <w:sz w:val="30"/>
          <w:szCs w:val="30"/>
        </w:rPr>
      </w:pPr>
      <w:r w:rsidRPr="007A251A">
        <w:rPr>
          <w:sz w:val="30"/>
          <w:szCs w:val="30"/>
        </w:rPr>
        <w:lastRenderedPageBreak/>
        <w:t>Ограничения, устанавливаемые для государственных</w:t>
      </w:r>
      <w:r w:rsidRPr="007A251A">
        <w:rPr>
          <w:sz w:val="30"/>
          <w:szCs w:val="30"/>
        </w:rPr>
        <w:br/>
        <w:t>должностных и приравненных к ним лиц</w:t>
      </w:r>
      <w:bookmarkEnd w:id="8"/>
      <w:bookmarkEnd w:id="9"/>
    </w:p>
    <w:p w:rsidR="00356244" w:rsidRPr="007A251A" w:rsidRDefault="00E9611A">
      <w:pPr>
        <w:pStyle w:val="11"/>
        <w:shd w:val="clear" w:color="auto" w:fill="auto"/>
        <w:ind w:firstLine="700"/>
        <w:jc w:val="both"/>
        <w:rPr>
          <w:sz w:val="30"/>
          <w:szCs w:val="30"/>
        </w:rPr>
      </w:pPr>
      <w:r w:rsidRPr="007A251A">
        <w:rPr>
          <w:sz w:val="30"/>
          <w:szCs w:val="30"/>
        </w:rPr>
        <w:t xml:space="preserve">Ограничения, устанавливаемые </w:t>
      </w:r>
      <w:r w:rsidRPr="002B56D7">
        <w:rPr>
          <w:bCs/>
          <w:sz w:val="30"/>
          <w:szCs w:val="30"/>
        </w:rPr>
        <w:t>для государственных должностных лиц</w:t>
      </w:r>
      <w:r w:rsidRPr="007A251A">
        <w:rPr>
          <w:b/>
          <w:bCs/>
          <w:sz w:val="30"/>
          <w:szCs w:val="30"/>
        </w:rPr>
        <w:t xml:space="preserve">, </w:t>
      </w:r>
      <w:r w:rsidRPr="007A251A">
        <w:rPr>
          <w:sz w:val="30"/>
          <w:szCs w:val="30"/>
        </w:rPr>
        <w:t>предусмотрены стать</w:t>
      </w:r>
      <w:r w:rsidR="002B56D7">
        <w:rPr>
          <w:sz w:val="30"/>
          <w:szCs w:val="30"/>
        </w:rPr>
        <w:t>ей</w:t>
      </w:r>
      <w:r w:rsidRPr="007A251A">
        <w:rPr>
          <w:sz w:val="30"/>
          <w:szCs w:val="30"/>
        </w:rPr>
        <w:t xml:space="preserve"> 17 Закона о борьбе с коррупцией.</w:t>
      </w:r>
    </w:p>
    <w:p w:rsidR="00356244" w:rsidRPr="007A251A" w:rsidRDefault="00E9611A">
      <w:pPr>
        <w:pStyle w:val="11"/>
        <w:shd w:val="clear" w:color="auto" w:fill="auto"/>
        <w:ind w:firstLine="700"/>
        <w:jc w:val="both"/>
        <w:rPr>
          <w:sz w:val="30"/>
          <w:szCs w:val="30"/>
        </w:rPr>
      </w:pPr>
      <w:r w:rsidRPr="007A251A">
        <w:rPr>
          <w:sz w:val="30"/>
          <w:szCs w:val="30"/>
        </w:rPr>
        <w:t>При изучении профессиональных, деловых и личностных качеств лиц, претендующих на занятие должности государственного должностного или приравненного к нему лица, необходимо практиковать истребование из информационных подразделений органов внутренних дел с письменного согласия кандидатов сведений о привлечении их к административной и уголовной ответственности</w:t>
      </w:r>
      <w:r w:rsidR="002B56D7">
        <w:rPr>
          <w:sz w:val="30"/>
          <w:szCs w:val="30"/>
        </w:rPr>
        <w:t>.</w:t>
      </w:r>
      <w:r w:rsidRPr="007A251A">
        <w:rPr>
          <w:sz w:val="30"/>
          <w:szCs w:val="30"/>
        </w:rPr>
        <w:t xml:space="preserve"> </w:t>
      </w:r>
    </w:p>
    <w:p w:rsidR="00356244" w:rsidRPr="007A251A" w:rsidRDefault="00E9611A">
      <w:pPr>
        <w:pStyle w:val="11"/>
        <w:shd w:val="clear" w:color="auto" w:fill="auto"/>
        <w:ind w:firstLine="700"/>
        <w:jc w:val="both"/>
        <w:rPr>
          <w:sz w:val="30"/>
          <w:szCs w:val="30"/>
        </w:rPr>
      </w:pPr>
      <w:r w:rsidRPr="007A251A">
        <w:rPr>
          <w:sz w:val="30"/>
          <w:szCs w:val="30"/>
        </w:rPr>
        <w:t>Законом о борьбе с коррупцией для отдельных категорий государственных должностных лиц установлены дополнительные ограничения</w:t>
      </w:r>
      <w:r w:rsidR="002B56D7">
        <w:rPr>
          <w:sz w:val="30"/>
          <w:szCs w:val="30"/>
        </w:rPr>
        <w:t>.</w:t>
      </w:r>
    </w:p>
    <w:p w:rsidR="00356244" w:rsidRPr="002B56D7" w:rsidRDefault="00E9611A">
      <w:pPr>
        <w:pStyle w:val="11"/>
        <w:shd w:val="clear" w:color="auto" w:fill="auto"/>
        <w:ind w:firstLine="700"/>
        <w:jc w:val="both"/>
        <w:rPr>
          <w:sz w:val="30"/>
          <w:szCs w:val="30"/>
        </w:rPr>
      </w:pPr>
      <w:r w:rsidRPr="002B56D7">
        <w:rPr>
          <w:sz w:val="30"/>
          <w:szCs w:val="30"/>
        </w:rPr>
        <w:t>Кроме того, в соответствии с</w:t>
      </w:r>
      <w:r w:rsidR="002B56D7">
        <w:rPr>
          <w:sz w:val="30"/>
          <w:szCs w:val="30"/>
        </w:rPr>
        <w:t>о</w:t>
      </w:r>
      <w:r w:rsidRPr="002B56D7">
        <w:rPr>
          <w:sz w:val="30"/>
          <w:szCs w:val="30"/>
        </w:rPr>
        <w:t xml:space="preserve"> стать</w:t>
      </w:r>
      <w:r w:rsidR="002B56D7">
        <w:rPr>
          <w:sz w:val="30"/>
          <w:szCs w:val="30"/>
        </w:rPr>
        <w:t>ей</w:t>
      </w:r>
      <w:r w:rsidRPr="002B56D7">
        <w:rPr>
          <w:sz w:val="30"/>
          <w:szCs w:val="30"/>
        </w:rPr>
        <w:t xml:space="preserve"> 17 Закона о борьбе с коррупцией законодательными актами для государственных должностных лиц </w:t>
      </w:r>
      <w:r w:rsidRPr="002B56D7">
        <w:rPr>
          <w:bCs/>
          <w:sz w:val="30"/>
          <w:szCs w:val="30"/>
        </w:rPr>
        <w:t>могут быть установлены иные ограничения.</w:t>
      </w:r>
    </w:p>
    <w:p w:rsidR="00356244" w:rsidRPr="007A251A" w:rsidRDefault="00E9611A">
      <w:pPr>
        <w:pStyle w:val="11"/>
        <w:shd w:val="clear" w:color="auto" w:fill="auto"/>
        <w:ind w:firstLine="700"/>
        <w:jc w:val="both"/>
        <w:rPr>
          <w:sz w:val="30"/>
          <w:szCs w:val="30"/>
        </w:rPr>
      </w:pPr>
      <w:r w:rsidRPr="007A251A">
        <w:rPr>
          <w:sz w:val="30"/>
          <w:szCs w:val="30"/>
        </w:rPr>
        <w:t>Например, статьей 255 ТК ограничено право руководителя государственной организации и организации, в уставном фонде которой 50 и более процентов акций (долей) находятся в собственности государства, выполнять оплачиваемую работу на условиях совместительства, кроме педагогической (в части реализации содержания образовательных программ), научной или иной творческой деятельности, а также медицинской практики, если иное не предусмотрено законодательными актами.</w:t>
      </w:r>
    </w:p>
    <w:p w:rsidR="00356244" w:rsidRPr="007A251A" w:rsidRDefault="00E9611A">
      <w:pPr>
        <w:pStyle w:val="11"/>
        <w:shd w:val="clear" w:color="auto" w:fill="auto"/>
        <w:ind w:firstLine="700"/>
        <w:jc w:val="both"/>
        <w:rPr>
          <w:sz w:val="30"/>
          <w:szCs w:val="30"/>
        </w:rPr>
      </w:pPr>
      <w:r w:rsidRPr="007A251A">
        <w:rPr>
          <w:sz w:val="30"/>
          <w:szCs w:val="30"/>
        </w:rPr>
        <w:t>Порядок реализации отдельных ограничений, установленных в отношении государственных должностных лиц, может быть детализирован иными законодательными актами.</w:t>
      </w:r>
    </w:p>
    <w:p w:rsidR="00356244" w:rsidRPr="007A251A" w:rsidRDefault="00E9611A">
      <w:pPr>
        <w:pStyle w:val="11"/>
        <w:shd w:val="clear" w:color="auto" w:fill="auto"/>
        <w:ind w:firstLine="700"/>
        <w:jc w:val="both"/>
        <w:rPr>
          <w:sz w:val="30"/>
          <w:szCs w:val="30"/>
        </w:rPr>
        <w:sectPr w:rsidR="00356244" w:rsidRPr="007A251A">
          <w:headerReference w:type="even" r:id="rId7"/>
          <w:headerReference w:type="default" r:id="rId8"/>
          <w:footerReference w:type="even" r:id="rId9"/>
          <w:footerReference w:type="default" r:id="rId10"/>
          <w:pgSz w:w="11900" w:h="16840"/>
          <w:pgMar w:top="1503" w:right="656" w:bottom="1489" w:left="1947" w:header="0" w:footer="3" w:gutter="0"/>
          <w:pgNumType w:start="10"/>
          <w:cols w:space="720"/>
          <w:noEndnote/>
          <w:docGrid w:linePitch="360"/>
        </w:sectPr>
      </w:pPr>
      <w:r w:rsidRPr="002B56D7">
        <w:rPr>
          <w:sz w:val="30"/>
          <w:szCs w:val="30"/>
        </w:rPr>
        <w:t xml:space="preserve">Для </w:t>
      </w:r>
      <w:r w:rsidRPr="002B56D7">
        <w:rPr>
          <w:bCs/>
          <w:sz w:val="30"/>
          <w:szCs w:val="30"/>
        </w:rPr>
        <w:t xml:space="preserve">лиц, приравненных </w:t>
      </w:r>
      <w:r w:rsidRPr="002B56D7">
        <w:rPr>
          <w:sz w:val="30"/>
          <w:szCs w:val="30"/>
        </w:rPr>
        <w:t>к государственным должностным лицам, супруга (супруги) государственного должностного или приравненного к нему лица, близких</w:t>
      </w:r>
      <w:r w:rsidRPr="007A251A">
        <w:rPr>
          <w:sz w:val="30"/>
          <w:szCs w:val="30"/>
        </w:rPr>
        <w:t xml:space="preserve"> родственников или свойственников, совместно проживающих и ведущих общее хозяйство с государственным должностным или приравненным к нему лицом, ограничения установлены частью пятой статьи 17 Закона о борьбе с коррупцией.</w:t>
      </w:r>
    </w:p>
    <w:p w:rsidR="00356244" w:rsidRPr="007A251A" w:rsidRDefault="00E9611A">
      <w:pPr>
        <w:pStyle w:val="11"/>
        <w:shd w:val="clear" w:color="auto" w:fill="auto"/>
        <w:ind w:left="1880" w:firstLine="680"/>
        <w:jc w:val="both"/>
        <w:rPr>
          <w:sz w:val="30"/>
          <w:szCs w:val="30"/>
        </w:rPr>
      </w:pPr>
      <w:r w:rsidRPr="007A251A">
        <w:rPr>
          <w:sz w:val="30"/>
          <w:szCs w:val="30"/>
        </w:rPr>
        <w:lastRenderedPageBreak/>
        <w:t>В отношении лиц, приравненных к государственным должностным лицам, законодательными актами могут быть установлены иные ограничения (часть шестая статьи 17 Закона о борьбе с коррупцией).</w:t>
      </w:r>
    </w:p>
    <w:p w:rsidR="00356244" w:rsidRPr="007A251A" w:rsidRDefault="00E9611A">
      <w:pPr>
        <w:pStyle w:val="11"/>
        <w:shd w:val="clear" w:color="auto" w:fill="auto"/>
        <w:spacing w:after="260"/>
        <w:ind w:left="1880" w:firstLine="680"/>
        <w:jc w:val="both"/>
        <w:rPr>
          <w:sz w:val="30"/>
          <w:szCs w:val="30"/>
        </w:rPr>
      </w:pPr>
      <w:r w:rsidRPr="007A251A">
        <w:rPr>
          <w:sz w:val="30"/>
          <w:szCs w:val="30"/>
        </w:rPr>
        <w:t xml:space="preserve">Работники </w:t>
      </w:r>
      <w:r w:rsidR="002B56D7">
        <w:rPr>
          <w:sz w:val="30"/>
          <w:szCs w:val="30"/>
        </w:rPr>
        <w:t>райисполкома</w:t>
      </w:r>
      <w:r w:rsidRPr="007A251A">
        <w:rPr>
          <w:sz w:val="30"/>
          <w:szCs w:val="30"/>
        </w:rPr>
        <w:t xml:space="preserve"> и подчиненных организаций, которые занимают должности государственного должностного лица или лица, приравненного к государственному должностному лицу, знакомятся под роспись с памяткой об основных требованиях антикоррупционного законодательства в соответствии с Законом о борьбе с коррупцией и иными актами антикоррупционного законодательства. Знание ими основных положений Закона о борьбе с коррупцией проверяется при проведении аттестации работников, занимающих должности государственных должностных и приравненных к ним лиц.</w:t>
      </w:r>
    </w:p>
    <w:p w:rsidR="00356244" w:rsidRPr="002B56D7" w:rsidRDefault="00E9611A" w:rsidP="002B56D7">
      <w:pPr>
        <w:pStyle w:val="10"/>
        <w:keepNext/>
        <w:keepLines/>
        <w:shd w:val="clear" w:color="auto" w:fill="auto"/>
        <w:tabs>
          <w:tab w:val="left" w:pos="4678"/>
        </w:tabs>
        <w:spacing w:after="260" w:line="262" w:lineRule="auto"/>
        <w:ind w:left="4140"/>
        <w:jc w:val="both"/>
        <w:rPr>
          <w:b w:val="0"/>
          <w:sz w:val="30"/>
          <w:szCs w:val="30"/>
        </w:rPr>
      </w:pPr>
      <w:bookmarkStart w:id="10" w:name="bookmark10"/>
      <w:bookmarkStart w:id="11" w:name="bookmark11"/>
      <w:r w:rsidRPr="002B56D7">
        <w:rPr>
          <w:b w:val="0"/>
          <w:sz w:val="30"/>
          <w:szCs w:val="30"/>
        </w:rPr>
        <w:t>Декларирование доходов и имущества</w:t>
      </w:r>
      <w:bookmarkEnd w:id="10"/>
      <w:bookmarkEnd w:id="11"/>
    </w:p>
    <w:p w:rsidR="00356244" w:rsidRPr="007A251A" w:rsidRDefault="00E9611A">
      <w:pPr>
        <w:pStyle w:val="11"/>
        <w:shd w:val="clear" w:color="auto" w:fill="auto"/>
        <w:spacing w:line="264" w:lineRule="auto"/>
        <w:ind w:left="1880" w:firstLine="680"/>
        <w:jc w:val="both"/>
        <w:rPr>
          <w:sz w:val="30"/>
          <w:szCs w:val="30"/>
        </w:rPr>
      </w:pPr>
      <w:r w:rsidRPr="007A251A">
        <w:rPr>
          <w:sz w:val="30"/>
          <w:szCs w:val="30"/>
        </w:rPr>
        <w:t>Порядок декларирования доходов и имущества государственными должностными и иными лицами определен главой 4 Закона о борьбе с коррупцией.</w:t>
      </w:r>
    </w:p>
    <w:p w:rsidR="00356244" w:rsidRPr="007A251A" w:rsidRDefault="00E9611A">
      <w:pPr>
        <w:pStyle w:val="11"/>
        <w:shd w:val="clear" w:color="auto" w:fill="auto"/>
        <w:spacing w:line="264" w:lineRule="auto"/>
        <w:ind w:left="1880" w:firstLine="680"/>
        <w:jc w:val="both"/>
        <w:rPr>
          <w:sz w:val="30"/>
          <w:szCs w:val="30"/>
        </w:rPr>
      </w:pPr>
      <w:r w:rsidRPr="007A251A">
        <w:rPr>
          <w:sz w:val="30"/>
          <w:szCs w:val="30"/>
        </w:rPr>
        <w:t xml:space="preserve">Обязанности по приему деклараций о доходах и имуществе, их учету, хранению, организации проверки полноты и достоверности указанных в них </w:t>
      </w:r>
      <w:r w:rsidRPr="002B56D7">
        <w:rPr>
          <w:sz w:val="30"/>
          <w:szCs w:val="30"/>
        </w:rPr>
        <w:t xml:space="preserve">сведений </w:t>
      </w:r>
      <w:r w:rsidRPr="002B56D7">
        <w:rPr>
          <w:bCs/>
          <w:sz w:val="30"/>
          <w:szCs w:val="30"/>
        </w:rPr>
        <w:t xml:space="preserve">возлагаются на </w:t>
      </w:r>
      <w:r w:rsidR="002B56D7" w:rsidRPr="002B56D7">
        <w:rPr>
          <w:bCs/>
          <w:sz w:val="30"/>
          <w:szCs w:val="30"/>
        </w:rPr>
        <w:t>отдел организационно-кадровой работы райисполкома</w:t>
      </w:r>
      <w:r w:rsidRPr="002B56D7">
        <w:rPr>
          <w:sz w:val="30"/>
          <w:szCs w:val="30"/>
        </w:rPr>
        <w:t>, подчиненных организаций.</w:t>
      </w:r>
    </w:p>
    <w:p w:rsidR="00356244" w:rsidRPr="002B56D7" w:rsidRDefault="00E9611A">
      <w:pPr>
        <w:pStyle w:val="11"/>
        <w:shd w:val="clear" w:color="auto" w:fill="auto"/>
        <w:spacing w:line="230" w:lineRule="auto"/>
        <w:ind w:left="1880" w:firstLine="680"/>
        <w:jc w:val="both"/>
        <w:rPr>
          <w:sz w:val="30"/>
          <w:szCs w:val="30"/>
        </w:rPr>
      </w:pPr>
      <w:r w:rsidRPr="002B56D7">
        <w:rPr>
          <w:bCs/>
          <w:sz w:val="30"/>
          <w:szCs w:val="30"/>
        </w:rPr>
        <w:t>Предусмотрено декларирование доходов и имущества:</w:t>
      </w:r>
    </w:p>
    <w:p w:rsidR="00356244" w:rsidRPr="007A251A" w:rsidRDefault="00E9611A">
      <w:pPr>
        <w:pStyle w:val="11"/>
        <w:numPr>
          <w:ilvl w:val="0"/>
          <w:numId w:val="2"/>
        </w:numPr>
        <w:shd w:val="clear" w:color="auto" w:fill="auto"/>
        <w:tabs>
          <w:tab w:val="left" w:pos="3223"/>
        </w:tabs>
        <w:spacing w:line="259" w:lineRule="auto"/>
        <w:ind w:left="1880" w:firstLine="680"/>
        <w:jc w:val="both"/>
        <w:rPr>
          <w:sz w:val="30"/>
          <w:szCs w:val="30"/>
        </w:rPr>
      </w:pPr>
      <w:r w:rsidRPr="007A251A">
        <w:rPr>
          <w:sz w:val="30"/>
          <w:szCs w:val="30"/>
        </w:rPr>
        <w:t xml:space="preserve">при поступлении на государственную службу </w:t>
      </w:r>
      <w:r w:rsidRPr="007A251A">
        <w:rPr>
          <w:i/>
          <w:iCs/>
          <w:sz w:val="30"/>
          <w:szCs w:val="30"/>
        </w:rPr>
        <w:t>(статья 29);</w:t>
      </w:r>
    </w:p>
    <w:p w:rsidR="00356244" w:rsidRPr="007A251A" w:rsidRDefault="00E9611A">
      <w:pPr>
        <w:pStyle w:val="11"/>
        <w:numPr>
          <w:ilvl w:val="0"/>
          <w:numId w:val="2"/>
        </w:numPr>
        <w:shd w:val="clear" w:color="auto" w:fill="auto"/>
        <w:tabs>
          <w:tab w:val="left" w:pos="3223"/>
        </w:tabs>
        <w:spacing w:line="259" w:lineRule="auto"/>
        <w:ind w:left="1880" w:firstLine="680"/>
        <w:jc w:val="both"/>
        <w:rPr>
          <w:sz w:val="30"/>
          <w:szCs w:val="30"/>
        </w:rPr>
      </w:pPr>
      <w:r w:rsidRPr="007A251A">
        <w:rPr>
          <w:sz w:val="30"/>
          <w:szCs w:val="30"/>
        </w:rPr>
        <w:t xml:space="preserve">при назначении на определенные должности </w:t>
      </w:r>
      <w:r w:rsidRPr="007A251A">
        <w:rPr>
          <w:i/>
          <w:iCs/>
          <w:sz w:val="30"/>
          <w:szCs w:val="30"/>
        </w:rPr>
        <w:t>(статья 30);</w:t>
      </w:r>
    </w:p>
    <w:p w:rsidR="00356244" w:rsidRPr="007A251A" w:rsidRDefault="00E9611A">
      <w:pPr>
        <w:pStyle w:val="11"/>
        <w:numPr>
          <w:ilvl w:val="0"/>
          <w:numId w:val="2"/>
        </w:numPr>
        <w:shd w:val="clear" w:color="auto" w:fill="auto"/>
        <w:tabs>
          <w:tab w:val="left" w:pos="3223"/>
        </w:tabs>
        <w:spacing w:line="259" w:lineRule="auto"/>
        <w:ind w:left="1880" w:firstLine="680"/>
        <w:jc w:val="both"/>
        <w:rPr>
          <w:sz w:val="30"/>
          <w:szCs w:val="30"/>
        </w:rPr>
      </w:pPr>
      <w:r w:rsidRPr="007A251A">
        <w:rPr>
          <w:sz w:val="30"/>
          <w:szCs w:val="30"/>
        </w:rPr>
        <w:t xml:space="preserve">ежегодное декларирование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 </w:t>
      </w:r>
      <w:r w:rsidRPr="007A251A">
        <w:rPr>
          <w:i/>
          <w:iCs/>
          <w:sz w:val="30"/>
          <w:szCs w:val="30"/>
        </w:rPr>
        <w:t>(статья 31);</w:t>
      </w:r>
    </w:p>
    <w:p w:rsidR="00356244" w:rsidRPr="007A251A" w:rsidRDefault="00E9611A">
      <w:pPr>
        <w:pStyle w:val="11"/>
        <w:numPr>
          <w:ilvl w:val="0"/>
          <w:numId w:val="2"/>
        </w:numPr>
        <w:shd w:val="clear" w:color="auto" w:fill="auto"/>
        <w:tabs>
          <w:tab w:val="left" w:pos="3223"/>
        </w:tabs>
        <w:spacing w:line="259" w:lineRule="auto"/>
        <w:ind w:left="1880" w:firstLine="680"/>
        <w:jc w:val="both"/>
        <w:rPr>
          <w:sz w:val="30"/>
          <w:szCs w:val="30"/>
        </w:rPr>
      </w:pPr>
      <w:r w:rsidRPr="007A251A">
        <w:rPr>
          <w:sz w:val="30"/>
          <w:szCs w:val="30"/>
        </w:rPr>
        <w:t xml:space="preserve">ежегодное декларирование доходов и имущества иными категориями государственных должностных лиц </w:t>
      </w:r>
      <w:r w:rsidRPr="007A251A">
        <w:rPr>
          <w:i/>
          <w:iCs/>
          <w:sz w:val="30"/>
          <w:szCs w:val="30"/>
        </w:rPr>
        <w:t>(статья 32).</w:t>
      </w:r>
    </w:p>
    <w:p w:rsidR="00356244" w:rsidRPr="007A251A" w:rsidRDefault="00E9611A">
      <w:pPr>
        <w:pStyle w:val="11"/>
        <w:shd w:val="clear" w:color="auto" w:fill="auto"/>
        <w:spacing w:line="259" w:lineRule="auto"/>
        <w:ind w:left="1880" w:firstLine="680"/>
        <w:jc w:val="both"/>
        <w:rPr>
          <w:sz w:val="30"/>
          <w:szCs w:val="30"/>
        </w:rPr>
      </w:pPr>
      <w:r w:rsidRPr="007A251A">
        <w:rPr>
          <w:sz w:val="30"/>
          <w:szCs w:val="30"/>
        </w:rPr>
        <w:t xml:space="preserve">Доходы, подлежащие обязательному декларированию, определены статьей 26 Закона о борьбе с коррупцией, имущество, подлежащее обязательному декларированию, и порядок определения </w:t>
      </w:r>
      <w:r w:rsidRPr="007A251A">
        <w:rPr>
          <w:sz w:val="30"/>
          <w:szCs w:val="30"/>
        </w:rPr>
        <w:lastRenderedPageBreak/>
        <w:t>его стоимости - статьей 27 названного Закона.</w:t>
      </w:r>
    </w:p>
    <w:p w:rsidR="00356244" w:rsidRPr="007A251A" w:rsidRDefault="00E9611A" w:rsidP="002B56D7">
      <w:pPr>
        <w:pStyle w:val="11"/>
        <w:shd w:val="clear" w:color="auto" w:fill="auto"/>
        <w:spacing w:line="259" w:lineRule="auto"/>
        <w:ind w:left="1880" w:firstLine="680"/>
        <w:jc w:val="both"/>
        <w:rPr>
          <w:sz w:val="30"/>
          <w:szCs w:val="30"/>
        </w:rPr>
      </w:pPr>
      <w:r w:rsidRPr="007A251A">
        <w:rPr>
          <w:sz w:val="30"/>
          <w:szCs w:val="30"/>
        </w:rPr>
        <w:t>При осуществлении декларирования доходов и имущества государственных должностных лиц, занимающих ответственное положение, и лиц, поступивших на государственную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w:t>
      </w:r>
      <w:r w:rsidR="002B56D7">
        <w:rPr>
          <w:sz w:val="30"/>
          <w:szCs w:val="30"/>
        </w:rPr>
        <w:t>о</w:t>
      </w:r>
      <w:r w:rsidRPr="007A251A">
        <w:rPr>
          <w:sz w:val="30"/>
          <w:szCs w:val="30"/>
        </w:rPr>
        <w:t>вместно с ними проживающих и ведущих общее хозяйство, подлежит декларированию также имущество, находившееся в фактическом владении, пользовании этих лиц на возмездной или безвозмездной основе 183 дня и более в течение декларируемого периода, за исключением предоставленных в установленном порядке жилых помещений в общежитии, жилых помещений государственного жилищного фонда, а также имущества, используемого для целей исполнения служебных (трудовых) обязанностей (статья 31). Декларирование сведений о долях в уставных фондах (акциях) хозяйственных товариществ и обществ, паях в имуществе производственных и потребительских кооперативов вышеуказанными лицами в соответствии со статьей 31 Закона о борьбе с коррупцией осуществляется независимо от стоимости.</w:t>
      </w:r>
    </w:p>
    <w:p w:rsidR="00356244" w:rsidRPr="007A251A" w:rsidRDefault="00E9611A">
      <w:pPr>
        <w:pStyle w:val="11"/>
        <w:shd w:val="clear" w:color="auto" w:fill="auto"/>
        <w:spacing w:line="259" w:lineRule="auto"/>
        <w:ind w:left="1880" w:firstLine="680"/>
        <w:jc w:val="both"/>
        <w:rPr>
          <w:sz w:val="30"/>
          <w:szCs w:val="30"/>
        </w:rPr>
      </w:pPr>
      <w:r w:rsidRPr="007A251A">
        <w:rPr>
          <w:sz w:val="30"/>
          <w:szCs w:val="30"/>
        </w:rPr>
        <w:t>Кроме того, данные лица в декларациях указывают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w:t>
      </w:r>
    </w:p>
    <w:p w:rsidR="00356244" w:rsidRPr="007A251A" w:rsidRDefault="002B56D7">
      <w:pPr>
        <w:pStyle w:val="11"/>
        <w:shd w:val="clear" w:color="auto" w:fill="auto"/>
        <w:spacing w:line="259" w:lineRule="auto"/>
        <w:ind w:left="1880" w:firstLine="680"/>
        <w:jc w:val="both"/>
        <w:rPr>
          <w:sz w:val="30"/>
          <w:szCs w:val="30"/>
        </w:rPr>
      </w:pPr>
      <w:r>
        <w:rPr>
          <w:sz w:val="30"/>
          <w:szCs w:val="30"/>
        </w:rPr>
        <w:t>Отдел организационно-кадровой работы райисполкома</w:t>
      </w:r>
      <w:r w:rsidR="00E9611A" w:rsidRPr="007A251A">
        <w:rPr>
          <w:sz w:val="30"/>
          <w:szCs w:val="30"/>
        </w:rPr>
        <w:t xml:space="preserve"> организует работу по обеспечению ежегодного декларирования доходов и имущества сотрудников </w:t>
      </w:r>
      <w:r>
        <w:rPr>
          <w:sz w:val="30"/>
          <w:szCs w:val="30"/>
        </w:rPr>
        <w:t>райисполкома</w:t>
      </w:r>
      <w:r w:rsidR="00E9611A" w:rsidRPr="007A251A">
        <w:rPr>
          <w:sz w:val="30"/>
          <w:szCs w:val="30"/>
        </w:rPr>
        <w:t xml:space="preserve"> и руководителей подчиненных организаций, а также супруга (супруги), совершеннолетних близких родственников, совместно с ними проживающих и ведущих общее хозяйство. Постановлением № 19 </w:t>
      </w:r>
      <w:r w:rsidR="00E9611A" w:rsidRPr="002B56D7">
        <w:rPr>
          <w:sz w:val="30"/>
          <w:szCs w:val="30"/>
        </w:rPr>
        <w:t xml:space="preserve">установлены </w:t>
      </w:r>
      <w:r w:rsidR="00E9611A" w:rsidRPr="002B56D7">
        <w:rPr>
          <w:bCs/>
          <w:sz w:val="30"/>
          <w:szCs w:val="30"/>
        </w:rPr>
        <w:t>формы деклараций.</w:t>
      </w:r>
    </w:p>
    <w:p w:rsidR="00356244" w:rsidRPr="007A251A" w:rsidRDefault="00E9611A">
      <w:pPr>
        <w:pStyle w:val="11"/>
        <w:shd w:val="clear" w:color="auto" w:fill="auto"/>
        <w:spacing w:line="259" w:lineRule="auto"/>
        <w:ind w:left="1880" w:firstLine="680"/>
        <w:jc w:val="both"/>
        <w:rPr>
          <w:sz w:val="30"/>
          <w:szCs w:val="30"/>
        </w:rPr>
      </w:pPr>
      <w:r w:rsidRPr="002B56D7">
        <w:rPr>
          <w:bCs/>
          <w:sz w:val="30"/>
          <w:szCs w:val="30"/>
        </w:rPr>
        <w:t xml:space="preserve">Порядок заполнения деклараций </w:t>
      </w:r>
      <w:r w:rsidRPr="002B56D7">
        <w:rPr>
          <w:sz w:val="30"/>
          <w:szCs w:val="30"/>
        </w:rPr>
        <w:t>определен Инструкцией о порядке заполнения деклараций о доходах и имуществе, утвержденной постановлением</w:t>
      </w:r>
      <w:r w:rsidRPr="007A251A">
        <w:rPr>
          <w:sz w:val="30"/>
          <w:szCs w:val="30"/>
        </w:rPr>
        <w:t xml:space="preserve"> Министерства по налогам и сборам Республики Беларусь от 9 января 2008 г. № 1.</w:t>
      </w:r>
    </w:p>
    <w:p w:rsidR="00356244" w:rsidRPr="002B56D7" w:rsidRDefault="00E9611A">
      <w:pPr>
        <w:pStyle w:val="11"/>
        <w:shd w:val="clear" w:color="auto" w:fill="auto"/>
        <w:spacing w:line="259" w:lineRule="auto"/>
        <w:ind w:left="1880" w:firstLine="680"/>
        <w:jc w:val="both"/>
        <w:rPr>
          <w:sz w:val="30"/>
          <w:szCs w:val="30"/>
        </w:rPr>
      </w:pPr>
      <w:r w:rsidRPr="002B56D7">
        <w:rPr>
          <w:bCs/>
          <w:sz w:val="30"/>
          <w:szCs w:val="30"/>
        </w:rPr>
        <w:t>В</w:t>
      </w:r>
      <w:r w:rsidRPr="007A251A">
        <w:rPr>
          <w:b/>
          <w:bCs/>
          <w:sz w:val="30"/>
          <w:szCs w:val="30"/>
        </w:rPr>
        <w:t xml:space="preserve"> </w:t>
      </w:r>
      <w:r w:rsidRPr="007A251A">
        <w:rPr>
          <w:sz w:val="30"/>
          <w:szCs w:val="30"/>
        </w:rPr>
        <w:t xml:space="preserve">соответствии со статьей 35 Закона о борьбе с коррупцией государственные органы, иные организации, должностные лица, в которые (которым) представляются декларации, осуществляют </w:t>
      </w:r>
      <w:r w:rsidRPr="002B56D7">
        <w:rPr>
          <w:sz w:val="30"/>
          <w:szCs w:val="30"/>
        </w:rPr>
        <w:lastRenderedPageBreak/>
        <w:t xml:space="preserve">контроль </w:t>
      </w:r>
      <w:r w:rsidRPr="002B56D7">
        <w:rPr>
          <w:bCs/>
          <w:sz w:val="30"/>
          <w:szCs w:val="30"/>
        </w:rPr>
        <w:t xml:space="preserve">за соблюдением порядка </w:t>
      </w:r>
      <w:r w:rsidRPr="002B56D7">
        <w:rPr>
          <w:sz w:val="30"/>
          <w:szCs w:val="30"/>
        </w:rPr>
        <w:t>декларирования, полнотой и достоверностью сведений, указанных в декларациях, если иное не установлено Президентом Республики Беларусь.</w:t>
      </w:r>
    </w:p>
    <w:p w:rsidR="00356244" w:rsidRPr="002B56D7" w:rsidRDefault="00E9611A">
      <w:pPr>
        <w:pStyle w:val="11"/>
        <w:shd w:val="clear" w:color="auto" w:fill="auto"/>
        <w:spacing w:line="259" w:lineRule="auto"/>
        <w:ind w:left="1880" w:firstLine="680"/>
        <w:jc w:val="both"/>
        <w:rPr>
          <w:sz w:val="30"/>
          <w:szCs w:val="30"/>
        </w:rPr>
      </w:pPr>
      <w:r w:rsidRPr="002B56D7">
        <w:rPr>
          <w:bCs/>
          <w:sz w:val="30"/>
          <w:szCs w:val="30"/>
        </w:rPr>
        <w:t xml:space="preserve">Проверка и хранение деклараций </w:t>
      </w:r>
      <w:r w:rsidRPr="002B56D7">
        <w:rPr>
          <w:sz w:val="30"/>
          <w:szCs w:val="30"/>
        </w:rPr>
        <w:t>о доходах и имуществе осуществляются в порядке, определенном постановлением № 19.</w:t>
      </w:r>
    </w:p>
    <w:p w:rsidR="00356244" w:rsidRPr="002B56D7" w:rsidRDefault="00E9611A">
      <w:pPr>
        <w:pStyle w:val="11"/>
        <w:shd w:val="clear" w:color="auto" w:fill="auto"/>
        <w:spacing w:line="259" w:lineRule="auto"/>
        <w:ind w:left="1880" w:firstLine="680"/>
        <w:jc w:val="both"/>
        <w:rPr>
          <w:sz w:val="30"/>
          <w:szCs w:val="30"/>
        </w:rPr>
      </w:pPr>
      <w:r w:rsidRPr="002B56D7">
        <w:rPr>
          <w:bCs/>
          <w:sz w:val="30"/>
          <w:szCs w:val="30"/>
        </w:rPr>
        <w:t xml:space="preserve">Нарушение порядка декларирования </w:t>
      </w:r>
      <w:r w:rsidRPr="002B56D7">
        <w:rPr>
          <w:sz w:val="30"/>
          <w:szCs w:val="30"/>
        </w:rPr>
        <w:t>доходов и имущества влечет административную ответственность в соответствии со статьей 24.6 КоАП.</w:t>
      </w:r>
    </w:p>
    <w:p w:rsidR="00356244" w:rsidRPr="007A251A" w:rsidRDefault="00E9611A">
      <w:pPr>
        <w:pStyle w:val="11"/>
        <w:shd w:val="clear" w:color="auto" w:fill="auto"/>
        <w:spacing w:line="259" w:lineRule="auto"/>
        <w:ind w:left="1880" w:firstLine="680"/>
        <w:jc w:val="both"/>
        <w:rPr>
          <w:sz w:val="30"/>
          <w:szCs w:val="30"/>
        </w:rPr>
      </w:pPr>
      <w:r w:rsidRPr="007A251A">
        <w:rPr>
          <w:sz w:val="30"/>
          <w:szCs w:val="30"/>
        </w:rPr>
        <w:t xml:space="preserve">При этом </w:t>
      </w:r>
      <w:r w:rsidRPr="002B56D7">
        <w:rPr>
          <w:bCs/>
          <w:sz w:val="30"/>
          <w:szCs w:val="30"/>
        </w:rPr>
        <w:t xml:space="preserve">не является административным правонарушением, </w:t>
      </w:r>
      <w:r w:rsidRPr="007A251A">
        <w:rPr>
          <w:sz w:val="30"/>
          <w:szCs w:val="30"/>
        </w:rPr>
        <w:t>предусмотренным статьей 24.6 КоАП, указание в декларации о доходах и имуществе:</w:t>
      </w:r>
    </w:p>
    <w:p w:rsidR="00356244" w:rsidRPr="007A251A" w:rsidRDefault="00E9611A">
      <w:pPr>
        <w:pStyle w:val="11"/>
        <w:numPr>
          <w:ilvl w:val="0"/>
          <w:numId w:val="2"/>
        </w:numPr>
        <w:shd w:val="clear" w:color="auto" w:fill="auto"/>
        <w:tabs>
          <w:tab w:val="left" w:pos="3189"/>
        </w:tabs>
        <w:spacing w:line="257" w:lineRule="auto"/>
        <w:ind w:left="1840" w:firstLine="680"/>
        <w:jc w:val="both"/>
        <w:rPr>
          <w:sz w:val="30"/>
          <w:szCs w:val="30"/>
        </w:rPr>
      </w:pPr>
      <w:r w:rsidRPr="007A251A">
        <w:rPr>
          <w:sz w:val="30"/>
          <w:szCs w:val="30"/>
        </w:rPr>
        <w:t>неполных сведений о доходах, если размер доходов, не указанных ц декларации о доходах и имуществе, не превышает 20 процентов от общей суммы доходов, подлежащих декларированию;</w:t>
      </w:r>
    </w:p>
    <w:p w:rsidR="00356244" w:rsidRPr="007A251A" w:rsidRDefault="00E9611A">
      <w:pPr>
        <w:pStyle w:val="11"/>
        <w:numPr>
          <w:ilvl w:val="0"/>
          <w:numId w:val="2"/>
        </w:numPr>
        <w:shd w:val="clear" w:color="auto" w:fill="auto"/>
        <w:tabs>
          <w:tab w:val="left" w:pos="3189"/>
        </w:tabs>
        <w:spacing w:line="257" w:lineRule="auto"/>
        <w:ind w:left="1840" w:firstLine="680"/>
        <w:jc w:val="both"/>
        <w:rPr>
          <w:sz w:val="30"/>
          <w:szCs w:val="30"/>
        </w:rPr>
      </w:pPr>
      <w:r w:rsidRPr="007A251A">
        <w:rPr>
          <w:sz w:val="30"/>
          <w:szCs w:val="30"/>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356244" w:rsidRPr="007A251A" w:rsidRDefault="00E9611A">
      <w:pPr>
        <w:pStyle w:val="11"/>
        <w:numPr>
          <w:ilvl w:val="0"/>
          <w:numId w:val="2"/>
        </w:numPr>
        <w:shd w:val="clear" w:color="auto" w:fill="auto"/>
        <w:tabs>
          <w:tab w:val="left" w:pos="3189"/>
        </w:tabs>
        <w:spacing w:line="257" w:lineRule="auto"/>
        <w:ind w:left="1840" w:firstLine="680"/>
        <w:jc w:val="both"/>
        <w:rPr>
          <w:sz w:val="30"/>
          <w:szCs w:val="30"/>
        </w:rPr>
      </w:pPr>
      <w:r w:rsidRPr="007A251A">
        <w:rPr>
          <w:sz w:val="30"/>
          <w:szCs w:val="30"/>
        </w:rPr>
        <w:t>недостоверных сведений о дате приобретения имущества (доли в праве собственности на имущество);</w:t>
      </w:r>
    </w:p>
    <w:p w:rsidR="00356244" w:rsidRPr="007A251A" w:rsidRDefault="00E9611A">
      <w:pPr>
        <w:pStyle w:val="11"/>
        <w:numPr>
          <w:ilvl w:val="0"/>
          <w:numId w:val="2"/>
        </w:numPr>
        <w:shd w:val="clear" w:color="auto" w:fill="auto"/>
        <w:tabs>
          <w:tab w:val="left" w:pos="3189"/>
        </w:tabs>
        <w:spacing w:line="257" w:lineRule="auto"/>
        <w:ind w:left="1840" w:firstLine="680"/>
        <w:jc w:val="both"/>
        <w:rPr>
          <w:sz w:val="30"/>
          <w:szCs w:val="30"/>
        </w:rPr>
      </w:pPr>
      <w:r w:rsidRPr="007A251A">
        <w:rPr>
          <w:sz w:val="30"/>
          <w:szCs w:val="30"/>
        </w:rPr>
        <w:t xml:space="preserve">недостоверных сведений о площади земельных участков, капитальных строений (зданий, сооружений), изолированных помещений, </w:t>
      </w:r>
      <w:proofErr w:type="spellStart"/>
      <w:r w:rsidRPr="007A251A">
        <w:rPr>
          <w:sz w:val="30"/>
          <w:szCs w:val="30"/>
        </w:rPr>
        <w:t>машино</w:t>
      </w:r>
      <w:proofErr w:type="spellEnd"/>
      <w:r w:rsidRPr="007A251A">
        <w:rPr>
          <w:sz w:val="30"/>
          <w:szCs w:val="30"/>
        </w:rPr>
        <w:t>-мест;</w:t>
      </w:r>
    </w:p>
    <w:p w:rsidR="00356244" w:rsidRPr="007A251A" w:rsidRDefault="00E9611A">
      <w:pPr>
        <w:pStyle w:val="11"/>
        <w:numPr>
          <w:ilvl w:val="0"/>
          <w:numId w:val="2"/>
        </w:numPr>
        <w:shd w:val="clear" w:color="auto" w:fill="auto"/>
        <w:tabs>
          <w:tab w:val="left" w:pos="3189"/>
        </w:tabs>
        <w:spacing w:line="257" w:lineRule="auto"/>
        <w:ind w:left="1840" w:firstLine="680"/>
        <w:jc w:val="both"/>
        <w:rPr>
          <w:sz w:val="30"/>
          <w:szCs w:val="30"/>
        </w:rPr>
      </w:pPr>
      <w:r w:rsidRPr="007A251A">
        <w:rPr>
          <w:sz w:val="30"/>
          <w:szCs w:val="3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356244" w:rsidRPr="007A251A" w:rsidRDefault="00E9611A">
      <w:pPr>
        <w:pStyle w:val="11"/>
        <w:numPr>
          <w:ilvl w:val="0"/>
          <w:numId w:val="2"/>
        </w:numPr>
        <w:shd w:val="clear" w:color="auto" w:fill="auto"/>
        <w:tabs>
          <w:tab w:val="left" w:pos="3189"/>
        </w:tabs>
        <w:spacing w:after="260" w:line="257" w:lineRule="auto"/>
        <w:ind w:left="1840" w:firstLine="680"/>
        <w:jc w:val="both"/>
        <w:rPr>
          <w:sz w:val="30"/>
          <w:szCs w:val="30"/>
        </w:rPr>
      </w:pPr>
      <w:r w:rsidRPr="007A251A">
        <w:rPr>
          <w:sz w:val="30"/>
          <w:szCs w:val="30"/>
        </w:rPr>
        <w:t>неполных или недостоверных сведений о доходах и (или) имуществе, подлежащих декларированию, если лицом представлена уточненная декларация о доходах и имуществе в государственный орган, иную организацию, должностному лицу, которые проводят проверку полноты и достоверности сведений, указанных в декларации, до составления государственным органом, иной организацией, должностным лицом заключения о результатах проверки полноты и достоверности сведений о доходах и имуществе, указанных в декларации о доходах и имуществе.</w:t>
      </w:r>
    </w:p>
    <w:p w:rsidR="00356244" w:rsidRPr="002B56D7" w:rsidRDefault="00E9611A" w:rsidP="002B56D7">
      <w:pPr>
        <w:pStyle w:val="10"/>
        <w:keepNext/>
        <w:keepLines/>
        <w:shd w:val="clear" w:color="auto" w:fill="auto"/>
        <w:tabs>
          <w:tab w:val="left" w:pos="3398"/>
        </w:tabs>
        <w:spacing w:after="260" w:line="257" w:lineRule="auto"/>
        <w:ind w:left="2860"/>
        <w:rPr>
          <w:b w:val="0"/>
          <w:sz w:val="30"/>
          <w:szCs w:val="30"/>
        </w:rPr>
      </w:pPr>
      <w:bookmarkStart w:id="12" w:name="bookmark12"/>
      <w:bookmarkStart w:id="13" w:name="bookmark13"/>
      <w:r w:rsidRPr="002B56D7">
        <w:rPr>
          <w:b w:val="0"/>
          <w:sz w:val="30"/>
          <w:szCs w:val="30"/>
        </w:rPr>
        <w:lastRenderedPageBreak/>
        <w:t>Предотвращение и урегулирование конфликта интересов</w:t>
      </w:r>
      <w:bookmarkEnd w:id="12"/>
      <w:bookmarkEnd w:id="13"/>
    </w:p>
    <w:p w:rsidR="00356244" w:rsidRPr="007A251A" w:rsidRDefault="00E9611A">
      <w:pPr>
        <w:pStyle w:val="11"/>
        <w:shd w:val="clear" w:color="auto" w:fill="auto"/>
        <w:ind w:left="1840" w:firstLine="680"/>
        <w:jc w:val="both"/>
        <w:rPr>
          <w:sz w:val="30"/>
          <w:szCs w:val="30"/>
        </w:rPr>
      </w:pPr>
      <w:r w:rsidRPr="007A251A">
        <w:rPr>
          <w:sz w:val="30"/>
          <w:szCs w:val="30"/>
        </w:rPr>
        <w:t>Своевременное выявление конфликта интересов в деятельности работников организации является одним из ключевых профилактических элементов предотвращения коррупции.</w:t>
      </w:r>
    </w:p>
    <w:p w:rsidR="00356244" w:rsidRPr="007A251A" w:rsidRDefault="00E9611A">
      <w:pPr>
        <w:pStyle w:val="11"/>
        <w:shd w:val="clear" w:color="auto" w:fill="auto"/>
        <w:ind w:left="1840" w:firstLine="680"/>
        <w:jc w:val="both"/>
        <w:rPr>
          <w:sz w:val="30"/>
          <w:szCs w:val="30"/>
        </w:rPr>
      </w:pPr>
      <w:r w:rsidRPr="007A251A">
        <w:rPr>
          <w:sz w:val="30"/>
          <w:szCs w:val="30"/>
        </w:rPr>
        <w:t xml:space="preserve">Согласно статье 1 Закона о борьбе с коррупцией </w:t>
      </w:r>
      <w:r w:rsidRPr="002B56D7">
        <w:rPr>
          <w:bCs/>
          <w:sz w:val="30"/>
          <w:szCs w:val="30"/>
        </w:rPr>
        <w:t xml:space="preserve">конфликт интересов </w:t>
      </w:r>
      <w:r w:rsidRPr="002B56D7">
        <w:rPr>
          <w:sz w:val="30"/>
          <w:szCs w:val="30"/>
        </w:rPr>
        <w:t>представляет собой ситуацию, при которой личные</w:t>
      </w:r>
      <w:r w:rsidRPr="007A251A">
        <w:rPr>
          <w:sz w:val="30"/>
          <w:szCs w:val="30"/>
        </w:rPr>
        <w:t xml:space="preserve"> интересы государственного должностного лица, его супруга (супруги), близких родственников или свойственников </w:t>
      </w:r>
      <w:proofErr w:type="gramStart"/>
      <w:r w:rsidRPr="007A251A">
        <w:rPr>
          <w:sz w:val="30"/>
          <w:szCs w:val="30"/>
        </w:rPr>
        <w:t>влияют</w:t>
      </w:r>
      <w:proofErr w:type="gramEnd"/>
      <w:r w:rsidRPr="007A251A">
        <w:rPr>
          <w:sz w:val="30"/>
          <w:szCs w:val="30"/>
        </w:rPr>
        <w:t xml:space="preserve">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356244" w:rsidRPr="002B56D7" w:rsidRDefault="00E9611A">
      <w:pPr>
        <w:pStyle w:val="11"/>
        <w:shd w:val="clear" w:color="auto" w:fill="auto"/>
        <w:ind w:left="1840" w:firstLine="680"/>
        <w:jc w:val="both"/>
        <w:rPr>
          <w:sz w:val="30"/>
          <w:szCs w:val="30"/>
        </w:rPr>
        <w:sectPr w:rsidR="00356244" w:rsidRPr="002B56D7">
          <w:headerReference w:type="even" r:id="rId11"/>
          <w:headerReference w:type="default" r:id="rId12"/>
          <w:footerReference w:type="even" r:id="rId13"/>
          <w:footerReference w:type="default" r:id="rId14"/>
          <w:headerReference w:type="first" r:id="rId15"/>
          <w:footerReference w:type="first" r:id="rId16"/>
          <w:pgSz w:w="11900" w:h="16840"/>
          <w:pgMar w:top="1448" w:right="615" w:bottom="1299" w:left="225" w:header="0" w:footer="3" w:gutter="0"/>
          <w:pgNumType w:start="14"/>
          <w:cols w:space="720"/>
          <w:noEndnote/>
          <w:titlePg/>
          <w:docGrid w:linePitch="360"/>
        </w:sectPr>
      </w:pPr>
      <w:r w:rsidRPr="007A251A">
        <w:rPr>
          <w:sz w:val="30"/>
          <w:szCs w:val="30"/>
        </w:rPr>
        <w:t xml:space="preserve">При отнесении ситуации к конфликту интересов следует установить каждый из </w:t>
      </w:r>
      <w:r w:rsidRPr="002B56D7">
        <w:rPr>
          <w:bCs/>
          <w:sz w:val="30"/>
          <w:szCs w:val="30"/>
        </w:rPr>
        <w:t xml:space="preserve">элементов, </w:t>
      </w:r>
      <w:r w:rsidRPr="002B56D7">
        <w:rPr>
          <w:sz w:val="30"/>
          <w:szCs w:val="30"/>
        </w:rPr>
        <w:t>указанных в законодательном определении конфликта интересов:</w:t>
      </w:r>
    </w:p>
    <w:p w:rsidR="00356244" w:rsidRPr="007A251A" w:rsidRDefault="00E9611A">
      <w:pPr>
        <w:pStyle w:val="11"/>
        <w:numPr>
          <w:ilvl w:val="0"/>
          <w:numId w:val="3"/>
        </w:numPr>
        <w:shd w:val="clear" w:color="auto" w:fill="auto"/>
        <w:tabs>
          <w:tab w:val="left" w:pos="2934"/>
        </w:tabs>
        <w:ind w:left="1840" w:firstLine="700"/>
        <w:jc w:val="both"/>
        <w:rPr>
          <w:sz w:val="30"/>
          <w:szCs w:val="30"/>
        </w:rPr>
      </w:pPr>
      <w:r w:rsidRPr="002B56D7">
        <w:rPr>
          <w:sz w:val="30"/>
          <w:szCs w:val="30"/>
        </w:rPr>
        <w:lastRenderedPageBreak/>
        <w:t>государственное должностное</w:t>
      </w:r>
      <w:r w:rsidRPr="007A251A">
        <w:rPr>
          <w:sz w:val="30"/>
          <w:szCs w:val="30"/>
        </w:rPr>
        <w:t xml:space="preserve"> лицо, в деятельности которого возникает конфликт интересов;</w:t>
      </w:r>
    </w:p>
    <w:p w:rsidR="00356244" w:rsidRPr="007A251A" w:rsidRDefault="00E9611A">
      <w:pPr>
        <w:pStyle w:val="11"/>
        <w:numPr>
          <w:ilvl w:val="0"/>
          <w:numId w:val="3"/>
        </w:numPr>
        <w:shd w:val="clear" w:color="auto" w:fill="auto"/>
        <w:tabs>
          <w:tab w:val="left" w:pos="2934"/>
        </w:tabs>
        <w:ind w:left="1840" w:firstLine="700"/>
        <w:jc w:val="both"/>
        <w:rPr>
          <w:sz w:val="30"/>
          <w:szCs w:val="30"/>
        </w:rPr>
      </w:pPr>
      <w:r w:rsidRPr="007A251A">
        <w:rPr>
          <w:sz w:val="30"/>
          <w:szCs w:val="30"/>
        </w:rPr>
        <w:t>наличие личного интереса государственного должностного лица, его супруга (супруги), близких родственников или свойственников (перечень субъектов является исчерпывающим);</w:t>
      </w:r>
    </w:p>
    <w:p w:rsidR="00356244" w:rsidRPr="007A251A" w:rsidRDefault="00E9611A">
      <w:pPr>
        <w:pStyle w:val="11"/>
        <w:numPr>
          <w:ilvl w:val="0"/>
          <w:numId w:val="3"/>
        </w:numPr>
        <w:shd w:val="clear" w:color="auto" w:fill="auto"/>
        <w:tabs>
          <w:tab w:val="left" w:pos="2934"/>
        </w:tabs>
        <w:ind w:left="1840" w:firstLine="700"/>
        <w:jc w:val="both"/>
        <w:rPr>
          <w:sz w:val="30"/>
          <w:szCs w:val="30"/>
        </w:rPr>
      </w:pPr>
      <w:r w:rsidRPr="007A251A">
        <w:rPr>
          <w:sz w:val="30"/>
          <w:szCs w:val="30"/>
        </w:rPr>
        <w:t>наличие у государственного должностного лица конкретных обязанностей по службе, на которые может повлиять личный интерес (принятие решения или участие в принятии решения либо совершение других действий по службе (работе));</w:t>
      </w:r>
    </w:p>
    <w:p w:rsidR="00356244" w:rsidRPr="007A251A" w:rsidRDefault="00E9611A">
      <w:pPr>
        <w:pStyle w:val="11"/>
        <w:numPr>
          <w:ilvl w:val="0"/>
          <w:numId w:val="3"/>
        </w:numPr>
        <w:shd w:val="clear" w:color="auto" w:fill="auto"/>
        <w:tabs>
          <w:tab w:val="left" w:pos="2934"/>
        </w:tabs>
        <w:ind w:left="1840" w:firstLine="700"/>
        <w:jc w:val="both"/>
        <w:rPr>
          <w:sz w:val="30"/>
          <w:szCs w:val="30"/>
        </w:rPr>
      </w:pPr>
      <w:r w:rsidRPr="007A251A">
        <w:rPr>
          <w:sz w:val="30"/>
          <w:szCs w:val="30"/>
        </w:rPr>
        <w:t>факт влияния личного интереса на надлежащее исполнение служебных обязанностей или наличие реальной возможности такого влияния.</w:t>
      </w:r>
    </w:p>
    <w:p w:rsidR="00356244" w:rsidRPr="002B56D7" w:rsidRDefault="00E9611A">
      <w:pPr>
        <w:pStyle w:val="11"/>
        <w:shd w:val="clear" w:color="auto" w:fill="auto"/>
        <w:ind w:left="2520" w:firstLine="0"/>
        <w:jc w:val="both"/>
        <w:rPr>
          <w:sz w:val="30"/>
          <w:szCs w:val="30"/>
        </w:rPr>
      </w:pPr>
      <w:r w:rsidRPr="007A251A">
        <w:rPr>
          <w:sz w:val="30"/>
          <w:szCs w:val="30"/>
        </w:rPr>
        <w:t xml:space="preserve">Для констатации конфликта интересов </w:t>
      </w:r>
      <w:r w:rsidRPr="002B56D7">
        <w:rPr>
          <w:bCs/>
          <w:sz w:val="30"/>
          <w:szCs w:val="30"/>
        </w:rPr>
        <w:t>необходимо установить:</w:t>
      </w:r>
    </w:p>
    <w:p w:rsidR="00356244" w:rsidRPr="002B56D7" w:rsidRDefault="00E9611A">
      <w:pPr>
        <w:pStyle w:val="11"/>
        <w:numPr>
          <w:ilvl w:val="0"/>
          <w:numId w:val="2"/>
        </w:numPr>
        <w:shd w:val="clear" w:color="auto" w:fill="auto"/>
        <w:tabs>
          <w:tab w:val="left" w:pos="3195"/>
        </w:tabs>
        <w:ind w:left="1840" w:firstLine="700"/>
        <w:jc w:val="both"/>
        <w:rPr>
          <w:sz w:val="30"/>
          <w:szCs w:val="30"/>
        </w:rPr>
      </w:pPr>
      <w:r w:rsidRPr="002B56D7">
        <w:rPr>
          <w:sz w:val="30"/>
          <w:szCs w:val="30"/>
        </w:rPr>
        <w:t>в чем заключалась служебная (трудовая) обязанность государственного должностного лица;</w:t>
      </w:r>
    </w:p>
    <w:p w:rsidR="00356244" w:rsidRPr="007A251A" w:rsidRDefault="00E9611A">
      <w:pPr>
        <w:pStyle w:val="11"/>
        <w:numPr>
          <w:ilvl w:val="0"/>
          <w:numId w:val="2"/>
        </w:numPr>
        <w:shd w:val="clear" w:color="auto" w:fill="auto"/>
        <w:tabs>
          <w:tab w:val="left" w:pos="3195"/>
        </w:tabs>
        <w:ind w:left="1840" w:firstLine="700"/>
        <w:jc w:val="both"/>
        <w:rPr>
          <w:sz w:val="30"/>
          <w:szCs w:val="30"/>
        </w:rPr>
      </w:pPr>
      <w:r w:rsidRPr="002B56D7">
        <w:rPr>
          <w:sz w:val="30"/>
          <w:szCs w:val="30"/>
        </w:rPr>
        <w:t>какое решение оно должно было принять</w:t>
      </w:r>
      <w:r w:rsidRPr="007A251A">
        <w:rPr>
          <w:sz w:val="30"/>
          <w:szCs w:val="30"/>
        </w:rPr>
        <w:t>, в принятии какого решения должно было участвовать, какое конкретно действие по службе или работе должно было совершить;</w:t>
      </w:r>
    </w:p>
    <w:p w:rsidR="00356244" w:rsidRPr="007A251A" w:rsidRDefault="00E9611A">
      <w:pPr>
        <w:pStyle w:val="11"/>
        <w:numPr>
          <w:ilvl w:val="0"/>
          <w:numId w:val="2"/>
        </w:numPr>
        <w:shd w:val="clear" w:color="auto" w:fill="auto"/>
        <w:tabs>
          <w:tab w:val="left" w:pos="3195"/>
        </w:tabs>
        <w:ind w:left="1840" w:firstLine="700"/>
        <w:jc w:val="both"/>
        <w:rPr>
          <w:sz w:val="30"/>
          <w:szCs w:val="30"/>
        </w:rPr>
      </w:pPr>
      <w:r w:rsidRPr="007A251A">
        <w:rPr>
          <w:sz w:val="30"/>
          <w:szCs w:val="30"/>
        </w:rPr>
        <w:t>входило ли совершение действия в служебные (трудовые) обязанности, на основании чего возникла обязанность совершения действия, принятия решения;</w:t>
      </w:r>
    </w:p>
    <w:p w:rsidR="00356244" w:rsidRPr="007A251A" w:rsidRDefault="00E9611A">
      <w:pPr>
        <w:pStyle w:val="11"/>
        <w:numPr>
          <w:ilvl w:val="0"/>
          <w:numId w:val="2"/>
        </w:numPr>
        <w:shd w:val="clear" w:color="auto" w:fill="auto"/>
        <w:tabs>
          <w:tab w:val="left" w:pos="3195"/>
        </w:tabs>
        <w:ind w:left="1840" w:firstLine="700"/>
        <w:jc w:val="both"/>
        <w:rPr>
          <w:sz w:val="30"/>
          <w:szCs w:val="30"/>
        </w:rPr>
      </w:pPr>
      <w:r w:rsidRPr="007A251A">
        <w:rPr>
          <w:sz w:val="30"/>
          <w:szCs w:val="30"/>
        </w:rPr>
        <w:t>в чем конкретно, т. е. в совершении каких ненадлежащих действий по службе состоял личный интерес государственного должностного лица, его супруги (супруга), близких родственников или свойственников;</w:t>
      </w:r>
    </w:p>
    <w:p w:rsidR="00356244" w:rsidRPr="007A251A" w:rsidRDefault="00E9611A">
      <w:pPr>
        <w:pStyle w:val="11"/>
        <w:numPr>
          <w:ilvl w:val="0"/>
          <w:numId w:val="2"/>
        </w:numPr>
        <w:shd w:val="clear" w:color="auto" w:fill="auto"/>
        <w:tabs>
          <w:tab w:val="left" w:pos="3195"/>
        </w:tabs>
        <w:ind w:left="1840" w:firstLine="700"/>
        <w:jc w:val="both"/>
        <w:rPr>
          <w:sz w:val="30"/>
          <w:szCs w:val="30"/>
        </w:rPr>
      </w:pPr>
      <w:r w:rsidRPr="007A251A">
        <w:rPr>
          <w:sz w:val="30"/>
          <w:szCs w:val="30"/>
        </w:rPr>
        <w:t>осведомленность государственного должностного лица о личном интересе супруга (супруги), близких родственников, свойственников;</w:t>
      </w:r>
    </w:p>
    <w:p w:rsidR="00356244" w:rsidRPr="007A251A" w:rsidRDefault="00E9611A">
      <w:pPr>
        <w:pStyle w:val="11"/>
        <w:numPr>
          <w:ilvl w:val="0"/>
          <w:numId w:val="2"/>
        </w:numPr>
        <w:shd w:val="clear" w:color="auto" w:fill="auto"/>
        <w:tabs>
          <w:tab w:val="left" w:pos="3195"/>
        </w:tabs>
        <w:ind w:left="1840" w:firstLine="700"/>
        <w:jc w:val="both"/>
        <w:rPr>
          <w:sz w:val="30"/>
          <w:szCs w:val="30"/>
        </w:rPr>
      </w:pPr>
      <w:r w:rsidRPr="007A251A">
        <w:rPr>
          <w:sz w:val="30"/>
          <w:szCs w:val="30"/>
        </w:rPr>
        <w:t>в чем состоял ненадлежащий характер исполнения обязанности, принятия решения, совершения действия по службе (работе);</w:t>
      </w:r>
    </w:p>
    <w:p w:rsidR="00356244" w:rsidRPr="007A251A" w:rsidRDefault="00E9611A">
      <w:pPr>
        <w:pStyle w:val="11"/>
        <w:numPr>
          <w:ilvl w:val="0"/>
          <w:numId w:val="2"/>
        </w:numPr>
        <w:shd w:val="clear" w:color="auto" w:fill="auto"/>
        <w:tabs>
          <w:tab w:val="left" w:pos="3195"/>
        </w:tabs>
        <w:ind w:left="1840" w:firstLine="700"/>
        <w:jc w:val="both"/>
        <w:rPr>
          <w:sz w:val="30"/>
          <w:szCs w:val="30"/>
        </w:rPr>
      </w:pPr>
      <w:r w:rsidRPr="007A251A">
        <w:rPr>
          <w:sz w:val="30"/>
          <w:szCs w:val="30"/>
        </w:rPr>
        <w:t>могло ли государственное должностное лицо реально повлиять на надлежащее исполнение действия (решения);</w:t>
      </w:r>
    </w:p>
    <w:p w:rsidR="00356244" w:rsidRPr="007A251A" w:rsidRDefault="00E9611A">
      <w:pPr>
        <w:pStyle w:val="11"/>
        <w:numPr>
          <w:ilvl w:val="0"/>
          <w:numId w:val="2"/>
        </w:numPr>
        <w:shd w:val="clear" w:color="auto" w:fill="auto"/>
        <w:tabs>
          <w:tab w:val="left" w:pos="3195"/>
        </w:tabs>
        <w:ind w:left="1840" w:firstLine="700"/>
        <w:jc w:val="both"/>
        <w:rPr>
          <w:sz w:val="30"/>
          <w:szCs w:val="30"/>
        </w:rPr>
      </w:pPr>
      <w:r w:rsidRPr="007A251A">
        <w:rPr>
          <w:sz w:val="30"/>
          <w:szCs w:val="30"/>
        </w:rPr>
        <w:t>наличие возможности удовлетворения личного интереса посредством принятия именно данного решения, исполнения данной обязанности, совершения данного действия по службе (работе);</w:t>
      </w:r>
    </w:p>
    <w:p w:rsidR="00356244" w:rsidRPr="007A251A" w:rsidRDefault="00E9611A">
      <w:pPr>
        <w:pStyle w:val="11"/>
        <w:numPr>
          <w:ilvl w:val="0"/>
          <w:numId w:val="2"/>
        </w:numPr>
        <w:shd w:val="clear" w:color="auto" w:fill="auto"/>
        <w:tabs>
          <w:tab w:val="left" w:pos="3195"/>
        </w:tabs>
        <w:ind w:left="1840" w:firstLine="700"/>
        <w:jc w:val="both"/>
        <w:rPr>
          <w:sz w:val="30"/>
          <w:szCs w:val="30"/>
        </w:rPr>
      </w:pPr>
      <w:r w:rsidRPr="007A251A">
        <w:rPr>
          <w:sz w:val="30"/>
          <w:szCs w:val="30"/>
        </w:rPr>
        <w:lastRenderedPageBreak/>
        <w:t>была ли выполнена обязанность, принято решение, совершено действие, в чем выразился их ненадлежащий характер, связано ли ненадлежащее исполнение с личным интересом и каким образом, и др.</w:t>
      </w:r>
    </w:p>
    <w:p w:rsidR="00356244" w:rsidRPr="002B56D7" w:rsidRDefault="00E9611A">
      <w:pPr>
        <w:pStyle w:val="11"/>
        <w:shd w:val="clear" w:color="auto" w:fill="auto"/>
        <w:ind w:left="2520" w:firstLine="0"/>
        <w:jc w:val="both"/>
        <w:rPr>
          <w:sz w:val="30"/>
          <w:szCs w:val="30"/>
        </w:rPr>
      </w:pPr>
      <w:r w:rsidRPr="002B56D7">
        <w:rPr>
          <w:bCs/>
          <w:sz w:val="30"/>
          <w:szCs w:val="30"/>
        </w:rPr>
        <w:t>Не образуют конфликта интересов:</w:t>
      </w:r>
    </w:p>
    <w:p w:rsidR="00356244" w:rsidRPr="007A251A" w:rsidRDefault="00E9611A">
      <w:pPr>
        <w:pStyle w:val="11"/>
        <w:numPr>
          <w:ilvl w:val="0"/>
          <w:numId w:val="2"/>
        </w:numPr>
        <w:shd w:val="clear" w:color="auto" w:fill="auto"/>
        <w:tabs>
          <w:tab w:val="left" w:pos="3195"/>
        </w:tabs>
        <w:ind w:left="1840" w:firstLine="700"/>
        <w:jc w:val="both"/>
        <w:rPr>
          <w:sz w:val="30"/>
          <w:szCs w:val="30"/>
        </w:rPr>
      </w:pPr>
      <w:r w:rsidRPr="007A251A">
        <w:rPr>
          <w:sz w:val="30"/>
          <w:szCs w:val="30"/>
        </w:rPr>
        <w:t>наличие личного интереса, влияние которого на выполнение служебных (трудовых) обязанностей не установлено;</w:t>
      </w:r>
    </w:p>
    <w:p w:rsidR="00356244" w:rsidRPr="007A251A" w:rsidRDefault="00E9611A">
      <w:pPr>
        <w:pStyle w:val="11"/>
        <w:numPr>
          <w:ilvl w:val="0"/>
          <w:numId w:val="2"/>
        </w:numPr>
        <w:shd w:val="clear" w:color="auto" w:fill="auto"/>
        <w:tabs>
          <w:tab w:val="left" w:pos="3195"/>
        </w:tabs>
        <w:ind w:left="1840" w:firstLine="700"/>
        <w:jc w:val="both"/>
        <w:rPr>
          <w:sz w:val="30"/>
          <w:szCs w:val="30"/>
        </w:rPr>
      </w:pPr>
      <w:r w:rsidRPr="007A251A">
        <w:rPr>
          <w:sz w:val="30"/>
          <w:szCs w:val="30"/>
        </w:rPr>
        <w:t>гипотетическая возможность влияния личного интереса на выполнение действий по службе (работе), когда характер или возможность такого влияния не выяснены;</w:t>
      </w:r>
    </w:p>
    <w:p w:rsidR="00356244" w:rsidRPr="007A251A" w:rsidRDefault="00E9611A">
      <w:pPr>
        <w:pStyle w:val="11"/>
        <w:numPr>
          <w:ilvl w:val="0"/>
          <w:numId w:val="2"/>
        </w:numPr>
        <w:shd w:val="clear" w:color="auto" w:fill="auto"/>
        <w:tabs>
          <w:tab w:val="left" w:pos="3143"/>
        </w:tabs>
        <w:spacing w:line="264" w:lineRule="auto"/>
        <w:ind w:left="1780" w:firstLine="700"/>
        <w:jc w:val="both"/>
        <w:rPr>
          <w:sz w:val="30"/>
          <w:szCs w:val="30"/>
        </w:rPr>
      </w:pPr>
      <w:r w:rsidRPr="007A251A">
        <w:rPr>
          <w:sz w:val="30"/>
          <w:szCs w:val="30"/>
        </w:rPr>
        <w:t>возможность влияния личного интереса на исполнение государственным должностным лицом абстрактных (еще не определенных) служебных (трудовых) обязанностей;</w:t>
      </w:r>
    </w:p>
    <w:p w:rsidR="00356244" w:rsidRPr="007A251A" w:rsidRDefault="00E9611A">
      <w:pPr>
        <w:pStyle w:val="11"/>
        <w:numPr>
          <w:ilvl w:val="0"/>
          <w:numId w:val="2"/>
        </w:numPr>
        <w:shd w:val="clear" w:color="auto" w:fill="auto"/>
        <w:tabs>
          <w:tab w:val="left" w:pos="3143"/>
        </w:tabs>
        <w:spacing w:line="264" w:lineRule="auto"/>
        <w:ind w:left="1780" w:firstLine="700"/>
        <w:jc w:val="both"/>
        <w:rPr>
          <w:sz w:val="30"/>
          <w:szCs w:val="30"/>
        </w:rPr>
      </w:pPr>
      <w:r w:rsidRPr="007A251A">
        <w:rPr>
          <w:sz w:val="30"/>
          <w:szCs w:val="30"/>
        </w:rPr>
        <w:t>иные подобные ситуации.</w:t>
      </w:r>
    </w:p>
    <w:p w:rsidR="00356244" w:rsidRPr="007A251A" w:rsidRDefault="00E9611A">
      <w:pPr>
        <w:pStyle w:val="11"/>
        <w:shd w:val="clear" w:color="auto" w:fill="auto"/>
        <w:spacing w:line="264" w:lineRule="auto"/>
        <w:ind w:left="1780" w:firstLine="700"/>
        <w:jc w:val="both"/>
        <w:rPr>
          <w:sz w:val="30"/>
          <w:szCs w:val="30"/>
        </w:rPr>
      </w:pPr>
      <w:r w:rsidRPr="007A251A">
        <w:rPr>
          <w:sz w:val="30"/>
          <w:szCs w:val="30"/>
        </w:rPr>
        <w:t>Ситуация, не являющаяся конфликтом интересов, не нуждается в специальных способах урегулирования.</w:t>
      </w:r>
    </w:p>
    <w:p w:rsidR="00356244" w:rsidRPr="007A251A" w:rsidRDefault="00E9611A">
      <w:pPr>
        <w:pStyle w:val="11"/>
        <w:shd w:val="clear" w:color="auto" w:fill="auto"/>
        <w:spacing w:line="264" w:lineRule="auto"/>
        <w:ind w:left="1780" w:firstLine="700"/>
        <w:jc w:val="both"/>
        <w:rPr>
          <w:sz w:val="30"/>
          <w:szCs w:val="30"/>
        </w:rPr>
      </w:pPr>
      <w:r w:rsidRPr="007A251A">
        <w:rPr>
          <w:sz w:val="30"/>
          <w:szCs w:val="30"/>
        </w:rPr>
        <w:t xml:space="preserve">Целью профилактики конфликтов является создание условий деятельности для работников </w:t>
      </w:r>
      <w:r w:rsidR="002B56D7">
        <w:rPr>
          <w:sz w:val="30"/>
          <w:szCs w:val="30"/>
        </w:rPr>
        <w:t>райисполкома</w:t>
      </w:r>
      <w:r w:rsidRPr="007A251A">
        <w:rPr>
          <w:sz w:val="30"/>
          <w:szCs w:val="30"/>
        </w:rPr>
        <w:t>, которые минимизируют вероятность возникновения и (или) развития конфликтов интересов.</w:t>
      </w:r>
    </w:p>
    <w:p w:rsidR="00356244" w:rsidRPr="007A251A" w:rsidRDefault="00E9611A">
      <w:pPr>
        <w:pStyle w:val="11"/>
        <w:shd w:val="clear" w:color="auto" w:fill="auto"/>
        <w:spacing w:line="264" w:lineRule="auto"/>
        <w:ind w:left="1780" w:firstLine="700"/>
        <w:jc w:val="both"/>
        <w:rPr>
          <w:sz w:val="30"/>
          <w:szCs w:val="30"/>
        </w:rPr>
      </w:pPr>
      <w:r w:rsidRPr="007A251A">
        <w:rPr>
          <w:sz w:val="30"/>
          <w:szCs w:val="30"/>
        </w:rPr>
        <w:t xml:space="preserve">В целях профилактики конфликта интересов работники </w:t>
      </w:r>
      <w:r w:rsidR="002B56D7">
        <w:rPr>
          <w:sz w:val="30"/>
          <w:szCs w:val="30"/>
        </w:rPr>
        <w:t>райисполкома</w:t>
      </w:r>
      <w:r w:rsidRPr="007A251A">
        <w:rPr>
          <w:sz w:val="30"/>
          <w:szCs w:val="30"/>
        </w:rPr>
        <w:t>, подчиненных организаций не вправе:</w:t>
      </w:r>
    </w:p>
    <w:p w:rsidR="00356244" w:rsidRPr="007A251A" w:rsidRDefault="00E9611A">
      <w:pPr>
        <w:pStyle w:val="11"/>
        <w:shd w:val="clear" w:color="auto" w:fill="auto"/>
        <w:spacing w:line="264" w:lineRule="auto"/>
        <w:ind w:left="1780" w:firstLine="700"/>
        <w:jc w:val="both"/>
        <w:rPr>
          <w:sz w:val="30"/>
          <w:szCs w:val="30"/>
        </w:rPr>
      </w:pPr>
      <w:r w:rsidRPr="007A251A">
        <w:rPr>
          <w:sz w:val="30"/>
          <w:szCs w:val="30"/>
        </w:rPr>
        <w:t>оказывать содействие супругу (супруге), близким родственникам или свойственникам в осуществлении предпринимательской деятельности с использованием служебного положения;</w:t>
      </w:r>
    </w:p>
    <w:p w:rsidR="00356244" w:rsidRPr="007A251A" w:rsidRDefault="00E9611A">
      <w:pPr>
        <w:pStyle w:val="11"/>
        <w:shd w:val="clear" w:color="auto" w:fill="auto"/>
        <w:spacing w:line="264" w:lineRule="auto"/>
        <w:ind w:left="1780" w:firstLine="700"/>
        <w:jc w:val="both"/>
        <w:rPr>
          <w:sz w:val="30"/>
          <w:szCs w:val="30"/>
        </w:rPr>
      </w:pPr>
      <w:r w:rsidRPr="007A251A">
        <w:rPr>
          <w:sz w:val="30"/>
          <w:szCs w:val="30"/>
        </w:rPr>
        <w:t>выполнять иные оплачиваемые работы, не связанные с исполнением трудовых обязанностей по месту основной работы (кроме преподавательской, научной, творческой деятельности), если иное не установлено законодательством Республики Беларусь;</w:t>
      </w:r>
    </w:p>
    <w:p w:rsidR="00356244" w:rsidRPr="007A251A" w:rsidRDefault="00E9611A">
      <w:pPr>
        <w:pStyle w:val="11"/>
        <w:shd w:val="clear" w:color="auto" w:fill="auto"/>
        <w:spacing w:line="264" w:lineRule="auto"/>
        <w:ind w:left="1780" w:firstLine="700"/>
        <w:jc w:val="both"/>
        <w:rPr>
          <w:sz w:val="30"/>
          <w:szCs w:val="30"/>
        </w:rPr>
      </w:pPr>
      <w:r w:rsidRPr="007A251A">
        <w:rPr>
          <w:sz w:val="30"/>
          <w:szCs w:val="30"/>
        </w:rPr>
        <w:t>участвовать лично или через доверенных лиц в управлении коммерческой организацией, за исключением случаев, предусмотренных законодательными актами;</w:t>
      </w:r>
    </w:p>
    <w:p w:rsidR="00356244" w:rsidRPr="007A251A" w:rsidRDefault="00E9611A">
      <w:pPr>
        <w:pStyle w:val="11"/>
        <w:shd w:val="clear" w:color="auto" w:fill="auto"/>
        <w:spacing w:line="264" w:lineRule="auto"/>
        <w:ind w:left="1780" w:firstLine="700"/>
        <w:jc w:val="both"/>
        <w:rPr>
          <w:sz w:val="30"/>
          <w:szCs w:val="30"/>
        </w:rPr>
      </w:pPr>
      <w:r w:rsidRPr="007A251A">
        <w:rPr>
          <w:sz w:val="30"/>
          <w:szCs w:val="30"/>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трудовых обязанностей;</w:t>
      </w:r>
    </w:p>
    <w:p w:rsidR="00356244" w:rsidRPr="007A251A" w:rsidRDefault="00E9611A">
      <w:pPr>
        <w:pStyle w:val="11"/>
        <w:shd w:val="clear" w:color="auto" w:fill="auto"/>
        <w:spacing w:line="264" w:lineRule="auto"/>
        <w:ind w:left="1780" w:firstLine="700"/>
        <w:jc w:val="both"/>
        <w:rPr>
          <w:sz w:val="30"/>
          <w:szCs w:val="30"/>
        </w:rPr>
      </w:pPr>
      <w:r w:rsidRPr="007A251A">
        <w:rPr>
          <w:sz w:val="30"/>
          <w:szCs w:val="30"/>
        </w:rPr>
        <w:t xml:space="preserve">использовать в личных, групповых и иных внеслужебных </w:t>
      </w:r>
      <w:r w:rsidRPr="007A251A">
        <w:rPr>
          <w:sz w:val="30"/>
          <w:szCs w:val="30"/>
        </w:rPr>
        <w:lastRenderedPageBreak/>
        <w:t>интересах информацию, содержащую сведения, составляющие коммерческую, банковскую или иную охраняемую законом тайну, полученную при исполнении трудовых обязанностей;</w:t>
      </w:r>
    </w:p>
    <w:p w:rsidR="00356244" w:rsidRPr="007A251A" w:rsidRDefault="00E9611A">
      <w:pPr>
        <w:pStyle w:val="11"/>
        <w:shd w:val="clear" w:color="auto" w:fill="auto"/>
        <w:spacing w:line="264" w:lineRule="auto"/>
        <w:ind w:left="1780" w:firstLine="700"/>
        <w:jc w:val="both"/>
        <w:rPr>
          <w:sz w:val="30"/>
          <w:szCs w:val="30"/>
        </w:rPr>
      </w:pPr>
      <w:r w:rsidRPr="007A251A">
        <w:rPr>
          <w:sz w:val="30"/>
          <w:szCs w:val="30"/>
        </w:rPr>
        <w:t>использовать во внеслужебных целях средства финансового, материально-технического и информационного обеспечения, другое имущество Министерства архитектуры и строительства Республики Беларусь и подчиненных организаций.</w:t>
      </w:r>
    </w:p>
    <w:p w:rsidR="00356244" w:rsidRPr="007A251A" w:rsidRDefault="00E9611A">
      <w:pPr>
        <w:pStyle w:val="11"/>
        <w:shd w:val="clear" w:color="auto" w:fill="auto"/>
        <w:spacing w:line="264" w:lineRule="auto"/>
        <w:ind w:left="1780" w:firstLine="700"/>
        <w:jc w:val="both"/>
        <w:rPr>
          <w:sz w:val="30"/>
          <w:szCs w:val="30"/>
        </w:rPr>
      </w:pPr>
      <w:r w:rsidRPr="007A251A">
        <w:rPr>
          <w:sz w:val="30"/>
          <w:szCs w:val="30"/>
        </w:rPr>
        <w:t>Работники центрального аппарата Министерства архитектуры и строительства обязаны руководствоваться интересами министерства, подчиненной организации без учета своих личных интересов, интересов своих родственников и друзей при принятии решений по деловым вопросам и выполнении своих трудовых обязанностей, а также избегать (по возможности) ситуаций и обстоятельств, которые могут привести к конфликту интересов.</w:t>
      </w:r>
    </w:p>
    <w:p w:rsidR="00356244" w:rsidRPr="007A251A" w:rsidRDefault="00E9611A">
      <w:pPr>
        <w:pStyle w:val="11"/>
        <w:shd w:val="clear" w:color="auto" w:fill="auto"/>
        <w:ind w:left="1720" w:firstLine="700"/>
        <w:jc w:val="both"/>
        <w:rPr>
          <w:sz w:val="30"/>
          <w:szCs w:val="30"/>
        </w:rPr>
      </w:pPr>
      <w:r w:rsidRPr="007A251A">
        <w:rPr>
          <w:sz w:val="30"/>
          <w:szCs w:val="30"/>
        </w:rPr>
        <w:t xml:space="preserve">В части первой статьи 21 Закона о борьбе с коррупцией закреплена </w:t>
      </w:r>
      <w:r w:rsidR="002B56D7" w:rsidRPr="002B56D7">
        <w:rPr>
          <w:bCs/>
          <w:sz w:val="30"/>
          <w:szCs w:val="30"/>
        </w:rPr>
        <w:t>о</w:t>
      </w:r>
      <w:r w:rsidRPr="002B56D7">
        <w:rPr>
          <w:bCs/>
          <w:sz w:val="30"/>
          <w:szCs w:val="30"/>
        </w:rPr>
        <w:t xml:space="preserve">бязанность государственного должностного лица уведомить </w:t>
      </w:r>
      <w:r w:rsidRPr="002B56D7">
        <w:rPr>
          <w:sz w:val="30"/>
          <w:szCs w:val="30"/>
        </w:rPr>
        <w:t>в письменной форме своего руководителя, в непосредственной подчиненности</w:t>
      </w:r>
      <w:r w:rsidRPr="007A251A">
        <w:rPr>
          <w:sz w:val="30"/>
          <w:szCs w:val="30"/>
        </w:rPr>
        <w:t xml:space="preserve">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w:t>
      </w:r>
    </w:p>
    <w:p w:rsidR="00356244" w:rsidRPr="007A251A" w:rsidRDefault="00E9611A">
      <w:pPr>
        <w:pStyle w:val="11"/>
        <w:shd w:val="clear" w:color="auto" w:fill="auto"/>
        <w:ind w:left="1720" w:firstLine="700"/>
        <w:jc w:val="both"/>
        <w:rPr>
          <w:sz w:val="30"/>
          <w:szCs w:val="30"/>
        </w:rPr>
      </w:pPr>
      <w:r w:rsidRPr="007A251A">
        <w:rPr>
          <w:sz w:val="30"/>
          <w:szCs w:val="30"/>
        </w:rPr>
        <w:t>Основанием для непринятия самоотвода является отсутствие конфликта интересов либо возможность его урегулирования иными способами.</w:t>
      </w:r>
    </w:p>
    <w:p w:rsidR="00356244" w:rsidRPr="007A251A" w:rsidRDefault="00E9611A">
      <w:pPr>
        <w:pStyle w:val="11"/>
        <w:shd w:val="clear" w:color="auto" w:fill="auto"/>
        <w:ind w:left="1720" w:firstLine="700"/>
        <w:jc w:val="both"/>
        <w:rPr>
          <w:sz w:val="30"/>
          <w:szCs w:val="30"/>
        </w:rPr>
      </w:pPr>
      <w:r w:rsidRPr="007A251A">
        <w:rPr>
          <w:sz w:val="30"/>
          <w:szCs w:val="30"/>
        </w:rPr>
        <w:t>Уведомление оформляется, например, в виде докладной записки, заявления или иным образом в письменной форме. Самоотвод также оформляется в письменной форме.</w:t>
      </w:r>
    </w:p>
    <w:p w:rsidR="00356244" w:rsidRPr="007A251A" w:rsidRDefault="00E9611A">
      <w:pPr>
        <w:pStyle w:val="11"/>
        <w:shd w:val="clear" w:color="auto" w:fill="auto"/>
        <w:ind w:left="1720" w:firstLine="700"/>
        <w:jc w:val="both"/>
        <w:rPr>
          <w:sz w:val="30"/>
          <w:szCs w:val="30"/>
        </w:rPr>
      </w:pPr>
      <w:r w:rsidRPr="007A251A">
        <w:rPr>
          <w:sz w:val="30"/>
          <w:szCs w:val="30"/>
        </w:rPr>
        <w:t>Уведомление, самоотвод и принятые по ним решения оформляются в соответствии с Инструкцией по делопроизводству в государственных органах, иных организациях, утвержденной постановлением Министерства юстиции Республики Беларусь от 19 января 2009 г. № 4.</w:t>
      </w:r>
    </w:p>
    <w:p w:rsidR="00356244" w:rsidRPr="007A251A" w:rsidRDefault="00E9611A">
      <w:pPr>
        <w:pStyle w:val="11"/>
        <w:shd w:val="clear" w:color="auto" w:fill="auto"/>
        <w:ind w:left="1720" w:firstLine="700"/>
        <w:jc w:val="both"/>
        <w:rPr>
          <w:sz w:val="30"/>
          <w:szCs w:val="30"/>
        </w:rPr>
      </w:pPr>
      <w:r w:rsidRPr="007A251A">
        <w:rPr>
          <w:sz w:val="30"/>
          <w:szCs w:val="30"/>
        </w:rPr>
        <w:lastRenderedPageBreak/>
        <w:t xml:space="preserve">О возникновении или возможности возникновения конфликта интересов и результатах </w:t>
      </w:r>
      <w:proofErr w:type="gramStart"/>
      <w:r w:rsidRPr="007A251A">
        <w:rPr>
          <w:sz w:val="30"/>
          <w:szCs w:val="30"/>
        </w:rPr>
        <w:t>рассмотрения</w:t>
      </w:r>
      <w:proofErr w:type="gramEnd"/>
      <w:r w:rsidRPr="007A251A">
        <w:rPr>
          <w:sz w:val="30"/>
          <w:szCs w:val="30"/>
        </w:rPr>
        <w:t xml:space="preserve"> заявленного государственным должностным лицом самоотвода его руководитель информирует </w:t>
      </w:r>
      <w:r w:rsidR="002B56D7">
        <w:rPr>
          <w:sz w:val="30"/>
          <w:szCs w:val="30"/>
        </w:rPr>
        <w:t>председателя райисполкома</w:t>
      </w:r>
      <w:r w:rsidRPr="007A251A">
        <w:rPr>
          <w:sz w:val="30"/>
          <w:szCs w:val="30"/>
        </w:rPr>
        <w:t>, руководителя подчиненной организации.</w:t>
      </w:r>
    </w:p>
    <w:p w:rsidR="00356244" w:rsidRPr="007A251A" w:rsidRDefault="00E9611A">
      <w:pPr>
        <w:pStyle w:val="11"/>
        <w:shd w:val="clear" w:color="auto" w:fill="auto"/>
        <w:ind w:left="1720" w:firstLine="700"/>
        <w:jc w:val="both"/>
        <w:rPr>
          <w:sz w:val="30"/>
          <w:szCs w:val="30"/>
        </w:rPr>
      </w:pPr>
      <w:r w:rsidRPr="007A251A">
        <w:rPr>
          <w:sz w:val="30"/>
          <w:szCs w:val="30"/>
        </w:rPr>
        <w:t xml:space="preserve">В соответствии с частью второй статьи 21 Закона о борьбе с коррупцией </w:t>
      </w:r>
      <w:r w:rsidR="002B56D7">
        <w:rPr>
          <w:sz w:val="30"/>
          <w:szCs w:val="30"/>
        </w:rPr>
        <w:t>председатель райисполкома</w:t>
      </w:r>
      <w:r w:rsidRPr="007A251A">
        <w:rPr>
          <w:sz w:val="30"/>
          <w:szCs w:val="30"/>
        </w:rPr>
        <w:t>, руководитель подчиненной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2B56D7" w:rsidRDefault="00E9611A" w:rsidP="002B56D7">
      <w:pPr>
        <w:pStyle w:val="11"/>
        <w:shd w:val="clear" w:color="auto" w:fill="auto"/>
        <w:ind w:left="1720" w:firstLine="700"/>
        <w:jc w:val="both"/>
        <w:rPr>
          <w:sz w:val="30"/>
          <w:szCs w:val="30"/>
        </w:rPr>
      </w:pPr>
      <w:r w:rsidRPr="007A251A">
        <w:rPr>
          <w:sz w:val="30"/>
          <w:szCs w:val="30"/>
        </w:rPr>
        <w:t xml:space="preserve">В части третьей статьи 21 Закона о борьбе с коррупцией закреплен </w:t>
      </w:r>
      <w:r w:rsidRPr="002B56D7">
        <w:rPr>
          <w:bCs/>
          <w:sz w:val="30"/>
          <w:szCs w:val="30"/>
        </w:rPr>
        <w:t>перечень мер,</w:t>
      </w:r>
      <w:r w:rsidRPr="007A251A">
        <w:rPr>
          <w:b/>
          <w:bCs/>
          <w:sz w:val="30"/>
          <w:szCs w:val="30"/>
        </w:rPr>
        <w:t xml:space="preserve"> </w:t>
      </w:r>
      <w:r w:rsidRPr="007A251A">
        <w:rPr>
          <w:sz w:val="30"/>
          <w:szCs w:val="30"/>
        </w:rPr>
        <w:t xml:space="preserve">направленных на предотвращение или урегулирование конфликта интересов, которые может принять </w:t>
      </w:r>
      <w:r w:rsidR="002B56D7">
        <w:rPr>
          <w:sz w:val="30"/>
          <w:szCs w:val="30"/>
        </w:rPr>
        <w:t>председатель райисполкома</w:t>
      </w:r>
      <w:r w:rsidRPr="007A251A">
        <w:rPr>
          <w:sz w:val="30"/>
          <w:szCs w:val="30"/>
        </w:rPr>
        <w:t>, руководитель подчиненной организации:</w:t>
      </w:r>
    </w:p>
    <w:p w:rsidR="002B56D7" w:rsidRDefault="00E9611A" w:rsidP="002B56D7">
      <w:pPr>
        <w:pStyle w:val="11"/>
        <w:shd w:val="clear" w:color="auto" w:fill="auto"/>
        <w:ind w:left="1720" w:firstLine="700"/>
        <w:jc w:val="both"/>
        <w:rPr>
          <w:sz w:val="30"/>
          <w:szCs w:val="30"/>
        </w:rPr>
      </w:pPr>
      <w:r w:rsidRPr="007A251A">
        <w:rPr>
          <w:sz w:val="30"/>
          <w:szCs w:val="30"/>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2B56D7" w:rsidRDefault="00E9611A" w:rsidP="002B56D7">
      <w:pPr>
        <w:pStyle w:val="11"/>
        <w:shd w:val="clear" w:color="auto" w:fill="auto"/>
        <w:ind w:left="1720" w:firstLine="700"/>
        <w:jc w:val="both"/>
        <w:rPr>
          <w:sz w:val="30"/>
          <w:szCs w:val="30"/>
        </w:rPr>
      </w:pPr>
      <w:r w:rsidRPr="007A251A">
        <w:rPr>
          <w:sz w:val="30"/>
          <w:szCs w:val="30"/>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2B56D7" w:rsidRDefault="00E9611A" w:rsidP="002B56D7">
      <w:pPr>
        <w:pStyle w:val="11"/>
        <w:shd w:val="clear" w:color="auto" w:fill="auto"/>
        <w:ind w:left="1720" w:firstLine="700"/>
        <w:jc w:val="both"/>
        <w:rPr>
          <w:sz w:val="30"/>
          <w:szCs w:val="30"/>
        </w:rPr>
      </w:pPr>
      <w:r w:rsidRPr="007A251A">
        <w:rPr>
          <w:sz w:val="30"/>
          <w:szCs w:val="30"/>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r w:rsidR="002B56D7">
        <w:rPr>
          <w:sz w:val="30"/>
          <w:szCs w:val="30"/>
        </w:rPr>
        <w:t xml:space="preserve"> </w:t>
      </w:r>
    </w:p>
    <w:p w:rsidR="002B56D7" w:rsidRDefault="00E9611A" w:rsidP="002B56D7">
      <w:pPr>
        <w:pStyle w:val="11"/>
        <w:shd w:val="clear" w:color="auto" w:fill="auto"/>
        <w:ind w:left="1720" w:firstLine="700"/>
        <w:jc w:val="both"/>
        <w:rPr>
          <w:sz w:val="30"/>
          <w:szCs w:val="30"/>
        </w:rPr>
      </w:pPr>
      <w:r w:rsidRPr="007A251A">
        <w:rPr>
          <w:sz w:val="30"/>
          <w:szCs w:val="30"/>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r w:rsidR="002B56D7">
        <w:rPr>
          <w:sz w:val="30"/>
          <w:szCs w:val="30"/>
        </w:rPr>
        <w:t xml:space="preserve"> </w:t>
      </w:r>
    </w:p>
    <w:p w:rsidR="00356244" w:rsidRPr="007A251A" w:rsidRDefault="00E9611A" w:rsidP="002B56D7">
      <w:pPr>
        <w:pStyle w:val="11"/>
        <w:shd w:val="clear" w:color="auto" w:fill="auto"/>
        <w:ind w:left="1720" w:firstLine="700"/>
        <w:jc w:val="both"/>
        <w:rPr>
          <w:sz w:val="30"/>
          <w:szCs w:val="30"/>
        </w:rPr>
      </w:pPr>
      <w:r w:rsidRPr="007A251A">
        <w:rPr>
          <w:sz w:val="30"/>
          <w:szCs w:val="30"/>
        </w:rPr>
        <w:t>принять иные меры, предусмотренные актами законодательства.</w:t>
      </w:r>
    </w:p>
    <w:p w:rsidR="00356244" w:rsidRPr="007A251A" w:rsidRDefault="00E9611A">
      <w:pPr>
        <w:pStyle w:val="11"/>
        <w:shd w:val="clear" w:color="auto" w:fill="auto"/>
        <w:spacing w:line="259" w:lineRule="auto"/>
        <w:ind w:left="1540" w:firstLine="760"/>
        <w:jc w:val="both"/>
        <w:rPr>
          <w:sz w:val="30"/>
          <w:szCs w:val="30"/>
        </w:rPr>
      </w:pPr>
      <w:r w:rsidRPr="007A251A">
        <w:rPr>
          <w:sz w:val="30"/>
          <w:szCs w:val="30"/>
        </w:rPr>
        <w:t>При разрешении конфликта интересов следует руководствоваться принципами:</w:t>
      </w:r>
    </w:p>
    <w:p w:rsidR="00356244" w:rsidRPr="007A251A" w:rsidRDefault="00E9611A">
      <w:pPr>
        <w:pStyle w:val="11"/>
        <w:shd w:val="clear" w:color="auto" w:fill="auto"/>
        <w:spacing w:line="259" w:lineRule="auto"/>
        <w:ind w:left="1540" w:firstLine="760"/>
        <w:jc w:val="both"/>
        <w:rPr>
          <w:sz w:val="30"/>
          <w:szCs w:val="30"/>
        </w:rPr>
      </w:pPr>
      <w:r w:rsidRPr="007A251A">
        <w:rPr>
          <w:sz w:val="30"/>
          <w:szCs w:val="30"/>
        </w:rPr>
        <w:t xml:space="preserve">законности - меры по разрешению конфликта интересов должны соответствовать требованиям законодательства (не допускаются рекомендации о расторжении брака, увольнении с работы, перевод на другую должность без соблюдения гарантий, установленных </w:t>
      </w:r>
      <w:r w:rsidRPr="007A251A">
        <w:rPr>
          <w:sz w:val="30"/>
          <w:szCs w:val="30"/>
        </w:rPr>
        <w:lastRenderedPageBreak/>
        <w:t>законодательством в сфере трудовых отношений, и иные меры, не предусмотренные актами законодательства);</w:t>
      </w:r>
    </w:p>
    <w:p w:rsidR="00356244" w:rsidRPr="007A251A" w:rsidRDefault="00E9611A">
      <w:pPr>
        <w:pStyle w:val="11"/>
        <w:shd w:val="clear" w:color="auto" w:fill="auto"/>
        <w:spacing w:line="259" w:lineRule="auto"/>
        <w:ind w:left="1540" w:firstLine="760"/>
        <w:jc w:val="both"/>
        <w:rPr>
          <w:sz w:val="30"/>
          <w:szCs w:val="30"/>
        </w:rPr>
      </w:pPr>
      <w:r w:rsidRPr="007A251A">
        <w:rPr>
          <w:sz w:val="30"/>
          <w:szCs w:val="30"/>
        </w:rPr>
        <w:t>достаточности - меры по разрешению конфликта интересов должны обеспечивать предотвращение или урегулирование конфликта интересов;</w:t>
      </w:r>
    </w:p>
    <w:p w:rsidR="00356244" w:rsidRPr="007A251A" w:rsidRDefault="00E9611A">
      <w:pPr>
        <w:pStyle w:val="11"/>
        <w:shd w:val="clear" w:color="auto" w:fill="auto"/>
        <w:spacing w:line="259" w:lineRule="auto"/>
        <w:ind w:left="1540" w:firstLine="760"/>
        <w:jc w:val="both"/>
        <w:rPr>
          <w:sz w:val="30"/>
          <w:szCs w:val="30"/>
        </w:rPr>
      </w:pPr>
      <w:r w:rsidRPr="007A251A">
        <w:rPr>
          <w:sz w:val="30"/>
          <w:szCs w:val="30"/>
        </w:rPr>
        <w:t>минимального вмешательства в деятельность государственного должностного лица - меры должны ограничиваться лишь минимально достаточным для разрешения конфликта интересов вмешательством в деятельность государственного должностного лица, принятие чрезмерных мер не допускается. К примеру, если конфликт интересов может быть разрешен посредством письменных рекомендаций о принятии мер по 'предотвращению или урегулированию конфликта интересов, то перевод государственного должностного лица на другую равнозначную должность в указанной ситуации будет противоречить смыслу Закона о борьбе с коррупцией.</w:t>
      </w:r>
    </w:p>
    <w:p w:rsidR="00FF3AA7" w:rsidRDefault="00E9611A" w:rsidP="00FF3AA7">
      <w:pPr>
        <w:pStyle w:val="11"/>
        <w:shd w:val="clear" w:color="auto" w:fill="auto"/>
        <w:spacing w:line="259" w:lineRule="auto"/>
        <w:ind w:left="1540" w:firstLine="760"/>
        <w:jc w:val="both"/>
        <w:rPr>
          <w:sz w:val="30"/>
          <w:szCs w:val="30"/>
        </w:rPr>
      </w:pPr>
      <w:r w:rsidRPr="007A251A">
        <w:rPr>
          <w:sz w:val="30"/>
          <w:szCs w:val="30"/>
        </w:rPr>
        <w:t xml:space="preserve">При принятии решения о выборе конкретного способа урегулирования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w:t>
      </w:r>
      <w:r w:rsidR="00FF3AA7">
        <w:rPr>
          <w:sz w:val="30"/>
          <w:szCs w:val="30"/>
        </w:rPr>
        <w:t>райисполкома</w:t>
      </w:r>
      <w:r w:rsidRPr="007A251A">
        <w:rPr>
          <w:sz w:val="30"/>
          <w:szCs w:val="30"/>
        </w:rPr>
        <w:t>, подчиненной организации.</w:t>
      </w:r>
      <w:bookmarkStart w:id="14" w:name="bookmark14"/>
      <w:bookmarkStart w:id="15" w:name="bookmark15"/>
    </w:p>
    <w:p w:rsidR="00FF3AA7" w:rsidRDefault="00FF3AA7" w:rsidP="00FF3AA7">
      <w:pPr>
        <w:pStyle w:val="11"/>
        <w:shd w:val="clear" w:color="auto" w:fill="auto"/>
        <w:spacing w:line="259" w:lineRule="auto"/>
        <w:ind w:left="1540" w:firstLine="760"/>
        <w:jc w:val="both"/>
        <w:rPr>
          <w:sz w:val="30"/>
          <w:szCs w:val="30"/>
        </w:rPr>
      </w:pPr>
    </w:p>
    <w:p w:rsidR="00FF3AA7" w:rsidRDefault="00E9611A" w:rsidP="00FF3AA7">
      <w:pPr>
        <w:pStyle w:val="11"/>
        <w:shd w:val="clear" w:color="auto" w:fill="auto"/>
        <w:spacing w:line="259" w:lineRule="auto"/>
        <w:ind w:left="1540" w:firstLine="760"/>
        <w:jc w:val="center"/>
        <w:rPr>
          <w:sz w:val="30"/>
          <w:szCs w:val="30"/>
        </w:rPr>
      </w:pPr>
      <w:r w:rsidRPr="007A251A">
        <w:rPr>
          <w:sz w:val="30"/>
          <w:szCs w:val="30"/>
        </w:rPr>
        <w:t>Профилактические механизмы борьбы со взяточничеством</w:t>
      </w:r>
    </w:p>
    <w:bookmarkEnd w:id="14"/>
    <w:bookmarkEnd w:id="15"/>
    <w:p w:rsidR="00FF3AA7" w:rsidRPr="007A251A" w:rsidRDefault="00FF3AA7" w:rsidP="00FF3AA7">
      <w:pPr>
        <w:pStyle w:val="11"/>
        <w:shd w:val="clear" w:color="auto" w:fill="auto"/>
        <w:spacing w:line="259" w:lineRule="auto"/>
        <w:ind w:left="1540" w:firstLine="760"/>
        <w:jc w:val="center"/>
        <w:rPr>
          <w:sz w:val="30"/>
          <w:szCs w:val="30"/>
        </w:rPr>
      </w:pPr>
    </w:p>
    <w:p w:rsidR="00356244" w:rsidRPr="007A251A" w:rsidRDefault="00E9611A" w:rsidP="00FF3AA7">
      <w:pPr>
        <w:pStyle w:val="11"/>
        <w:shd w:val="clear" w:color="auto" w:fill="auto"/>
        <w:spacing w:line="254" w:lineRule="auto"/>
        <w:ind w:left="1600" w:firstLine="680"/>
        <w:jc w:val="both"/>
        <w:rPr>
          <w:sz w:val="30"/>
          <w:szCs w:val="30"/>
        </w:rPr>
      </w:pPr>
      <w:r w:rsidRPr="007A251A">
        <w:rPr>
          <w:sz w:val="30"/>
          <w:szCs w:val="30"/>
        </w:rPr>
        <w:t xml:space="preserve">Государственные должностные лица и лица, приравненные к государственным должностным лицам, при общении с гражданами, представителями юридических лиц, индивидуальными предпринимателями (далее </w:t>
      </w:r>
      <w:r w:rsidR="00FF3AA7">
        <w:rPr>
          <w:sz w:val="30"/>
          <w:szCs w:val="30"/>
        </w:rPr>
        <w:t>–</w:t>
      </w:r>
      <w:r w:rsidRPr="007A251A">
        <w:rPr>
          <w:sz w:val="30"/>
          <w:szCs w:val="30"/>
        </w:rPr>
        <w:t xml:space="preserve"> заинтересованные лица) могут своим поведением провоцировать на предложение взятки. С целью недопущения возможности провокации взятки такие лица в своей служебной деятельности:</w:t>
      </w:r>
    </w:p>
    <w:p w:rsidR="00356244" w:rsidRPr="007A251A" w:rsidRDefault="00E9611A" w:rsidP="00FF3AA7">
      <w:pPr>
        <w:pStyle w:val="11"/>
        <w:shd w:val="clear" w:color="auto" w:fill="auto"/>
        <w:spacing w:line="254" w:lineRule="auto"/>
        <w:ind w:left="1600" w:firstLine="740"/>
        <w:jc w:val="both"/>
        <w:rPr>
          <w:sz w:val="30"/>
          <w:szCs w:val="30"/>
        </w:rPr>
      </w:pPr>
      <w:r w:rsidRPr="007A251A">
        <w:rPr>
          <w:sz w:val="30"/>
          <w:szCs w:val="30"/>
        </w:rPr>
        <w:t>не должны совершать действий и допускать высказываний, которые могут быть восприняты как готовность к установлению отношений, выходящих за рамки исполнения должностных обязанностей;</w:t>
      </w:r>
    </w:p>
    <w:p w:rsidR="00356244" w:rsidRPr="007A251A" w:rsidRDefault="00E9611A" w:rsidP="00FF3AA7">
      <w:pPr>
        <w:pStyle w:val="11"/>
        <w:shd w:val="clear" w:color="auto" w:fill="auto"/>
        <w:spacing w:line="254" w:lineRule="auto"/>
        <w:ind w:left="1600" w:firstLine="680"/>
        <w:jc w:val="both"/>
        <w:rPr>
          <w:sz w:val="30"/>
          <w:szCs w:val="30"/>
        </w:rPr>
      </w:pPr>
      <w:r w:rsidRPr="007A251A">
        <w:rPr>
          <w:sz w:val="30"/>
          <w:szCs w:val="30"/>
        </w:rPr>
        <w:t>не должны принимать от заинтересованных лиц подарков (вне протокольных мероприятий) и мелких услуг (подвезти, пообедать и т.п.);</w:t>
      </w:r>
    </w:p>
    <w:p w:rsidR="00FF3AA7" w:rsidRDefault="00E9611A" w:rsidP="00FF3AA7">
      <w:pPr>
        <w:pStyle w:val="11"/>
        <w:shd w:val="clear" w:color="auto" w:fill="auto"/>
        <w:spacing w:line="254" w:lineRule="auto"/>
        <w:ind w:left="1599" w:firstLine="743"/>
        <w:jc w:val="both"/>
        <w:rPr>
          <w:sz w:val="30"/>
          <w:szCs w:val="30"/>
        </w:rPr>
      </w:pPr>
      <w:r w:rsidRPr="007A251A">
        <w:rPr>
          <w:sz w:val="30"/>
          <w:szCs w:val="30"/>
        </w:rPr>
        <w:t>должны немедленно прерывать заинтересованное лицо, предлагающее различного рода помощь в решении каких-либо вопросов;</w:t>
      </w:r>
    </w:p>
    <w:p w:rsidR="00356244" w:rsidRPr="007A251A" w:rsidRDefault="00E9611A" w:rsidP="00FF3AA7">
      <w:pPr>
        <w:pStyle w:val="11"/>
        <w:shd w:val="clear" w:color="auto" w:fill="auto"/>
        <w:spacing w:line="254" w:lineRule="auto"/>
        <w:ind w:left="1599" w:firstLine="743"/>
        <w:jc w:val="both"/>
        <w:rPr>
          <w:sz w:val="30"/>
          <w:szCs w:val="30"/>
        </w:rPr>
      </w:pPr>
      <w:r w:rsidRPr="007A251A">
        <w:rPr>
          <w:sz w:val="30"/>
          <w:szCs w:val="30"/>
        </w:rPr>
        <w:t xml:space="preserve">должны по возможности избегать бесед в служебных помещениях </w:t>
      </w:r>
      <w:r w:rsidRPr="007A251A">
        <w:rPr>
          <w:sz w:val="30"/>
          <w:szCs w:val="30"/>
        </w:rPr>
        <w:lastRenderedPageBreak/>
        <w:t>наедине с заинтересованными лицами, склонными к провокационному поведению (в таких случаях целесообразно пригласить коллег);</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должны отклонять все предложения заинтересованных лиц обсудить вопросы служебной деятельности в неслужебной обстановке, не передавать и не принимать от них, документацию в нерабочее время и вне служебных помещений;</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не должны заранее раскрывать заинтересованным лицам предполагаемые результаты проверки, решения по обращениям граждан и юридических лиц.</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Также при обсуждении рабочих вопросов с заинтересованными лицами следует избегать:</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спорных жестов, мимики и следующих выражений: «вопрос решить трудно, но можно», «договоримся», «нужны более веские аргументы», «нужно обсудить вопрос в другой обстановке», «ну, что делать будем, как решим вопрос?» и подобных;</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разговоров на следующие темы: «низкий уровень заработной платы работников», «нехватка средств на реализацию личных нужд», «желание приобрести какое-либо имущество или услугу», «отсутствие работы у близких», «необходимость поступления детей в учреждения образования» и подобных;</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предложений о предоставлении скидки, услуг по подготовке необходимых документов, взносе в благотворительный фонд и подобных;</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неожиданно прерывать беседу и оставлять заинтересованное лицо одно в кабинете, оставив при этом открытыми ящик стола, папку с материалами, сумку, портфель;</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написания посторонних цифр на бумаге или набора на калькуляторе с последующей их демонстрацией заинтересованному лицу.</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 xml:space="preserve">При осуществлении служебной деятельности вне служебных помещений работники </w:t>
      </w:r>
      <w:r w:rsidR="00FF3AA7">
        <w:rPr>
          <w:sz w:val="30"/>
          <w:szCs w:val="30"/>
        </w:rPr>
        <w:t>райисполкома</w:t>
      </w:r>
      <w:r w:rsidRPr="007A251A">
        <w:rPr>
          <w:sz w:val="30"/>
          <w:szCs w:val="30"/>
        </w:rPr>
        <w:t xml:space="preserve"> и подчиненных организаций должны:</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систематически докладывать непосредственному руководителю о своем местонахождении, при необходимости сообщать номер контактного телефона;</w:t>
      </w:r>
    </w:p>
    <w:p w:rsidR="00356244" w:rsidRPr="007A251A" w:rsidRDefault="00E9611A" w:rsidP="00FF3AA7">
      <w:pPr>
        <w:pStyle w:val="11"/>
        <w:shd w:val="clear" w:color="auto" w:fill="auto"/>
        <w:spacing w:line="257" w:lineRule="auto"/>
        <w:ind w:left="2100" w:firstLine="0"/>
        <w:jc w:val="both"/>
        <w:rPr>
          <w:sz w:val="30"/>
          <w:szCs w:val="30"/>
        </w:rPr>
      </w:pPr>
      <w:r w:rsidRPr="007A251A">
        <w:rPr>
          <w:sz w:val="30"/>
          <w:szCs w:val="30"/>
        </w:rPr>
        <w:t>не оставлять свои вещи без присмотра;</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при выделении для проверки отдельного помещения ограничить нахождение в нем посторонних лиц и личных вещей персонала проверяемой организации;</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 xml:space="preserve">перед уходом осмотреть личные вещи на предмет обнаружения </w:t>
      </w:r>
      <w:r w:rsidRPr="007A251A">
        <w:rPr>
          <w:sz w:val="30"/>
          <w:szCs w:val="30"/>
        </w:rPr>
        <w:lastRenderedPageBreak/>
        <w:t>посторонних предметов.</w:t>
      </w:r>
    </w:p>
    <w:p w:rsidR="00356244" w:rsidRPr="00FF3AA7" w:rsidRDefault="00E9611A" w:rsidP="00FF3AA7">
      <w:pPr>
        <w:pStyle w:val="11"/>
        <w:shd w:val="clear" w:color="auto" w:fill="auto"/>
        <w:spacing w:line="257" w:lineRule="auto"/>
        <w:ind w:left="2100" w:firstLine="0"/>
        <w:jc w:val="both"/>
        <w:rPr>
          <w:sz w:val="30"/>
          <w:szCs w:val="30"/>
        </w:rPr>
      </w:pPr>
      <w:r w:rsidRPr="00FF3AA7">
        <w:rPr>
          <w:bCs/>
          <w:sz w:val="30"/>
          <w:szCs w:val="30"/>
        </w:rPr>
        <w:t>Действия работника при предложении ему взятки.</w:t>
      </w:r>
    </w:p>
    <w:p w:rsidR="00356244" w:rsidRPr="007A251A" w:rsidRDefault="00E9611A" w:rsidP="00FF3AA7">
      <w:pPr>
        <w:pStyle w:val="11"/>
        <w:shd w:val="clear" w:color="auto" w:fill="auto"/>
        <w:spacing w:line="257" w:lineRule="auto"/>
        <w:ind w:left="1440" w:firstLine="680"/>
        <w:jc w:val="both"/>
        <w:rPr>
          <w:sz w:val="30"/>
          <w:szCs w:val="30"/>
        </w:rPr>
      </w:pPr>
      <w:r w:rsidRPr="007A251A">
        <w:rPr>
          <w:sz w:val="30"/>
          <w:szCs w:val="30"/>
        </w:rPr>
        <w:t>В случае предложения взятки работник должен в вежливой и корректной форме отказать в принятии взятки, а также предупредить взяткодателя об уголовной ответственности за дачу незаконного вознаграждения и посредничество во взяточничестве.</w:t>
      </w:r>
    </w:p>
    <w:p w:rsidR="00356244" w:rsidRPr="007A251A" w:rsidRDefault="00E9611A" w:rsidP="00FF3AA7">
      <w:pPr>
        <w:pStyle w:val="11"/>
        <w:shd w:val="clear" w:color="auto" w:fill="auto"/>
        <w:spacing w:line="257" w:lineRule="auto"/>
        <w:ind w:left="2260" w:firstLine="0"/>
        <w:jc w:val="both"/>
        <w:rPr>
          <w:sz w:val="30"/>
          <w:szCs w:val="30"/>
        </w:rPr>
      </w:pPr>
      <w:r w:rsidRPr="007A251A">
        <w:rPr>
          <w:sz w:val="30"/>
          <w:szCs w:val="30"/>
        </w:rPr>
        <w:t>Работнику необходимо:</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вести себя крайне осторожно, вежливо, без заискивания, не допуская опрометчивых высказываний, которые могли бы трактоваться взяткодателем как готовность принять взятку;</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внимательно выслушать и точно запомнить предложенные условия дачи взятки (размеры сумм, наименование товаров и характер услуг, сроки и способы передачи взятки, последовательность решения вопросов);</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перенести вопрос о времени и месте передачи взятки до следующей беседы, при этом не инициировать ни место, ни время следующей встречи;</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не брать инициативу в разговоре на себя, позволить потенциальному взяткодателю «выговориться», сообщить как можно больше информации;</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при наличии при себе диктофона (мобильного телефона с соответствующим приложением записи разговора) постараться скрытно записать предложение о взятке;</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сообщить о данном факте немедленно в устной форме (по телефону) своему непосредственному руководителю и в территориальный орган внутренних дел, в дальнейшем действовать по их указаниям.</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Также в случае предложения взятки необходимо постараться запомнить: какие требования либо предложения выдвигает лицо, предложившее взятку;</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действует ли лицо, предложившее взятку, самостоятельно или выступает в роли посредника;</w:t>
      </w:r>
    </w:p>
    <w:p w:rsidR="00356244" w:rsidRPr="007A251A" w:rsidRDefault="00E9611A" w:rsidP="00FF3AA7">
      <w:pPr>
        <w:pStyle w:val="11"/>
        <w:shd w:val="clear" w:color="auto" w:fill="auto"/>
        <w:spacing w:line="257" w:lineRule="auto"/>
        <w:ind w:left="2260" w:firstLine="0"/>
        <w:jc w:val="both"/>
        <w:rPr>
          <w:sz w:val="30"/>
          <w:szCs w:val="30"/>
        </w:rPr>
      </w:pPr>
      <w:r w:rsidRPr="007A251A">
        <w:rPr>
          <w:sz w:val="30"/>
          <w:szCs w:val="30"/>
        </w:rPr>
        <w:t>как, когда и кому можно связаться с лицом, предложившим взятку;</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запомнить приметы лица, предложившего взятку, и особенности его речи (голос, произношение, диалект, темп речи, манера речи и др.);</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если предложение поступило по телефону, запомнить звуковой фон (шумы автомашин, другого транспорта, характерные звуки, голоса и т.д.), по возможности дословно зафиксировать его на бумаге;</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не распространяться о факте предложения взятки, максимально ограничить число лиц, владеющих данной информацией.</w:t>
      </w:r>
    </w:p>
    <w:p w:rsidR="00356244" w:rsidRPr="007A251A" w:rsidRDefault="00E9611A" w:rsidP="00FF3AA7">
      <w:pPr>
        <w:pStyle w:val="11"/>
        <w:shd w:val="clear" w:color="auto" w:fill="auto"/>
        <w:spacing w:line="257" w:lineRule="auto"/>
        <w:ind w:left="1560" w:firstLine="700"/>
        <w:jc w:val="both"/>
        <w:rPr>
          <w:sz w:val="30"/>
          <w:szCs w:val="30"/>
        </w:rPr>
      </w:pPr>
      <w:r w:rsidRPr="007A251A">
        <w:rPr>
          <w:sz w:val="30"/>
          <w:szCs w:val="30"/>
        </w:rPr>
        <w:t xml:space="preserve">После выполнения указанных действий при первой возможности </w:t>
      </w:r>
      <w:r w:rsidRPr="007A251A">
        <w:rPr>
          <w:sz w:val="30"/>
          <w:szCs w:val="30"/>
        </w:rPr>
        <w:lastRenderedPageBreak/>
        <w:t>работник обязан доложить непосредственному руководителю о произошедшем в письменной форме (служебной запиской) с подробным указанием всех обстоятельств.</w:t>
      </w:r>
    </w:p>
    <w:p w:rsidR="00356244" w:rsidRDefault="00E9611A" w:rsidP="00FF3AA7">
      <w:pPr>
        <w:pStyle w:val="11"/>
        <w:shd w:val="clear" w:color="auto" w:fill="auto"/>
        <w:spacing w:line="257" w:lineRule="auto"/>
        <w:ind w:left="1560" w:firstLine="700"/>
        <w:jc w:val="both"/>
        <w:rPr>
          <w:sz w:val="30"/>
          <w:szCs w:val="30"/>
        </w:rPr>
      </w:pPr>
      <w:r w:rsidRPr="007A251A">
        <w:rPr>
          <w:sz w:val="30"/>
          <w:szCs w:val="30"/>
        </w:rPr>
        <w:t>При получении указанной информации руководитель должен принять все возможные меры к организации документирования противоправной деятельности заинтересованных лиц.</w:t>
      </w:r>
    </w:p>
    <w:p w:rsidR="00FF3AA7" w:rsidRDefault="00FF3AA7" w:rsidP="00FF3AA7">
      <w:pPr>
        <w:pStyle w:val="11"/>
        <w:shd w:val="clear" w:color="auto" w:fill="auto"/>
        <w:spacing w:line="257" w:lineRule="auto"/>
        <w:ind w:left="1560" w:firstLine="700"/>
        <w:jc w:val="both"/>
        <w:rPr>
          <w:sz w:val="30"/>
          <w:szCs w:val="30"/>
        </w:rPr>
      </w:pPr>
    </w:p>
    <w:p w:rsidR="00356244" w:rsidRPr="00FF3AA7" w:rsidRDefault="00E9611A" w:rsidP="00FF3AA7">
      <w:pPr>
        <w:pStyle w:val="11"/>
        <w:shd w:val="clear" w:color="auto" w:fill="auto"/>
        <w:tabs>
          <w:tab w:val="left" w:pos="341"/>
        </w:tabs>
        <w:spacing w:before="200" w:after="260" w:line="266" w:lineRule="auto"/>
        <w:ind w:firstLine="0"/>
        <w:jc w:val="center"/>
        <w:rPr>
          <w:sz w:val="30"/>
          <w:szCs w:val="30"/>
        </w:rPr>
      </w:pPr>
      <w:r w:rsidRPr="00FF3AA7">
        <w:rPr>
          <w:bCs/>
          <w:sz w:val="30"/>
          <w:szCs w:val="30"/>
        </w:rPr>
        <w:t>ВИДЫ ЮРИДИЧЕСКОЙ ОТВЕТСТВЕННОСТИ ЗА</w:t>
      </w:r>
      <w:r w:rsidRPr="00FF3AA7">
        <w:rPr>
          <w:bCs/>
          <w:sz w:val="30"/>
          <w:szCs w:val="30"/>
        </w:rPr>
        <w:br/>
        <w:t>НАРУШЕНИЯ АНТИКОРРУПЦИОННОГО</w:t>
      </w:r>
      <w:r w:rsidRPr="00FF3AA7">
        <w:rPr>
          <w:bCs/>
          <w:sz w:val="30"/>
          <w:szCs w:val="30"/>
        </w:rPr>
        <w:br/>
        <w:t>ЗАКОНОДАТЕЛЬСТВА</w:t>
      </w:r>
    </w:p>
    <w:p w:rsidR="00356244" w:rsidRPr="00FF3AA7" w:rsidRDefault="00E9611A" w:rsidP="00FF3AA7">
      <w:pPr>
        <w:pStyle w:val="11"/>
        <w:shd w:val="clear" w:color="auto" w:fill="auto"/>
        <w:spacing w:line="264" w:lineRule="auto"/>
        <w:ind w:left="1880" w:firstLine="680"/>
        <w:jc w:val="both"/>
        <w:rPr>
          <w:sz w:val="30"/>
          <w:szCs w:val="30"/>
        </w:rPr>
      </w:pPr>
      <w:r w:rsidRPr="00FF3AA7">
        <w:rPr>
          <w:bCs/>
          <w:sz w:val="30"/>
          <w:szCs w:val="30"/>
        </w:rPr>
        <w:t xml:space="preserve">Основанием </w:t>
      </w:r>
      <w:r w:rsidRPr="00FF3AA7">
        <w:rPr>
          <w:sz w:val="30"/>
          <w:szCs w:val="30"/>
        </w:rPr>
        <w:t>для наступления юридической ответственности является установленный факт совершения лицом правонарушения, создающего условия для коррупции (статья 25 Закона о борьбе с коррупцией), коррупционного правонарушения (статья 37 Закона о борьбе с коррупцией) либо несоблюдение им определенных требований антикоррупционного законодательства.</w:t>
      </w:r>
    </w:p>
    <w:p w:rsidR="00356244" w:rsidRPr="00FF3AA7" w:rsidRDefault="00E9611A" w:rsidP="00FF3AA7">
      <w:pPr>
        <w:pStyle w:val="11"/>
        <w:shd w:val="clear" w:color="auto" w:fill="auto"/>
        <w:spacing w:line="264" w:lineRule="auto"/>
        <w:ind w:left="1880" w:firstLine="680"/>
        <w:jc w:val="both"/>
        <w:rPr>
          <w:sz w:val="30"/>
          <w:szCs w:val="30"/>
        </w:rPr>
      </w:pPr>
      <w:r w:rsidRPr="00FF3AA7">
        <w:rPr>
          <w:sz w:val="30"/>
          <w:szCs w:val="30"/>
        </w:rPr>
        <w:t>Указанная юридическая ответственность устанавливается УК, КоАП, ТК и иными законодательными актами.</w:t>
      </w:r>
    </w:p>
    <w:p w:rsidR="00356244" w:rsidRPr="00FF3AA7" w:rsidRDefault="00E9611A" w:rsidP="00FF3AA7">
      <w:pPr>
        <w:pStyle w:val="11"/>
        <w:shd w:val="clear" w:color="auto" w:fill="auto"/>
        <w:spacing w:line="264" w:lineRule="auto"/>
        <w:ind w:left="1880" w:firstLine="680"/>
        <w:jc w:val="both"/>
        <w:rPr>
          <w:sz w:val="30"/>
          <w:szCs w:val="30"/>
        </w:rPr>
      </w:pPr>
      <w:r w:rsidRPr="00FF3AA7">
        <w:rPr>
          <w:sz w:val="30"/>
          <w:szCs w:val="30"/>
        </w:rPr>
        <w:t xml:space="preserve">Ответственность может быть </w:t>
      </w:r>
      <w:r w:rsidRPr="00FF3AA7">
        <w:rPr>
          <w:bCs/>
          <w:sz w:val="30"/>
          <w:szCs w:val="30"/>
        </w:rPr>
        <w:t>уголовной, административной, гражданско-правовой, материальной и дисциплинарной.</w:t>
      </w:r>
    </w:p>
    <w:p w:rsidR="00FF3AA7" w:rsidRDefault="00E9611A" w:rsidP="00FF3AA7">
      <w:pPr>
        <w:pStyle w:val="11"/>
        <w:shd w:val="clear" w:color="auto" w:fill="auto"/>
        <w:spacing w:line="264" w:lineRule="auto"/>
        <w:ind w:left="1880" w:firstLine="680"/>
        <w:jc w:val="both"/>
        <w:rPr>
          <w:sz w:val="30"/>
          <w:szCs w:val="30"/>
        </w:rPr>
      </w:pPr>
      <w:r w:rsidRPr="00FF3AA7">
        <w:rPr>
          <w:sz w:val="30"/>
          <w:szCs w:val="30"/>
        </w:rPr>
        <w:t xml:space="preserve">Перечень коррупционных преступлений установлен совместным постановлением Генеральной прокуратуры, КГК, ОАЦ, МВД, КГБ, Следственного комитета от 27.12.2013 № 43/9/95/571/57/274 и в настоящее время включает 10 составов преступлений. К числу </w:t>
      </w:r>
      <w:r w:rsidRPr="00FF3AA7">
        <w:rPr>
          <w:bCs/>
          <w:sz w:val="30"/>
          <w:szCs w:val="30"/>
        </w:rPr>
        <w:t xml:space="preserve">коррупционных преступлений, </w:t>
      </w:r>
      <w:r w:rsidRPr="00FF3AA7">
        <w:rPr>
          <w:sz w:val="30"/>
          <w:szCs w:val="30"/>
        </w:rPr>
        <w:t>за совершение которых наступает уголовная ответственность, относятся:</w:t>
      </w:r>
    </w:p>
    <w:p w:rsidR="00FF3AA7" w:rsidRDefault="00E9611A" w:rsidP="00FF3AA7">
      <w:pPr>
        <w:pStyle w:val="11"/>
        <w:shd w:val="clear" w:color="auto" w:fill="auto"/>
        <w:spacing w:line="264" w:lineRule="auto"/>
        <w:ind w:left="1880" w:firstLine="680"/>
        <w:jc w:val="both"/>
        <w:rPr>
          <w:sz w:val="30"/>
          <w:szCs w:val="30"/>
        </w:rPr>
      </w:pPr>
      <w:r w:rsidRPr="00FF3AA7">
        <w:rPr>
          <w:sz w:val="30"/>
          <w:szCs w:val="30"/>
        </w:rPr>
        <w:t xml:space="preserve">хищение путем злоупотребления служебными полномочиями </w:t>
      </w:r>
      <w:r w:rsidRPr="00FF3AA7">
        <w:rPr>
          <w:i/>
          <w:iCs/>
          <w:sz w:val="30"/>
          <w:szCs w:val="30"/>
        </w:rPr>
        <w:t>(статья 210 УК);</w:t>
      </w:r>
    </w:p>
    <w:p w:rsidR="00FF3AA7" w:rsidRDefault="00E9611A" w:rsidP="00FF3AA7">
      <w:pPr>
        <w:pStyle w:val="11"/>
        <w:shd w:val="clear" w:color="auto" w:fill="auto"/>
        <w:spacing w:line="264" w:lineRule="auto"/>
        <w:ind w:left="1880" w:firstLine="680"/>
        <w:jc w:val="both"/>
        <w:rPr>
          <w:sz w:val="30"/>
          <w:szCs w:val="30"/>
        </w:rPr>
      </w:pPr>
      <w:r w:rsidRPr="00FF3AA7">
        <w:rPr>
          <w:sz w:val="30"/>
          <w:szCs w:val="30"/>
        </w:rPr>
        <w:t xml:space="preserve">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w:t>
      </w:r>
      <w:r w:rsidRPr="00FF3AA7">
        <w:rPr>
          <w:i/>
          <w:iCs/>
          <w:sz w:val="30"/>
          <w:szCs w:val="30"/>
        </w:rPr>
        <w:t>(части вторая, третья статьи 235 УК);</w:t>
      </w:r>
    </w:p>
    <w:p w:rsidR="00FF3AA7" w:rsidRDefault="00E9611A" w:rsidP="00FF3AA7">
      <w:pPr>
        <w:pStyle w:val="11"/>
        <w:shd w:val="clear" w:color="auto" w:fill="auto"/>
        <w:spacing w:line="264" w:lineRule="auto"/>
        <w:ind w:left="1880" w:firstLine="680"/>
        <w:jc w:val="both"/>
        <w:rPr>
          <w:sz w:val="30"/>
          <w:szCs w:val="30"/>
        </w:rPr>
      </w:pPr>
      <w:r w:rsidRPr="00FF3AA7">
        <w:rPr>
          <w:sz w:val="30"/>
          <w:szCs w:val="30"/>
        </w:rPr>
        <w:t xml:space="preserve">злоупотребление властью или служебными полномочиями из корыстной или иной личной заинтересованности </w:t>
      </w:r>
      <w:r w:rsidRPr="00FF3AA7">
        <w:rPr>
          <w:i/>
          <w:iCs/>
          <w:sz w:val="30"/>
          <w:szCs w:val="30"/>
        </w:rPr>
        <w:t>(части вторая, третья статьи 424 УК);</w:t>
      </w:r>
    </w:p>
    <w:p w:rsidR="00FF3AA7" w:rsidRDefault="00E9611A" w:rsidP="00FF3AA7">
      <w:pPr>
        <w:pStyle w:val="11"/>
        <w:shd w:val="clear" w:color="auto" w:fill="auto"/>
        <w:spacing w:line="264" w:lineRule="auto"/>
        <w:ind w:left="1880" w:firstLine="680"/>
        <w:jc w:val="both"/>
        <w:rPr>
          <w:sz w:val="30"/>
          <w:szCs w:val="30"/>
        </w:rPr>
      </w:pPr>
      <w:r w:rsidRPr="00FF3AA7">
        <w:rPr>
          <w:sz w:val="30"/>
          <w:szCs w:val="30"/>
        </w:rPr>
        <w:lastRenderedPageBreak/>
        <w:t xml:space="preserve">бездействие должностного лица из корыстной или иной личной заинтересованности </w:t>
      </w:r>
      <w:r w:rsidRPr="00FF3AA7">
        <w:rPr>
          <w:i/>
          <w:iCs/>
          <w:sz w:val="30"/>
          <w:szCs w:val="30"/>
        </w:rPr>
        <w:t>(части вторая, третья статьи 425 УК);</w:t>
      </w:r>
    </w:p>
    <w:p w:rsidR="00FF3AA7" w:rsidRDefault="00E9611A" w:rsidP="00FF3AA7">
      <w:pPr>
        <w:pStyle w:val="11"/>
        <w:shd w:val="clear" w:color="auto" w:fill="auto"/>
        <w:spacing w:line="264" w:lineRule="auto"/>
        <w:ind w:left="1880" w:firstLine="680"/>
        <w:jc w:val="both"/>
        <w:rPr>
          <w:sz w:val="30"/>
          <w:szCs w:val="30"/>
        </w:rPr>
      </w:pPr>
      <w:r w:rsidRPr="00FF3AA7">
        <w:rPr>
          <w:sz w:val="30"/>
          <w:szCs w:val="30"/>
        </w:rPr>
        <w:t xml:space="preserve">превышение власти или служебных полномочий из корыстной или иной личной заинтересованности </w:t>
      </w:r>
      <w:r w:rsidRPr="00FF3AA7">
        <w:rPr>
          <w:i/>
          <w:iCs/>
          <w:sz w:val="30"/>
          <w:szCs w:val="30"/>
        </w:rPr>
        <w:t>(части вторая, третья статьи 426 УК);</w:t>
      </w:r>
    </w:p>
    <w:p w:rsidR="00FF3AA7" w:rsidRDefault="00E9611A" w:rsidP="00FF3AA7">
      <w:pPr>
        <w:pStyle w:val="11"/>
        <w:shd w:val="clear" w:color="auto" w:fill="auto"/>
        <w:spacing w:line="264" w:lineRule="auto"/>
        <w:ind w:left="1880" w:firstLine="680"/>
        <w:jc w:val="both"/>
        <w:rPr>
          <w:sz w:val="30"/>
          <w:szCs w:val="30"/>
        </w:rPr>
      </w:pPr>
      <w:r w:rsidRPr="00FF3AA7">
        <w:rPr>
          <w:sz w:val="30"/>
          <w:szCs w:val="30"/>
        </w:rPr>
        <w:t xml:space="preserve">незаконное участие в предпринимательской деятельности </w:t>
      </w:r>
      <w:r w:rsidRPr="00FF3AA7">
        <w:rPr>
          <w:i/>
          <w:iCs/>
          <w:sz w:val="30"/>
          <w:szCs w:val="30"/>
        </w:rPr>
        <w:t>(статья 429 УК);</w:t>
      </w:r>
    </w:p>
    <w:p w:rsidR="00356244" w:rsidRPr="00FF3AA7" w:rsidRDefault="00E9611A" w:rsidP="00FF3AA7">
      <w:pPr>
        <w:pStyle w:val="11"/>
        <w:shd w:val="clear" w:color="auto" w:fill="auto"/>
        <w:spacing w:line="264" w:lineRule="auto"/>
        <w:ind w:left="1880" w:firstLine="680"/>
        <w:jc w:val="both"/>
        <w:rPr>
          <w:sz w:val="30"/>
          <w:szCs w:val="30"/>
        </w:rPr>
      </w:pPr>
      <w:r w:rsidRPr="00FF3AA7">
        <w:rPr>
          <w:sz w:val="30"/>
          <w:szCs w:val="30"/>
        </w:rPr>
        <w:t xml:space="preserve">получение взятки </w:t>
      </w:r>
      <w:r w:rsidRPr="00FF3AA7">
        <w:rPr>
          <w:i/>
          <w:iCs/>
          <w:sz w:val="30"/>
          <w:szCs w:val="30"/>
        </w:rPr>
        <w:t>(статья 430 УК);</w:t>
      </w:r>
    </w:p>
    <w:p w:rsidR="00356244" w:rsidRPr="00FF3AA7" w:rsidRDefault="00E9611A" w:rsidP="00FF3AA7">
      <w:pPr>
        <w:pStyle w:val="11"/>
        <w:shd w:val="clear" w:color="auto" w:fill="auto"/>
        <w:tabs>
          <w:tab w:val="left" w:pos="3209"/>
        </w:tabs>
        <w:spacing w:line="264" w:lineRule="auto"/>
        <w:ind w:left="2520" w:firstLine="0"/>
        <w:jc w:val="both"/>
        <w:rPr>
          <w:sz w:val="30"/>
          <w:szCs w:val="30"/>
        </w:rPr>
      </w:pPr>
      <w:r w:rsidRPr="00FF3AA7">
        <w:rPr>
          <w:sz w:val="30"/>
          <w:szCs w:val="30"/>
        </w:rPr>
        <w:t xml:space="preserve">дача взятки </w:t>
      </w:r>
      <w:r w:rsidRPr="00FF3AA7">
        <w:rPr>
          <w:i/>
          <w:iCs/>
          <w:sz w:val="30"/>
          <w:szCs w:val="30"/>
        </w:rPr>
        <w:t>(статья 431 УК);</w:t>
      </w:r>
    </w:p>
    <w:p w:rsidR="00FF3AA7" w:rsidRDefault="00E9611A" w:rsidP="00FF3AA7">
      <w:pPr>
        <w:pStyle w:val="11"/>
        <w:shd w:val="clear" w:color="auto" w:fill="auto"/>
        <w:tabs>
          <w:tab w:val="left" w:pos="3209"/>
        </w:tabs>
        <w:spacing w:line="264" w:lineRule="auto"/>
        <w:ind w:left="2520" w:firstLine="0"/>
        <w:jc w:val="both"/>
        <w:rPr>
          <w:sz w:val="30"/>
          <w:szCs w:val="30"/>
        </w:rPr>
      </w:pPr>
      <w:r w:rsidRPr="00FF3AA7">
        <w:rPr>
          <w:sz w:val="30"/>
          <w:szCs w:val="30"/>
        </w:rPr>
        <w:t xml:space="preserve">посредничество во взяточничестве </w:t>
      </w:r>
      <w:r w:rsidRPr="00FF3AA7">
        <w:rPr>
          <w:i/>
          <w:iCs/>
          <w:sz w:val="30"/>
          <w:szCs w:val="30"/>
        </w:rPr>
        <w:t>(статья 432 УК);</w:t>
      </w:r>
    </w:p>
    <w:p w:rsidR="00356244" w:rsidRPr="00FF3AA7" w:rsidRDefault="00E9611A" w:rsidP="00FF3AA7">
      <w:pPr>
        <w:pStyle w:val="11"/>
        <w:shd w:val="clear" w:color="auto" w:fill="auto"/>
        <w:tabs>
          <w:tab w:val="left" w:pos="3209"/>
        </w:tabs>
        <w:spacing w:line="264" w:lineRule="auto"/>
        <w:ind w:left="1843" w:firstLine="677"/>
        <w:jc w:val="both"/>
        <w:rPr>
          <w:sz w:val="30"/>
          <w:szCs w:val="30"/>
        </w:rPr>
      </w:pPr>
      <w:r w:rsidRPr="00FF3AA7">
        <w:rPr>
          <w:sz w:val="30"/>
          <w:szCs w:val="30"/>
        </w:rPr>
        <w:t xml:space="preserve">злоупотребление властью, превышение власти либо бездействие власти, совершенные из корыстной или иной личной заинтересованности </w:t>
      </w:r>
      <w:r w:rsidRPr="00FF3AA7">
        <w:rPr>
          <w:i/>
          <w:iCs/>
          <w:sz w:val="30"/>
          <w:szCs w:val="30"/>
        </w:rPr>
        <w:t>(статья 455 УК).</w:t>
      </w:r>
    </w:p>
    <w:p w:rsidR="00356244" w:rsidRPr="00FF3AA7" w:rsidRDefault="00E9611A" w:rsidP="00FF3AA7">
      <w:pPr>
        <w:pStyle w:val="11"/>
        <w:shd w:val="clear" w:color="auto" w:fill="auto"/>
        <w:ind w:left="1880" w:firstLine="660"/>
        <w:jc w:val="both"/>
        <w:rPr>
          <w:sz w:val="30"/>
          <w:szCs w:val="30"/>
        </w:rPr>
      </w:pPr>
      <w:r w:rsidRPr="00FF3AA7">
        <w:rPr>
          <w:sz w:val="30"/>
          <w:szCs w:val="30"/>
        </w:rPr>
        <w:t xml:space="preserve">За совершение деяний коррупционного характера может наступать </w:t>
      </w:r>
      <w:r w:rsidRPr="00FF3AA7">
        <w:rPr>
          <w:bCs/>
          <w:sz w:val="30"/>
          <w:szCs w:val="30"/>
        </w:rPr>
        <w:t xml:space="preserve">административная ответственность </w:t>
      </w:r>
      <w:r w:rsidRPr="00FF3AA7">
        <w:rPr>
          <w:sz w:val="30"/>
          <w:szCs w:val="30"/>
        </w:rPr>
        <w:t>согласно нормам КоАП, например, по статье 12.8 (нарушение порядка использования средств бюджета, государственных внебюджетных фондов), статье 12.9 (нарушение порядка осуществления государственных закупок товаров (работ, услуг), статье 12.10 (нарушение порядка-закупок (работ, услуг) при строительстве), статье 24.53 (нарушение порядка предоставления и использования безвозмездной (спонсорской) помощи); статье 11.1 (мелкое хищение) и др.</w:t>
      </w:r>
    </w:p>
    <w:p w:rsidR="00356244" w:rsidRPr="00FF3AA7" w:rsidRDefault="00E9611A" w:rsidP="00FF3AA7">
      <w:pPr>
        <w:pStyle w:val="11"/>
        <w:shd w:val="clear" w:color="auto" w:fill="auto"/>
        <w:ind w:left="1880" w:firstLine="660"/>
        <w:jc w:val="both"/>
        <w:rPr>
          <w:sz w:val="30"/>
          <w:szCs w:val="30"/>
        </w:rPr>
      </w:pPr>
      <w:r w:rsidRPr="00FF3AA7">
        <w:rPr>
          <w:sz w:val="30"/>
          <w:szCs w:val="30"/>
        </w:rPr>
        <w:t xml:space="preserve">Кроме того, лицо может быть привлечено к </w:t>
      </w:r>
      <w:r w:rsidRPr="00FF3AA7">
        <w:rPr>
          <w:bCs/>
          <w:sz w:val="30"/>
          <w:szCs w:val="30"/>
        </w:rPr>
        <w:t xml:space="preserve">дисциплинарной ответственности. </w:t>
      </w:r>
      <w:r w:rsidRPr="00FF3AA7">
        <w:rPr>
          <w:sz w:val="30"/>
          <w:szCs w:val="30"/>
        </w:rPr>
        <w:t>Порядок привлечения к дисциплинарной ответственности установлен законодательством. Например, порядок применения мер дисциплинарной ответственности за дисциплинарные проступки определен главой 14 ТК. Особенности дисциплинарной ответственности отдельных категорий работников могут быть предусмотрены законодательством.</w:t>
      </w:r>
    </w:p>
    <w:p w:rsidR="00356244" w:rsidRPr="00FF3AA7" w:rsidRDefault="00E9611A" w:rsidP="00FF3AA7">
      <w:pPr>
        <w:pStyle w:val="11"/>
        <w:shd w:val="clear" w:color="auto" w:fill="auto"/>
        <w:ind w:left="1880" w:firstLine="660"/>
        <w:jc w:val="both"/>
        <w:rPr>
          <w:sz w:val="30"/>
          <w:szCs w:val="30"/>
        </w:rPr>
      </w:pPr>
      <w:r w:rsidRPr="00FF3AA7">
        <w:rPr>
          <w:sz w:val="30"/>
          <w:szCs w:val="30"/>
        </w:rPr>
        <w:t xml:space="preserve">Для констатации наличия в деянии коррупционного правонарушения или правонарушения, создающего условия для коррупции, необходимо установить все признаки соответствующего деяния (в частности, что лицо относится к категории государственных должностных лиц или лиц, приравненных к государственным должностным; установить все признаки деяния, указанные в соответствующем абзаце статьи 25 или статьи 37 Закона о борьбе с </w:t>
      </w:r>
      <w:r w:rsidRPr="00FF3AA7">
        <w:rPr>
          <w:sz w:val="30"/>
          <w:szCs w:val="30"/>
        </w:rPr>
        <w:lastRenderedPageBreak/>
        <w:t>коррупцией, если это предусмотрено в соответствующем абзаце, - признаки государственной организации и др.).</w:t>
      </w:r>
    </w:p>
    <w:p w:rsidR="00356244" w:rsidRPr="00FF3AA7" w:rsidRDefault="00E9611A" w:rsidP="00FF3AA7">
      <w:pPr>
        <w:pStyle w:val="11"/>
        <w:shd w:val="clear" w:color="auto" w:fill="auto"/>
        <w:ind w:left="1880" w:firstLine="660"/>
        <w:jc w:val="both"/>
        <w:rPr>
          <w:sz w:val="30"/>
          <w:szCs w:val="30"/>
        </w:rPr>
      </w:pPr>
      <w:r w:rsidRPr="00FF3AA7">
        <w:rPr>
          <w:sz w:val="30"/>
          <w:szCs w:val="30"/>
        </w:rPr>
        <w:t xml:space="preserve">Коррупционные правонарушения и правонарушения, создающие условия для коррупции, а также нарушения антикоррупционного законодательства (например, несоблюдение правил урегулирования конфликта интересов) </w:t>
      </w:r>
      <w:r w:rsidRPr="00FF3AA7">
        <w:rPr>
          <w:bCs/>
          <w:sz w:val="30"/>
          <w:szCs w:val="30"/>
        </w:rPr>
        <w:t>следует отличать от других дисциплинарных проступков и административных правонарушений, не относящихся к коррупции.</w:t>
      </w:r>
    </w:p>
    <w:p w:rsidR="00356244" w:rsidRPr="00FF3AA7" w:rsidRDefault="00E9611A" w:rsidP="00FF3AA7">
      <w:pPr>
        <w:pStyle w:val="11"/>
        <w:shd w:val="clear" w:color="auto" w:fill="auto"/>
        <w:ind w:left="1880" w:firstLine="660"/>
        <w:jc w:val="both"/>
        <w:rPr>
          <w:sz w:val="30"/>
          <w:szCs w:val="30"/>
        </w:rPr>
      </w:pPr>
      <w:r w:rsidRPr="00FF3AA7">
        <w:rPr>
          <w:sz w:val="30"/>
          <w:szCs w:val="30"/>
        </w:rPr>
        <w:t>Если признаки деяния прямо не указаны в статьях 25,</w:t>
      </w:r>
      <w:r w:rsidR="00FF3AA7">
        <w:rPr>
          <w:sz w:val="30"/>
          <w:szCs w:val="30"/>
        </w:rPr>
        <w:t xml:space="preserve"> </w:t>
      </w:r>
      <w:r w:rsidRPr="00FF3AA7">
        <w:rPr>
          <w:sz w:val="30"/>
          <w:szCs w:val="30"/>
        </w:rPr>
        <w:t>37 Закона о борьбе с коррупцией или иных статьях названного Закона, то относить деяние к коррупционным правонарушениям и правонарушениям, создающим условия для коррупции, иным нарушениям антикоррупционного законодательства нельзя.</w:t>
      </w:r>
    </w:p>
    <w:p w:rsidR="00356244" w:rsidRPr="00FF3AA7" w:rsidRDefault="00E9611A" w:rsidP="00FF3AA7">
      <w:pPr>
        <w:pStyle w:val="11"/>
        <w:shd w:val="clear" w:color="auto" w:fill="auto"/>
        <w:ind w:left="1880" w:firstLine="660"/>
        <w:jc w:val="both"/>
        <w:rPr>
          <w:sz w:val="30"/>
          <w:szCs w:val="30"/>
        </w:rPr>
      </w:pPr>
      <w:r w:rsidRPr="00FF3AA7">
        <w:rPr>
          <w:sz w:val="30"/>
          <w:szCs w:val="30"/>
        </w:rPr>
        <w:t>К примеру, статьей 18 Закона о борьбе с коррупцией запрещается совместное прохождение государственной службы гражданскими служащими,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 Также 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356244" w:rsidRPr="00FF3AA7" w:rsidRDefault="00E9611A" w:rsidP="00FF3AA7">
      <w:pPr>
        <w:pStyle w:val="11"/>
        <w:shd w:val="clear" w:color="auto" w:fill="auto"/>
        <w:ind w:left="1860" w:firstLine="680"/>
        <w:jc w:val="both"/>
        <w:rPr>
          <w:sz w:val="30"/>
          <w:szCs w:val="30"/>
        </w:rPr>
      </w:pPr>
      <w:r w:rsidRPr="00FF3AA7">
        <w:rPr>
          <w:sz w:val="30"/>
          <w:szCs w:val="30"/>
        </w:rPr>
        <w:t xml:space="preserve">Следует учитывать, что неверное отнесение деяния к нарушениям антикоррупционного законодательства может повлечь определенные </w:t>
      </w:r>
      <w:r w:rsidRPr="00FF3AA7">
        <w:rPr>
          <w:bCs/>
          <w:sz w:val="30"/>
          <w:szCs w:val="30"/>
        </w:rPr>
        <w:t xml:space="preserve">правовые последствия. </w:t>
      </w:r>
      <w:r w:rsidRPr="00FF3AA7">
        <w:rPr>
          <w:sz w:val="30"/>
          <w:szCs w:val="30"/>
        </w:rPr>
        <w:t xml:space="preserve">Например, согласно статье 42 Закона о борьбе с коррупцией 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 Если деяние не является коррупционным правонарушением или правонарушением, создающим условия для </w:t>
      </w:r>
      <w:r w:rsidRPr="00FF3AA7">
        <w:rPr>
          <w:sz w:val="30"/>
          <w:szCs w:val="30"/>
        </w:rPr>
        <w:lastRenderedPageBreak/>
        <w:t>коррупции, то применяется общий срок исковой давности.</w:t>
      </w:r>
    </w:p>
    <w:p w:rsidR="00356244" w:rsidRPr="00FF3AA7" w:rsidRDefault="00E9611A" w:rsidP="00FF3AA7">
      <w:pPr>
        <w:pStyle w:val="11"/>
        <w:shd w:val="clear" w:color="auto" w:fill="auto"/>
        <w:ind w:left="1860" w:firstLine="680"/>
        <w:jc w:val="both"/>
        <w:rPr>
          <w:sz w:val="30"/>
          <w:szCs w:val="30"/>
        </w:rPr>
      </w:pPr>
      <w:r w:rsidRPr="00FF3AA7">
        <w:rPr>
          <w:sz w:val="30"/>
          <w:szCs w:val="30"/>
        </w:rPr>
        <w:t xml:space="preserve">При решении вопроса о привлечении лица к дисциплинарной ответственности за коррупционные правонарушения и правонарушения, создающие условия для коррупции, следует принимать во внимание требования части второй статьи 71 Закона Республики Беларусь от 17 июля 2018 г. № 130-3 «О нормативных правовых актах» (далее </w:t>
      </w:r>
      <w:r w:rsidR="00FF3AA7">
        <w:rPr>
          <w:sz w:val="30"/>
          <w:szCs w:val="30"/>
        </w:rPr>
        <w:t>–</w:t>
      </w:r>
      <w:r w:rsidRPr="00FF3AA7">
        <w:rPr>
          <w:sz w:val="30"/>
          <w:szCs w:val="30"/>
        </w:rPr>
        <w:t xml:space="preserve"> Закон об НПА), в которой закреплена норма о том, что применение институтов аналогии закона и аналогии права запрещается в случаях привлечения к ответственности, ограничения прав и установления обязанностей.</w:t>
      </w:r>
    </w:p>
    <w:p w:rsidR="00356244" w:rsidRPr="00FF3AA7" w:rsidRDefault="00E9611A" w:rsidP="00FF3AA7">
      <w:pPr>
        <w:pStyle w:val="11"/>
        <w:shd w:val="clear" w:color="auto" w:fill="auto"/>
        <w:ind w:left="1860" w:firstLine="680"/>
        <w:jc w:val="both"/>
        <w:rPr>
          <w:sz w:val="30"/>
          <w:szCs w:val="30"/>
        </w:rPr>
      </w:pPr>
      <w:r w:rsidRPr="00FF3AA7">
        <w:rPr>
          <w:sz w:val="30"/>
          <w:szCs w:val="30"/>
        </w:rPr>
        <w:t>Определения аналогии закона и аналогии права даны в статье</w:t>
      </w:r>
      <w:r w:rsidR="00FF3AA7">
        <w:rPr>
          <w:sz w:val="30"/>
          <w:szCs w:val="30"/>
        </w:rPr>
        <w:t> </w:t>
      </w:r>
      <w:r w:rsidRPr="00FF3AA7">
        <w:rPr>
          <w:sz w:val="30"/>
          <w:szCs w:val="30"/>
        </w:rPr>
        <w:t xml:space="preserve">2 Закона об НПА. Аналогия закона </w:t>
      </w:r>
      <w:r w:rsidR="00FF3AA7">
        <w:rPr>
          <w:sz w:val="30"/>
          <w:szCs w:val="30"/>
        </w:rPr>
        <w:t>–</w:t>
      </w:r>
      <w:r w:rsidRPr="00FF3AA7">
        <w:rPr>
          <w:sz w:val="30"/>
          <w:szCs w:val="30"/>
        </w:rPr>
        <w:t xml:space="preserve"> применение к общественным отношениям вследствие отсутствия норм права, регулирующих данные общественные отношения, норм права, регулирующих сходные общественн</w:t>
      </w:r>
      <w:r w:rsidR="00FF3AA7">
        <w:rPr>
          <w:sz w:val="30"/>
          <w:szCs w:val="30"/>
        </w:rPr>
        <w:t>ые отношения. Аналогия права – п</w:t>
      </w:r>
      <w:r w:rsidRPr="00FF3AA7">
        <w:rPr>
          <w:sz w:val="30"/>
          <w:szCs w:val="30"/>
        </w:rPr>
        <w:t>рименение к общественным отношениям вследствие отсутствия норм права, регулирующих не только данные, но и сходные общественные отношения, общих начал и смысла законодательства, отраслевых, межотраслевых и общеправовых принципов.</w:t>
      </w:r>
    </w:p>
    <w:p w:rsidR="00356244" w:rsidRPr="00FF3AA7" w:rsidRDefault="00E9611A" w:rsidP="00FF3AA7">
      <w:pPr>
        <w:pStyle w:val="11"/>
        <w:shd w:val="clear" w:color="auto" w:fill="auto"/>
        <w:ind w:left="1860" w:firstLine="680"/>
        <w:jc w:val="both"/>
        <w:rPr>
          <w:sz w:val="30"/>
          <w:szCs w:val="30"/>
        </w:rPr>
      </w:pPr>
      <w:r w:rsidRPr="00FF3AA7">
        <w:rPr>
          <w:sz w:val="30"/>
          <w:szCs w:val="30"/>
        </w:rPr>
        <w:t xml:space="preserve">Лицо, совершившее коррупционное правонарушение или правонарушение, создающее условия для коррупции, может быть привлечено к </w:t>
      </w:r>
      <w:r w:rsidRPr="00FF3AA7">
        <w:rPr>
          <w:bCs/>
          <w:sz w:val="30"/>
          <w:szCs w:val="30"/>
        </w:rPr>
        <w:t>материальной ответственности.</w:t>
      </w:r>
    </w:p>
    <w:p w:rsidR="00356244" w:rsidRPr="00FF3AA7" w:rsidRDefault="00E9611A" w:rsidP="00FF3AA7">
      <w:pPr>
        <w:pStyle w:val="11"/>
        <w:shd w:val="clear" w:color="auto" w:fill="auto"/>
        <w:ind w:left="1860" w:firstLine="680"/>
        <w:jc w:val="both"/>
        <w:rPr>
          <w:sz w:val="30"/>
          <w:szCs w:val="30"/>
        </w:rPr>
      </w:pPr>
      <w:r w:rsidRPr="00FF3AA7">
        <w:rPr>
          <w:sz w:val="30"/>
          <w:szCs w:val="30"/>
        </w:rPr>
        <w:t>Пределы материальной ответственности работника за допущенные нарушения устанавливаются законодательством, коллективным договором и (или) контрактом, договором о полной материальной ответственности.</w:t>
      </w:r>
    </w:p>
    <w:p w:rsidR="00356244" w:rsidRPr="00FF3AA7" w:rsidRDefault="00E9611A" w:rsidP="00FF3AA7">
      <w:pPr>
        <w:pStyle w:val="11"/>
        <w:shd w:val="clear" w:color="auto" w:fill="auto"/>
        <w:ind w:left="1860" w:firstLine="680"/>
        <w:jc w:val="both"/>
        <w:rPr>
          <w:sz w:val="30"/>
          <w:szCs w:val="30"/>
        </w:rPr>
      </w:pPr>
      <w:r w:rsidRPr="00FF3AA7">
        <w:rPr>
          <w:sz w:val="30"/>
          <w:szCs w:val="30"/>
        </w:rPr>
        <w:t xml:space="preserve">Совершение коррупционных правонарушений и правонарушений, создающих условия для коррупции, может влечь </w:t>
      </w:r>
      <w:r w:rsidRPr="00FF3AA7">
        <w:rPr>
          <w:bCs/>
          <w:sz w:val="30"/>
          <w:szCs w:val="30"/>
        </w:rPr>
        <w:t>гражданско-правовую ответственность.</w:t>
      </w:r>
    </w:p>
    <w:p w:rsidR="00356244" w:rsidRPr="00FF3AA7" w:rsidRDefault="00E9611A" w:rsidP="00FF3AA7">
      <w:pPr>
        <w:pStyle w:val="11"/>
        <w:shd w:val="clear" w:color="auto" w:fill="auto"/>
        <w:ind w:left="1840" w:firstLine="680"/>
        <w:jc w:val="both"/>
        <w:rPr>
          <w:sz w:val="30"/>
          <w:szCs w:val="30"/>
        </w:rPr>
      </w:pPr>
      <w:r w:rsidRPr="00FF3AA7">
        <w:rPr>
          <w:sz w:val="30"/>
          <w:szCs w:val="30"/>
        </w:rPr>
        <w:t xml:space="preserve">Законодательством в отношении совершивших коррупционные преступления лиц также предусмотрены определенные </w:t>
      </w:r>
      <w:r w:rsidRPr="00FF3AA7">
        <w:rPr>
          <w:bCs/>
          <w:sz w:val="30"/>
          <w:szCs w:val="30"/>
        </w:rPr>
        <w:t>правовые последствия в сфере служебных (трудовых) отношений.</w:t>
      </w:r>
    </w:p>
    <w:p w:rsidR="00356244" w:rsidRPr="00FF3AA7" w:rsidRDefault="00E9611A">
      <w:pPr>
        <w:pStyle w:val="11"/>
        <w:shd w:val="clear" w:color="auto" w:fill="auto"/>
        <w:ind w:left="1840" w:firstLine="680"/>
        <w:jc w:val="both"/>
        <w:rPr>
          <w:sz w:val="30"/>
          <w:szCs w:val="30"/>
        </w:rPr>
      </w:pPr>
      <w:r w:rsidRPr="00FF3AA7">
        <w:rPr>
          <w:sz w:val="30"/>
          <w:szCs w:val="30"/>
        </w:rPr>
        <w:t xml:space="preserve">Согласно </w:t>
      </w:r>
      <w:proofErr w:type="gramStart"/>
      <w:r w:rsidRPr="00FF3AA7">
        <w:rPr>
          <w:sz w:val="30"/>
          <w:szCs w:val="30"/>
        </w:rPr>
        <w:t>Декрету Президента Республики</w:t>
      </w:r>
      <w:proofErr w:type="gramEnd"/>
      <w:r w:rsidRPr="00FF3AA7">
        <w:rPr>
          <w:sz w:val="30"/>
          <w:szCs w:val="30"/>
        </w:rPr>
        <w:t xml:space="preserve"> Беларусь от 15 декабря 2014 г. № 5 «Об усилении требований к руководящим кадрам и работникам организаций», которым установлен </w:t>
      </w:r>
      <w:r w:rsidRPr="00FF3AA7">
        <w:rPr>
          <w:bCs/>
          <w:sz w:val="30"/>
          <w:szCs w:val="30"/>
        </w:rPr>
        <w:t xml:space="preserve">перечень дискредитирующих обстоятельств увольнения, </w:t>
      </w:r>
      <w:r w:rsidRPr="00FF3AA7">
        <w:rPr>
          <w:sz w:val="30"/>
          <w:szCs w:val="30"/>
        </w:rPr>
        <w:t xml:space="preserve">в числе прочего указано </w:t>
      </w:r>
      <w:r w:rsidRPr="00FF3AA7">
        <w:rPr>
          <w:sz w:val="30"/>
          <w:szCs w:val="30"/>
        </w:rPr>
        <w:lastRenderedPageBreak/>
        <w:t>такое обстоятельство, как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356244" w:rsidRPr="00FF3AA7" w:rsidRDefault="00E9611A">
      <w:pPr>
        <w:pStyle w:val="11"/>
        <w:shd w:val="clear" w:color="auto" w:fill="auto"/>
        <w:ind w:left="1840" w:firstLine="680"/>
        <w:jc w:val="both"/>
        <w:rPr>
          <w:sz w:val="30"/>
          <w:szCs w:val="30"/>
        </w:rPr>
      </w:pPr>
      <w:r w:rsidRPr="00FF3AA7">
        <w:rPr>
          <w:sz w:val="30"/>
          <w:szCs w:val="30"/>
        </w:rPr>
        <w:t xml:space="preserve">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w:t>
      </w:r>
      <w:r w:rsidRPr="00FF3AA7">
        <w:rPr>
          <w:bCs/>
          <w:sz w:val="30"/>
          <w:szCs w:val="30"/>
        </w:rPr>
        <w:t>могут быть приняты на государственную службу.</w:t>
      </w:r>
    </w:p>
    <w:p w:rsidR="00356244" w:rsidRPr="007A251A" w:rsidRDefault="00E9611A" w:rsidP="00FF3AA7">
      <w:pPr>
        <w:pStyle w:val="11"/>
        <w:shd w:val="clear" w:color="auto" w:fill="auto"/>
        <w:ind w:left="1840" w:firstLine="680"/>
        <w:jc w:val="both"/>
        <w:rPr>
          <w:sz w:val="30"/>
          <w:szCs w:val="30"/>
        </w:rPr>
      </w:pPr>
      <w:r w:rsidRPr="00FF3AA7">
        <w:rPr>
          <w:sz w:val="30"/>
          <w:szCs w:val="30"/>
        </w:rPr>
        <w:t xml:space="preserve">Статьей 23 Закона о борьбе с коррупцией установлены </w:t>
      </w:r>
      <w:r w:rsidRPr="00FF3AA7">
        <w:rPr>
          <w:bCs/>
          <w:sz w:val="30"/>
          <w:szCs w:val="30"/>
        </w:rPr>
        <w:t xml:space="preserve">дополнительные основания привлечения руководителей </w:t>
      </w:r>
      <w:r w:rsidRPr="00FF3AA7">
        <w:rPr>
          <w:sz w:val="30"/>
          <w:szCs w:val="30"/>
        </w:rPr>
        <w:t xml:space="preserve">государственных органов и иных государственных организаций </w:t>
      </w:r>
      <w:proofErr w:type="gramStart"/>
      <w:r w:rsidRPr="00FF3AA7">
        <w:rPr>
          <w:sz w:val="30"/>
          <w:szCs w:val="30"/>
        </w:rPr>
        <w:t xml:space="preserve">к </w:t>
      </w:r>
      <w:r w:rsidR="00FF3AA7">
        <w:rPr>
          <w:sz w:val="30"/>
          <w:szCs w:val="30"/>
        </w:rPr>
        <w:t xml:space="preserve"> </w:t>
      </w:r>
      <w:r w:rsidRPr="00FF3AA7">
        <w:rPr>
          <w:bCs/>
          <w:sz w:val="30"/>
          <w:szCs w:val="30"/>
        </w:rPr>
        <w:t>дисциплинарной</w:t>
      </w:r>
      <w:proofErr w:type="gramEnd"/>
      <w:r w:rsidRPr="00FF3AA7">
        <w:rPr>
          <w:bCs/>
          <w:sz w:val="30"/>
          <w:szCs w:val="30"/>
        </w:rPr>
        <w:t xml:space="preserve"> ответственности. </w:t>
      </w:r>
      <w:r w:rsidRPr="00FF3AA7">
        <w:rPr>
          <w:sz w:val="30"/>
          <w:szCs w:val="30"/>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w:t>
      </w:r>
      <w:r w:rsidRPr="007A251A">
        <w:rPr>
          <w:sz w:val="30"/>
          <w:szCs w:val="30"/>
        </w:rPr>
        <w:t xml:space="preserve">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FF3AA7" w:rsidRDefault="00E9611A" w:rsidP="00FF3AA7">
      <w:pPr>
        <w:pStyle w:val="11"/>
        <w:shd w:val="clear" w:color="auto" w:fill="auto"/>
        <w:spacing w:after="280"/>
        <w:ind w:left="1600" w:firstLine="700"/>
        <w:jc w:val="both"/>
        <w:rPr>
          <w:sz w:val="30"/>
          <w:szCs w:val="30"/>
        </w:rPr>
      </w:pPr>
      <w:r w:rsidRPr="007A251A">
        <w:rPr>
          <w:sz w:val="30"/>
          <w:szCs w:val="30"/>
        </w:rPr>
        <w:t xml:space="preserve">Государственным </w:t>
      </w:r>
      <w:r w:rsidR="00FF3AA7">
        <w:rPr>
          <w:sz w:val="30"/>
          <w:szCs w:val="30"/>
        </w:rPr>
        <w:t xml:space="preserve">гражданским </w:t>
      </w:r>
      <w:r w:rsidRPr="007A251A">
        <w:rPr>
          <w:sz w:val="30"/>
          <w:szCs w:val="30"/>
        </w:rPr>
        <w:t xml:space="preserve">служащим, совершившим в период прохождения государственной службы тяжкое или особо тяжкое </w:t>
      </w:r>
      <w:r w:rsidRPr="00FF3AA7">
        <w:rPr>
          <w:sz w:val="30"/>
          <w:szCs w:val="30"/>
        </w:rPr>
        <w:t xml:space="preserve">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w:t>
      </w:r>
      <w:r w:rsidRPr="00FF3AA7">
        <w:rPr>
          <w:bCs/>
          <w:sz w:val="30"/>
          <w:szCs w:val="30"/>
        </w:rPr>
        <w:t xml:space="preserve">пенсия за </w:t>
      </w:r>
      <w:r w:rsidRPr="00FF3AA7">
        <w:rPr>
          <w:sz w:val="30"/>
          <w:szCs w:val="30"/>
        </w:rPr>
        <w:t xml:space="preserve">выслугу </w:t>
      </w:r>
      <w:r w:rsidRPr="00FF3AA7">
        <w:rPr>
          <w:bCs/>
          <w:sz w:val="30"/>
          <w:szCs w:val="30"/>
        </w:rPr>
        <w:t xml:space="preserve">лет, </w:t>
      </w:r>
      <w:r w:rsidRPr="00FF3AA7">
        <w:rPr>
          <w:sz w:val="30"/>
          <w:szCs w:val="30"/>
        </w:rPr>
        <w:t>предусмотренная Законом Республики Беларусь «О государственной службе в Республике Беларусь», ежемесячное денежное содержание, предусмотренное Указом Президента</w:t>
      </w:r>
      <w:r w:rsidRPr="007A251A">
        <w:rPr>
          <w:sz w:val="30"/>
          <w:szCs w:val="30"/>
        </w:rPr>
        <w:t xml:space="preserve"> Республики Беларусь от 30 ноября 2006 г. № 705 «О ежемесячном денежном содержании отдельных категорий государственных служащих», не назначаются (не выплачиваются).</w:t>
      </w:r>
      <w:bookmarkStart w:id="16" w:name="bookmark16"/>
      <w:bookmarkStart w:id="17" w:name="bookmark17"/>
    </w:p>
    <w:p w:rsidR="00FF3AA7" w:rsidRDefault="00E9611A" w:rsidP="00FF3AA7">
      <w:pPr>
        <w:pStyle w:val="11"/>
        <w:shd w:val="clear" w:color="auto" w:fill="auto"/>
        <w:ind w:left="1599" w:firstLine="697"/>
        <w:jc w:val="center"/>
        <w:rPr>
          <w:b/>
          <w:sz w:val="30"/>
          <w:szCs w:val="30"/>
        </w:rPr>
      </w:pPr>
      <w:r w:rsidRPr="00FF3AA7">
        <w:rPr>
          <w:b/>
          <w:sz w:val="30"/>
          <w:szCs w:val="30"/>
        </w:rPr>
        <w:t>ВЗАИМОДЕЙСТВИЕ С ОРГАНАМИ, ОСУЩЕСТВЛЯЮЩИМИ</w:t>
      </w:r>
      <w:r w:rsidR="00FF3AA7">
        <w:rPr>
          <w:b/>
          <w:sz w:val="30"/>
          <w:szCs w:val="30"/>
        </w:rPr>
        <w:t xml:space="preserve"> </w:t>
      </w:r>
      <w:r w:rsidRPr="00FF3AA7">
        <w:rPr>
          <w:b/>
          <w:sz w:val="30"/>
          <w:szCs w:val="30"/>
        </w:rPr>
        <w:t xml:space="preserve">БОРЬБУ С КОРРУПЦИЕЙ, </w:t>
      </w:r>
    </w:p>
    <w:p w:rsidR="00356244" w:rsidRPr="00FF3AA7" w:rsidRDefault="00E9611A" w:rsidP="00FF3AA7">
      <w:pPr>
        <w:pStyle w:val="11"/>
        <w:shd w:val="clear" w:color="auto" w:fill="auto"/>
        <w:spacing w:after="280"/>
        <w:ind w:left="1600" w:firstLine="700"/>
        <w:jc w:val="center"/>
        <w:rPr>
          <w:sz w:val="30"/>
          <w:szCs w:val="30"/>
        </w:rPr>
      </w:pPr>
      <w:r w:rsidRPr="00FF3AA7">
        <w:rPr>
          <w:b/>
          <w:sz w:val="30"/>
          <w:szCs w:val="30"/>
        </w:rPr>
        <w:t>ОБМЕН ИНФОРМАЦИЕЙ</w:t>
      </w:r>
      <w:bookmarkEnd w:id="16"/>
      <w:bookmarkEnd w:id="17"/>
    </w:p>
    <w:p w:rsidR="00356244" w:rsidRPr="00FF3AA7" w:rsidRDefault="00E9611A" w:rsidP="00FF3AA7">
      <w:pPr>
        <w:pStyle w:val="11"/>
        <w:shd w:val="clear" w:color="auto" w:fill="auto"/>
        <w:spacing w:line="259" w:lineRule="auto"/>
        <w:ind w:left="1600" w:firstLine="700"/>
        <w:jc w:val="both"/>
        <w:rPr>
          <w:sz w:val="30"/>
          <w:szCs w:val="30"/>
        </w:rPr>
      </w:pPr>
      <w:r w:rsidRPr="00FF3AA7">
        <w:rPr>
          <w:sz w:val="30"/>
          <w:szCs w:val="30"/>
        </w:rPr>
        <w:t xml:space="preserve">В соответствии со статьей 6 Закона о борьбе с коррупцией </w:t>
      </w:r>
      <w:r w:rsidRPr="00FF3AA7">
        <w:rPr>
          <w:bCs/>
          <w:sz w:val="30"/>
          <w:szCs w:val="30"/>
        </w:rPr>
        <w:t xml:space="preserve">борьбу с коррупцией осуществляют </w:t>
      </w:r>
      <w:r w:rsidRPr="00FF3AA7">
        <w:rPr>
          <w:sz w:val="30"/>
          <w:szCs w:val="30"/>
        </w:rPr>
        <w:t>органы прокуратуры, внутренних дел и государственной безопасности.</w:t>
      </w:r>
    </w:p>
    <w:p w:rsidR="00356244" w:rsidRPr="00FF3AA7" w:rsidRDefault="00E9611A" w:rsidP="00FF3AA7">
      <w:pPr>
        <w:pStyle w:val="11"/>
        <w:shd w:val="clear" w:color="auto" w:fill="auto"/>
        <w:spacing w:line="259" w:lineRule="auto"/>
        <w:ind w:left="1600" w:firstLine="700"/>
        <w:jc w:val="both"/>
        <w:rPr>
          <w:sz w:val="30"/>
          <w:szCs w:val="30"/>
        </w:rPr>
      </w:pPr>
      <w:r w:rsidRPr="00FF3AA7">
        <w:rPr>
          <w:sz w:val="30"/>
          <w:szCs w:val="30"/>
        </w:rPr>
        <w:t xml:space="preserve">Правовые основы взаимодействия государственных органов, </w:t>
      </w:r>
      <w:r w:rsidRPr="00FF3AA7">
        <w:rPr>
          <w:sz w:val="30"/>
          <w:szCs w:val="30"/>
        </w:rPr>
        <w:lastRenderedPageBreak/>
        <w:t>осуществляющих борьбу с коррупцией, с государственными органами и иными организациями, участвующими в такой борьбе, определены в статьях 10, 11, 43 Закона о борьбе с коррупцией, Типово</w:t>
      </w:r>
      <w:r w:rsidR="00FF3AA7">
        <w:rPr>
          <w:sz w:val="30"/>
          <w:szCs w:val="30"/>
        </w:rPr>
        <w:t>м</w:t>
      </w:r>
      <w:r w:rsidRPr="00FF3AA7">
        <w:rPr>
          <w:sz w:val="30"/>
          <w:szCs w:val="30"/>
        </w:rPr>
        <w:t xml:space="preserve"> положени</w:t>
      </w:r>
      <w:r w:rsidR="00FF3AA7">
        <w:rPr>
          <w:sz w:val="30"/>
          <w:szCs w:val="30"/>
        </w:rPr>
        <w:t>и</w:t>
      </w:r>
      <w:r w:rsidRPr="00FF3AA7">
        <w:rPr>
          <w:sz w:val="30"/>
          <w:szCs w:val="30"/>
        </w:rPr>
        <w:t xml:space="preserve"> о комиссии по противодействию коррупции.</w:t>
      </w:r>
    </w:p>
    <w:p w:rsidR="00356244" w:rsidRPr="00FF3AA7" w:rsidRDefault="00E9611A" w:rsidP="00FF3AA7">
      <w:pPr>
        <w:pStyle w:val="11"/>
        <w:shd w:val="clear" w:color="auto" w:fill="auto"/>
        <w:spacing w:line="259" w:lineRule="auto"/>
        <w:ind w:left="1600" w:firstLine="700"/>
        <w:jc w:val="both"/>
        <w:rPr>
          <w:sz w:val="30"/>
          <w:szCs w:val="30"/>
        </w:rPr>
      </w:pPr>
      <w:r w:rsidRPr="00FF3AA7">
        <w:rPr>
          <w:sz w:val="30"/>
          <w:szCs w:val="30"/>
        </w:rPr>
        <w:t>Вопросы взаимодействия указанных субъектов также регламентированы Положением о деятельности координационного совещания по борьбе с преступностью и коррупцией.</w:t>
      </w:r>
    </w:p>
    <w:p w:rsidR="00356244" w:rsidRPr="00FF3AA7" w:rsidRDefault="00FF3AA7" w:rsidP="00FF3AA7">
      <w:pPr>
        <w:pStyle w:val="11"/>
        <w:shd w:val="clear" w:color="auto" w:fill="auto"/>
        <w:spacing w:line="259" w:lineRule="auto"/>
        <w:ind w:left="1600" w:firstLine="700"/>
        <w:jc w:val="both"/>
        <w:rPr>
          <w:sz w:val="30"/>
          <w:szCs w:val="30"/>
        </w:rPr>
      </w:pPr>
      <w:r>
        <w:rPr>
          <w:sz w:val="30"/>
          <w:szCs w:val="30"/>
        </w:rPr>
        <w:t>Райисполком</w:t>
      </w:r>
      <w:r w:rsidR="00E9611A" w:rsidRPr="00FF3AA7">
        <w:rPr>
          <w:sz w:val="30"/>
          <w:szCs w:val="30"/>
        </w:rPr>
        <w:t xml:space="preserve"> и подчиненные организации </w:t>
      </w:r>
      <w:r w:rsidR="00E9611A" w:rsidRPr="00FF3AA7">
        <w:rPr>
          <w:bCs/>
          <w:sz w:val="30"/>
          <w:szCs w:val="30"/>
        </w:rPr>
        <w:t xml:space="preserve">обязаны передавать </w:t>
      </w:r>
      <w:r w:rsidR="00E9611A" w:rsidRPr="00FF3AA7">
        <w:rPr>
          <w:sz w:val="30"/>
          <w:szCs w:val="30"/>
        </w:rPr>
        <w:t xml:space="preserve">государственным органам, осуществляющим борьбу с коррупцией, </w:t>
      </w:r>
      <w:r w:rsidR="00E9611A" w:rsidRPr="00FF3AA7">
        <w:rPr>
          <w:bCs/>
          <w:sz w:val="30"/>
          <w:szCs w:val="30"/>
        </w:rPr>
        <w:t xml:space="preserve">информацию, связанную с фактами, </w:t>
      </w:r>
      <w:r w:rsidR="00E9611A" w:rsidRPr="00FF3AA7">
        <w:rPr>
          <w:sz w:val="30"/>
          <w:szCs w:val="30"/>
        </w:rPr>
        <w:t>свидетельствующими о коррупции (статья 10 Закона о борьбе с коррупцией).</w:t>
      </w:r>
    </w:p>
    <w:p w:rsidR="00356244" w:rsidRPr="00FF3AA7" w:rsidRDefault="00E9611A" w:rsidP="00FF3AA7">
      <w:pPr>
        <w:pStyle w:val="11"/>
        <w:shd w:val="clear" w:color="auto" w:fill="auto"/>
        <w:spacing w:line="259" w:lineRule="auto"/>
        <w:ind w:left="1600" w:firstLine="700"/>
        <w:jc w:val="both"/>
        <w:rPr>
          <w:sz w:val="30"/>
          <w:szCs w:val="30"/>
        </w:rPr>
      </w:pPr>
      <w:r w:rsidRPr="00FF3AA7">
        <w:rPr>
          <w:sz w:val="30"/>
          <w:szCs w:val="30"/>
        </w:rPr>
        <w:t>К таким фактам может относиться любая информация (сведения) о наличии в действиях подчиненного признаков коррупции либо о подготовке к таким действиям (сведения о получении взятки, причинении крупного ущерба организации с использованием служебных полномочий, должностном хищении и т. п.).</w:t>
      </w:r>
    </w:p>
    <w:p w:rsidR="00356244" w:rsidRPr="007A251A" w:rsidRDefault="00E9611A" w:rsidP="00393482">
      <w:pPr>
        <w:pStyle w:val="11"/>
        <w:shd w:val="clear" w:color="auto" w:fill="auto"/>
        <w:spacing w:line="259" w:lineRule="auto"/>
        <w:ind w:left="1600" w:firstLine="700"/>
        <w:jc w:val="both"/>
        <w:rPr>
          <w:sz w:val="30"/>
          <w:szCs w:val="30"/>
        </w:rPr>
      </w:pPr>
      <w:r w:rsidRPr="00FF3AA7">
        <w:rPr>
          <w:sz w:val="30"/>
          <w:szCs w:val="30"/>
        </w:rPr>
        <w:t xml:space="preserve">При этом отсутствует необходимость устанавливать все признаки соответствующего правонарушения коррупционного </w:t>
      </w:r>
      <w:proofErr w:type="gramStart"/>
      <w:r w:rsidRPr="00FF3AA7">
        <w:rPr>
          <w:sz w:val="30"/>
          <w:szCs w:val="30"/>
        </w:rPr>
        <w:t xml:space="preserve">характера </w:t>
      </w:r>
      <w:r w:rsidR="00393482">
        <w:rPr>
          <w:sz w:val="30"/>
          <w:szCs w:val="30"/>
        </w:rPr>
        <w:t xml:space="preserve"> </w:t>
      </w:r>
      <w:r w:rsidRPr="007A251A">
        <w:rPr>
          <w:sz w:val="30"/>
          <w:szCs w:val="30"/>
        </w:rPr>
        <w:t>(</w:t>
      </w:r>
      <w:proofErr w:type="gramEnd"/>
      <w:r w:rsidRPr="007A251A">
        <w:rPr>
          <w:sz w:val="30"/>
          <w:szCs w:val="30"/>
        </w:rPr>
        <w:t>преступления). Проверка и дача правовой оценки такой информации относятся к компетенции правоохранительных органов и осуществляются в соответствии с уголовным и уголовно-процессуальным законодательством.</w:t>
      </w:r>
    </w:p>
    <w:p w:rsidR="00356244" w:rsidRPr="00393482" w:rsidRDefault="00E9611A">
      <w:pPr>
        <w:pStyle w:val="11"/>
        <w:shd w:val="clear" w:color="auto" w:fill="auto"/>
        <w:ind w:left="1700" w:firstLine="680"/>
        <w:jc w:val="both"/>
        <w:rPr>
          <w:sz w:val="30"/>
          <w:szCs w:val="30"/>
        </w:rPr>
      </w:pPr>
      <w:r w:rsidRPr="00393482">
        <w:rPr>
          <w:sz w:val="30"/>
          <w:szCs w:val="30"/>
        </w:rPr>
        <w:t xml:space="preserve">Согласно статье 43 Закона о борьбе с коррупцией на руководителя </w:t>
      </w:r>
      <w:r w:rsidR="00393482">
        <w:rPr>
          <w:sz w:val="30"/>
          <w:szCs w:val="30"/>
        </w:rPr>
        <w:t>райисполкома</w:t>
      </w:r>
      <w:r w:rsidRPr="00393482">
        <w:rPr>
          <w:sz w:val="30"/>
          <w:szCs w:val="30"/>
        </w:rPr>
        <w:t xml:space="preserve">, подчиненной организации возложена </w:t>
      </w:r>
      <w:r w:rsidRPr="00393482">
        <w:rPr>
          <w:bCs/>
          <w:sz w:val="30"/>
          <w:szCs w:val="30"/>
        </w:rPr>
        <w:t xml:space="preserve">обязанность информировать </w:t>
      </w:r>
      <w:r w:rsidRPr="00393482">
        <w:rPr>
          <w:sz w:val="30"/>
          <w:szCs w:val="30"/>
        </w:rPr>
        <w:t>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356244" w:rsidRPr="00393482" w:rsidRDefault="00E9611A">
      <w:pPr>
        <w:pStyle w:val="11"/>
        <w:shd w:val="clear" w:color="auto" w:fill="auto"/>
        <w:ind w:left="1700" w:firstLine="680"/>
        <w:jc w:val="both"/>
        <w:rPr>
          <w:sz w:val="30"/>
          <w:szCs w:val="30"/>
        </w:rPr>
      </w:pPr>
      <w:r w:rsidRPr="00393482">
        <w:rPr>
          <w:sz w:val="30"/>
          <w:szCs w:val="30"/>
        </w:rPr>
        <w:t>Соответствующую информацию направляют руководители тех государственных органов и иных организаций, работниками которых совершены правонарушения, создающие условия для коррупции, или коррупционные правонарушения. Руководители вышестоящих организаций направляют такую информацию в отношении работников своих организаций.</w:t>
      </w:r>
    </w:p>
    <w:p w:rsidR="00356244" w:rsidRPr="007A251A" w:rsidRDefault="00E9611A" w:rsidP="00393482">
      <w:pPr>
        <w:pStyle w:val="11"/>
        <w:shd w:val="clear" w:color="auto" w:fill="auto"/>
        <w:ind w:left="1700" w:firstLine="680"/>
        <w:jc w:val="both"/>
        <w:rPr>
          <w:sz w:val="30"/>
          <w:szCs w:val="30"/>
        </w:rPr>
      </w:pPr>
      <w:r w:rsidRPr="00393482">
        <w:rPr>
          <w:sz w:val="30"/>
          <w:szCs w:val="30"/>
        </w:rPr>
        <w:t xml:space="preserve">В законодательстве </w:t>
      </w:r>
      <w:r w:rsidRPr="00393482">
        <w:rPr>
          <w:bCs/>
          <w:sz w:val="30"/>
          <w:szCs w:val="30"/>
        </w:rPr>
        <w:t>не определен конкретный</w:t>
      </w:r>
      <w:r w:rsidRPr="007A251A">
        <w:rPr>
          <w:b/>
          <w:bCs/>
          <w:sz w:val="30"/>
          <w:szCs w:val="30"/>
        </w:rPr>
        <w:t xml:space="preserve"> </w:t>
      </w:r>
      <w:r w:rsidRPr="00393482">
        <w:rPr>
          <w:bCs/>
          <w:sz w:val="30"/>
          <w:szCs w:val="30"/>
        </w:rPr>
        <w:t xml:space="preserve">правоохранительный </w:t>
      </w:r>
      <w:r w:rsidRPr="00393482">
        <w:rPr>
          <w:bCs/>
          <w:sz w:val="30"/>
          <w:szCs w:val="30"/>
        </w:rPr>
        <w:lastRenderedPageBreak/>
        <w:t xml:space="preserve">орган, </w:t>
      </w:r>
      <w:r w:rsidRPr="00393482">
        <w:rPr>
          <w:sz w:val="30"/>
          <w:szCs w:val="30"/>
        </w:rPr>
        <w:t>которому необходимо представлять информацию о коррупционном поведении работников организации. В связи с этим при принятии решения о том, в какой именно из указанных</w:t>
      </w:r>
      <w:r w:rsidRPr="007A251A">
        <w:rPr>
          <w:sz w:val="30"/>
          <w:szCs w:val="30"/>
        </w:rPr>
        <w:t xml:space="preserve"> органов направлять соответствующую информацию, следует учитывать компетенцию этих правоохранительных органов, которая регламентирована специальными законодательными актами (Законы Республики Беларусь «О прокуратуре Республики Беларусь», «Об органах внутренних дел Республики Беларусь», «Об органах государственной безопасности Республики Беларусь» и др.).</w:t>
      </w:r>
    </w:p>
    <w:p w:rsidR="00356244" w:rsidRPr="007A251A" w:rsidRDefault="00E9611A" w:rsidP="00393482">
      <w:pPr>
        <w:pStyle w:val="11"/>
        <w:shd w:val="clear" w:color="auto" w:fill="auto"/>
        <w:ind w:left="1700" w:firstLine="680"/>
        <w:jc w:val="both"/>
        <w:rPr>
          <w:sz w:val="30"/>
          <w:szCs w:val="30"/>
        </w:rPr>
      </w:pPr>
      <w:r w:rsidRPr="007A251A">
        <w:rPr>
          <w:sz w:val="30"/>
          <w:szCs w:val="30"/>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представляются незамедлительно, а если это невозможно - в течение трех суток (часть вторая статьи 11 Закона о борьбе с коррупцией).</w:t>
      </w:r>
    </w:p>
    <w:p w:rsidR="00356244" w:rsidRPr="007A251A" w:rsidRDefault="00E9611A" w:rsidP="00393482">
      <w:pPr>
        <w:pStyle w:val="11"/>
        <w:shd w:val="clear" w:color="auto" w:fill="auto"/>
        <w:spacing w:after="280"/>
        <w:ind w:left="1700" w:firstLine="680"/>
        <w:jc w:val="both"/>
        <w:rPr>
          <w:sz w:val="30"/>
          <w:szCs w:val="30"/>
        </w:rPr>
      </w:pPr>
      <w:r w:rsidRPr="007A251A">
        <w:rPr>
          <w:sz w:val="30"/>
          <w:szCs w:val="30"/>
        </w:rPr>
        <w:t>Руководители государственных органов и иных организаций, не выполнившие или не в полной мере выполнившие требования статьи 43 Закона о борьбе с коррупцией, а также не представившие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393482" w:rsidRDefault="00393482" w:rsidP="00393482">
      <w:pPr>
        <w:pStyle w:val="11"/>
        <w:shd w:val="clear" w:color="auto" w:fill="auto"/>
        <w:tabs>
          <w:tab w:val="left" w:pos="318"/>
        </w:tabs>
        <w:spacing w:line="280" w:lineRule="exact"/>
        <w:ind w:left="318" w:firstLine="0"/>
        <w:rPr>
          <w:bCs/>
          <w:sz w:val="30"/>
          <w:szCs w:val="30"/>
        </w:rPr>
      </w:pPr>
      <w:r>
        <w:rPr>
          <w:bCs/>
          <w:sz w:val="30"/>
          <w:szCs w:val="30"/>
        </w:rPr>
        <w:tab/>
      </w:r>
      <w:r>
        <w:rPr>
          <w:bCs/>
          <w:sz w:val="30"/>
          <w:szCs w:val="30"/>
        </w:rPr>
        <w:tab/>
      </w:r>
      <w:r>
        <w:rPr>
          <w:bCs/>
          <w:sz w:val="30"/>
          <w:szCs w:val="30"/>
        </w:rPr>
        <w:tab/>
      </w:r>
      <w:r>
        <w:rPr>
          <w:bCs/>
          <w:sz w:val="30"/>
          <w:szCs w:val="30"/>
        </w:rPr>
        <w:tab/>
      </w:r>
      <w:r>
        <w:rPr>
          <w:bCs/>
          <w:sz w:val="30"/>
          <w:szCs w:val="30"/>
        </w:rPr>
        <w:tab/>
      </w:r>
      <w:r>
        <w:rPr>
          <w:bCs/>
          <w:sz w:val="30"/>
          <w:szCs w:val="30"/>
        </w:rPr>
        <w:tab/>
      </w:r>
      <w:r w:rsidR="00E9611A" w:rsidRPr="00393482">
        <w:rPr>
          <w:bCs/>
          <w:sz w:val="30"/>
          <w:szCs w:val="30"/>
        </w:rPr>
        <w:t xml:space="preserve">ОБЕСПЕЧЕНИЕ ЭФФЕКТИВНОСТИ </w:t>
      </w:r>
    </w:p>
    <w:p w:rsidR="00356244" w:rsidRDefault="00393482" w:rsidP="00393482">
      <w:pPr>
        <w:pStyle w:val="11"/>
        <w:shd w:val="clear" w:color="auto" w:fill="auto"/>
        <w:tabs>
          <w:tab w:val="left" w:pos="318"/>
        </w:tabs>
        <w:spacing w:line="280" w:lineRule="exact"/>
        <w:ind w:left="318" w:firstLine="0"/>
        <w:rPr>
          <w:bCs/>
          <w:sz w:val="30"/>
          <w:szCs w:val="30"/>
        </w:rPr>
      </w:pPr>
      <w:r>
        <w:rPr>
          <w:bCs/>
          <w:sz w:val="30"/>
          <w:szCs w:val="30"/>
        </w:rPr>
        <w:tab/>
      </w:r>
      <w:r>
        <w:rPr>
          <w:bCs/>
          <w:sz w:val="30"/>
          <w:szCs w:val="30"/>
        </w:rPr>
        <w:tab/>
      </w:r>
      <w:r>
        <w:rPr>
          <w:bCs/>
          <w:sz w:val="30"/>
          <w:szCs w:val="30"/>
        </w:rPr>
        <w:tab/>
      </w:r>
      <w:r>
        <w:rPr>
          <w:bCs/>
          <w:sz w:val="30"/>
          <w:szCs w:val="30"/>
        </w:rPr>
        <w:tab/>
      </w:r>
      <w:r w:rsidR="00E9611A" w:rsidRPr="00393482">
        <w:rPr>
          <w:bCs/>
          <w:sz w:val="30"/>
          <w:szCs w:val="30"/>
        </w:rPr>
        <w:t>РЕАЛИЗАЦИИ</w:t>
      </w:r>
      <w:r>
        <w:rPr>
          <w:bCs/>
          <w:sz w:val="30"/>
          <w:szCs w:val="30"/>
        </w:rPr>
        <w:t xml:space="preserve"> </w:t>
      </w:r>
      <w:r w:rsidR="00E9611A" w:rsidRPr="00393482">
        <w:rPr>
          <w:bCs/>
          <w:sz w:val="30"/>
          <w:szCs w:val="30"/>
        </w:rPr>
        <w:t>АНТИКОРРУПЦИОННОЙ</w:t>
      </w:r>
      <w:r>
        <w:rPr>
          <w:bCs/>
          <w:sz w:val="30"/>
          <w:szCs w:val="30"/>
        </w:rPr>
        <w:t xml:space="preserve"> </w:t>
      </w:r>
      <w:r w:rsidR="00E9611A" w:rsidRPr="00393482">
        <w:rPr>
          <w:bCs/>
          <w:sz w:val="30"/>
          <w:szCs w:val="30"/>
        </w:rPr>
        <w:t>ПОЛИТИКИ</w:t>
      </w:r>
    </w:p>
    <w:p w:rsidR="00393482" w:rsidRPr="00393482" w:rsidRDefault="00393482" w:rsidP="00393482">
      <w:pPr>
        <w:pStyle w:val="11"/>
        <w:shd w:val="clear" w:color="auto" w:fill="auto"/>
        <w:tabs>
          <w:tab w:val="left" w:pos="318"/>
        </w:tabs>
        <w:spacing w:line="280" w:lineRule="exact"/>
        <w:ind w:left="318" w:firstLine="0"/>
        <w:rPr>
          <w:sz w:val="30"/>
          <w:szCs w:val="30"/>
        </w:rPr>
      </w:pPr>
    </w:p>
    <w:p w:rsidR="00356244" w:rsidRPr="00393482" w:rsidRDefault="00E9611A" w:rsidP="00393482">
      <w:pPr>
        <w:pStyle w:val="11"/>
        <w:shd w:val="clear" w:color="auto" w:fill="auto"/>
        <w:ind w:left="1701" w:firstLine="680"/>
        <w:jc w:val="both"/>
        <w:rPr>
          <w:sz w:val="30"/>
          <w:szCs w:val="30"/>
        </w:rPr>
      </w:pPr>
      <w:r w:rsidRPr="007A251A">
        <w:rPr>
          <w:sz w:val="30"/>
          <w:szCs w:val="30"/>
        </w:rPr>
        <w:t xml:space="preserve">Важной предпосылкой эффективности реализации антикоррупционной политики в </w:t>
      </w:r>
      <w:r w:rsidR="00393482">
        <w:rPr>
          <w:sz w:val="30"/>
          <w:szCs w:val="30"/>
        </w:rPr>
        <w:t>райисполкоме</w:t>
      </w:r>
      <w:r w:rsidRPr="007A251A">
        <w:rPr>
          <w:sz w:val="30"/>
          <w:szCs w:val="30"/>
        </w:rPr>
        <w:t xml:space="preserve">, подчиненных организациях является формирование </w:t>
      </w:r>
      <w:r w:rsidRPr="00393482">
        <w:rPr>
          <w:bCs/>
          <w:sz w:val="30"/>
          <w:szCs w:val="30"/>
        </w:rPr>
        <w:t>антикоррупционного поведения работников.</w:t>
      </w:r>
    </w:p>
    <w:p w:rsidR="00356244" w:rsidRPr="007A251A" w:rsidRDefault="00E9611A">
      <w:pPr>
        <w:pStyle w:val="11"/>
        <w:shd w:val="clear" w:color="auto" w:fill="auto"/>
        <w:ind w:left="1680" w:firstLine="760"/>
        <w:jc w:val="both"/>
        <w:rPr>
          <w:sz w:val="30"/>
          <w:szCs w:val="30"/>
        </w:rPr>
      </w:pPr>
      <w:r w:rsidRPr="007A251A">
        <w:rPr>
          <w:sz w:val="30"/>
          <w:szCs w:val="30"/>
        </w:rPr>
        <w:t xml:space="preserve">Данная задача реализуется как </w:t>
      </w:r>
      <w:r w:rsidRPr="00393482">
        <w:rPr>
          <w:bCs/>
          <w:sz w:val="30"/>
          <w:szCs w:val="30"/>
        </w:rPr>
        <w:t xml:space="preserve">принуждением </w:t>
      </w:r>
      <w:r w:rsidRPr="00393482">
        <w:rPr>
          <w:sz w:val="30"/>
          <w:szCs w:val="30"/>
        </w:rPr>
        <w:t>(привлечением к ответственности за коррупционные действия, установление системы ограничений и т. д.), так и созданием условий для развития моральных качеств работников и повышения уровня</w:t>
      </w:r>
      <w:r w:rsidRPr="007A251A">
        <w:rPr>
          <w:sz w:val="30"/>
          <w:szCs w:val="30"/>
        </w:rPr>
        <w:t xml:space="preserve"> образования. При этом приоритетное значение имеет именно последняя составляющая, поскольку в основе поведения лица, в том числе в </w:t>
      </w:r>
      <w:proofErr w:type="spellStart"/>
      <w:r w:rsidRPr="007A251A">
        <w:rPr>
          <w:sz w:val="30"/>
          <w:szCs w:val="30"/>
        </w:rPr>
        <w:t>коррупциогенных</w:t>
      </w:r>
      <w:proofErr w:type="spellEnd"/>
      <w:r w:rsidRPr="007A251A">
        <w:rPr>
          <w:sz w:val="30"/>
          <w:szCs w:val="30"/>
        </w:rPr>
        <w:t xml:space="preserve"> ситуациях, лежат его внутренние установки, система ценностей и уровень информированности.</w:t>
      </w:r>
    </w:p>
    <w:p w:rsidR="00393482" w:rsidRDefault="00E9611A">
      <w:pPr>
        <w:pStyle w:val="11"/>
        <w:shd w:val="clear" w:color="auto" w:fill="auto"/>
        <w:ind w:left="1680" w:firstLine="760"/>
        <w:jc w:val="both"/>
        <w:rPr>
          <w:sz w:val="30"/>
          <w:szCs w:val="30"/>
        </w:rPr>
      </w:pPr>
      <w:r w:rsidRPr="007A251A">
        <w:rPr>
          <w:sz w:val="30"/>
          <w:szCs w:val="30"/>
        </w:rPr>
        <w:t xml:space="preserve">Использование указанного профилактического потенциала </w:t>
      </w:r>
      <w:r w:rsidRPr="007A251A">
        <w:rPr>
          <w:sz w:val="30"/>
          <w:szCs w:val="30"/>
        </w:rPr>
        <w:lastRenderedPageBreak/>
        <w:t xml:space="preserve">предполагает формирование в </w:t>
      </w:r>
      <w:r w:rsidRPr="00393482">
        <w:rPr>
          <w:sz w:val="30"/>
          <w:szCs w:val="30"/>
        </w:rPr>
        <w:t xml:space="preserve">организации </w:t>
      </w:r>
      <w:r w:rsidRPr="00393482">
        <w:rPr>
          <w:bCs/>
          <w:sz w:val="30"/>
          <w:szCs w:val="30"/>
        </w:rPr>
        <w:t xml:space="preserve">этических стандартов и правил поведения, </w:t>
      </w:r>
      <w:r w:rsidRPr="00393482">
        <w:rPr>
          <w:sz w:val="30"/>
          <w:szCs w:val="30"/>
        </w:rPr>
        <w:t xml:space="preserve">не совместимых с коррупционными правонарушениями. </w:t>
      </w:r>
    </w:p>
    <w:p w:rsidR="00356244" w:rsidRPr="007A251A" w:rsidRDefault="00E9611A">
      <w:pPr>
        <w:pStyle w:val="11"/>
        <w:shd w:val="clear" w:color="auto" w:fill="auto"/>
        <w:ind w:left="1680" w:firstLine="760"/>
        <w:jc w:val="both"/>
        <w:rPr>
          <w:sz w:val="30"/>
          <w:szCs w:val="30"/>
        </w:rPr>
      </w:pPr>
      <w:proofErr w:type="spellStart"/>
      <w:r w:rsidRPr="00393482">
        <w:rPr>
          <w:i/>
          <w:iCs/>
          <w:sz w:val="30"/>
          <w:szCs w:val="30"/>
        </w:rPr>
        <w:t>Справочно</w:t>
      </w:r>
      <w:proofErr w:type="spellEnd"/>
      <w:r w:rsidRPr="00393482">
        <w:rPr>
          <w:i/>
          <w:iCs/>
          <w:sz w:val="30"/>
          <w:szCs w:val="30"/>
        </w:rPr>
        <w:t>:</w:t>
      </w:r>
      <w:r w:rsidR="00393482">
        <w:rPr>
          <w:i/>
          <w:iCs/>
          <w:sz w:val="30"/>
          <w:szCs w:val="30"/>
        </w:rPr>
        <w:t xml:space="preserve"> </w:t>
      </w:r>
      <w:r w:rsidRPr="00393482">
        <w:rPr>
          <w:i/>
          <w:iCs/>
          <w:sz w:val="30"/>
          <w:szCs w:val="30"/>
        </w:rPr>
        <w:t>Профессиональная этика представляет</w:t>
      </w:r>
      <w:r w:rsidRPr="007A251A">
        <w:rPr>
          <w:i/>
          <w:iCs/>
          <w:sz w:val="30"/>
          <w:szCs w:val="30"/>
        </w:rPr>
        <w:t xml:space="preserve"> собой систему морально- нравственных норм, предписывающих определенный тип человеческих взаимоотношений в ходе трудовой (служебной) деятельности. Ее содержание включает в себя принципы, правила и нормы, выражающие моральные требования к нравственной сущности работника, характеру его взаимоотношений с коллегами и гражданами, обществом и государством, а также формы практического поведения (ритуалы, обычаи, традиции и т.д.)</w:t>
      </w:r>
    </w:p>
    <w:p w:rsidR="00356244" w:rsidRPr="007A251A" w:rsidRDefault="00E9611A">
      <w:pPr>
        <w:pStyle w:val="11"/>
        <w:shd w:val="clear" w:color="auto" w:fill="auto"/>
        <w:ind w:left="1680" w:firstLine="760"/>
        <w:jc w:val="both"/>
        <w:rPr>
          <w:sz w:val="30"/>
          <w:szCs w:val="30"/>
        </w:rPr>
      </w:pPr>
      <w:r w:rsidRPr="007A251A">
        <w:rPr>
          <w:sz w:val="30"/>
          <w:szCs w:val="30"/>
        </w:rPr>
        <w:t>Антикоррупционные стандарты и обязательства по соблюдению законодательства в области противодействия коррупции (антикоррупционная оговорка) по соглашению сторон включаются в договоры, заключаемые с организациями-контрагентами. Данное условие может содержаться как в тексте самого контракта, так и в виде отдельного приложения к контракту, которое является его неотъемлемой частью. Антикоррупционная оговорка обязательно включается во все типовые и примерные формы договоров, разрабатываемые самой организацией, а также на стадии заключения договоров включается в формы договоров, предлагаемых контрагентами. Это позволит организации распространить свою антикоррупционную программу на организации-контрагентов и обязать сотрудников контрагентов соблюдать антикоррупционные стандарты и правила поведения.</w:t>
      </w:r>
    </w:p>
    <w:p w:rsidR="00356244" w:rsidRPr="007A251A" w:rsidRDefault="00E9611A">
      <w:pPr>
        <w:pStyle w:val="11"/>
        <w:shd w:val="clear" w:color="auto" w:fill="auto"/>
        <w:ind w:left="1680" w:firstLine="760"/>
        <w:jc w:val="both"/>
        <w:rPr>
          <w:sz w:val="30"/>
          <w:szCs w:val="30"/>
        </w:rPr>
      </w:pPr>
      <w:r w:rsidRPr="00393482">
        <w:rPr>
          <w:bCs/>
          <w:sz w:val="30"/>
          <w:szCs w:val="30"/>
        </w:rPr>
        <w:t xml:space="preserve">Антикоррупционное обучение </w:t>
      </w:r>
      <w:r w:rsidRPr="00393482">
        <w:rPr>
          <w:sz w:val="30"/>
          <w:szCs w:val="30"/>
        </w:rPr>
        <w:t>работников направлено не только на развитие их моральных качеств, но и повышение эффективности профессиональной</w:t>
      </w:r>
      <w:r w:rsidRPr="007A251A">
        <w:rPr>
          <w:sz w:val="30"/>
          <w:szCs w:val="30"/>
        </w:rPr>
        <w:t xml:space="preserve"> служебной деятельности.</w:t>
      </w:r>
    </w:p>
    <w:p w:rsidR="00356244" w:rsidRPr="007A251A" w:rsidRDefault="00E9611A">
      <w:pPr>
        <w:pStyle w:val="11"/>
        <w:shd w:val="clear" w:color="auto" w:fill="auto"/>
        <w:ind w:left="1680" w:firstLine="760"/>
        <w:jc w:val="both"/>
        <w:rPr>
          <w:sz w:val="30"/>
          <w:szCs w:val="30"/>
        </w:rPr>
      </w:pPr>
      <w:r w:rsidRPr="007A251A">
        <w:rPr>
          <w:sz w:val="30"/>
          <w:szCs w:val="30"/>
        </w:rPr>
        <w:t>Недостаточный уровень антикоррупционных знаний способствует возникновению правового нигилизма, а также приводит к совершению многих неумышленных правонарушений коррупционного характера (в сферах соблюдения антикоррупционных требований и обязательств, проведения процедур закупок товаров (работ, услуг), деятельности комиссий по противодействию коррупции и т.д.). Незнание руководителями и иными д</w:t>
      </w:r>
      <w:r w:rsidR="00393482">
        <w:rPr>
          <w:sz w:val="30"/>
          <w:szCs w:val="30"/>
        </w:rPr>
        <w:t>о</w:t>
      </w:r>
      <w:r w:rsidRPr="007A251A">
        <w:rPr>
          <w:sz w:val="30"/>
          <w:szCs w:val="30"/>
        </w:rPr>
        <w:t>лжностными лицами требований антикоррупционного законодательства влечет низкую требовательность к подчиненным по его соблюдению.</w:t>
      </w:r>
    </w:p>
    <w:p w:rsidR="00356244" w:rsidRPr="007A251A" w:rsidRDefault="00E9611A">
      <w:pPr>
        <w:pStyle w:val="11"/>
        <w:shd w:val="clear" w:color="auto" w:fill="auto"/>
        <w:spacing w:line="264" w:lineRule="auto"/>
        <w:ind w:left="1660" w:firstLine="700"/>
        <w:jc w:val="both"/>
        <w:rPr>
          <w:sz w:val="30"/>
          <w:szCs w:val="30"/>
        </w:rPr>
      </w:pPr>
      <w:r w:rsidRPr="007A251A">
        <w:rPr>
          <w:sz w:val="30"/>
          <w:szCs w:val="30"/>
        </w:rPr>
        <w:lastRenderedPageBreak/>
        <w:t>Антикоррупционное обучение работников может проводиться как в само</w:t>
      </w:r>
      <w:r w:rsidR="00393482">
        <w:rPr>
          <w:sz w:val="30"/>
          <w:szCs w:val="30"/>
        </w:rPr>
        <w:t>й</w:t>
      </w:r>
      <w:r w:rsidRPr="007A251A">
        <w:rPr>
          <w:sz w:val="30"/>
          <w:szCs w:val="30"/>
        </w:rPr>
        <w:t xml:space="preserve"> организаци</w:t>
      </w:r>
      <w:r w:rsidR="00393482">
        <w:rPr>
          <w:sz w:val="30"/>
          <w:szCs w:val="30"/>
        </w:rPr>
        <w:t>и</w:t>
      </w:r>
      <w:r w:rsidRPr="007A251A">
        <w:rPr>
          <w:sz w:val="30"/>
          <w:szCs w:val="30"/>
        </w:rPr>
        <w:t>, а также в специализированных образовательных учреждениях, обеспечивающих повышение квалификации. Возможно также получение работником антикоррупционных знаний самостоятельно. Целесообразно использовать комбинацию различных форм обучения.</w:t>
      </w:r>
    </w:p>
    <w:p w:rsidR="00356244" w:rsidRPr="00393482" w:rsidRDefault="00E9611A">
      <w:pPr>
        <w:pStyle w:val="11"/>
        <w:shd w:val="clear" w:color="auto" w:fill="auto"/>
        <w:spacing w:line="264" w:lineRule="auto"/>
        <w:ind w:left="1660" w:firstLine="700"/>
        <w:jc w:val="both"/>
        <w:rPr>
          <w:sz w:val="30"/>
          <w:szCs w:val="30"/>
        </w:rPr>
      </w:pPr>
      <w:r w:rsidRPr="007A251A">
        <w:rPr>
          <w:sz w:val="30"/>
          <w:szCs w:val="30"/>
        </w:rPr>
        <w:t xml:space="preserve">При разработке </w:t>
      </w:r>
      <w:r w:rsidRPr="00393482">
        <w:rPr>
          <w:sz w:val="30"/>
          <w:szCs w:val="30"/>
        </w:rPr>
        <w:t xml:space="preserve">формы и методов антикоррупционного обучения следует ориентироваться как на получение работником </w:t>
      </w:r>
      <w:r w:rsidRPr="00393482">
        <w:rPr>
          <w:bCs/>
          <w:sz w:val="30"/>
          <w:szCs w:val="30"/>
        </w:rPr>
        <w:t xml:space="preserve">новых знаний, </w:t>
      </w:r>
      <w:r w:rsidRPr="00393482">
        <w:rPr>
          <w:sz w:val="30"/>
          <w:szCs w:val="30"/>
        </w:rPr>
        <w:t xml:space="preserve">так и на </w:t>
      </w:r>
      <w:r w:rsidRPr="00393482">
        <w:rPr>
          <w:bCs/>
          <w:sz w:val="30"/>
          <w:szCs w:val="30"/>
        </w:rPr>
        <w:t>умение применять их в практической деятельности.</w:t>
      </w:r>
    </w:p>
    <w:p w:rsidR="00356244" w:rsidRPr="007A251A" w:rsidRDefault="00E9611A">
      <w:pPr>
        <w:pStyle w:val="11"/>
        <w:shd w:val="clear" w:color="auto" w:fill="auto"/>
        <w:spacing w:line="264" w:lineRule="auto"/>
        <w:ind w:left="1660" w:firstLine="700"/>
        <w:jc w:val="both"/>
        <w:rPr>
          <w:sz w:val="30"/>
          <w:szCs w:val="30"/>
        </w:rPr>
      </w:pPr>
      <w:r w:rsidRPr="00393482">
        <w:rPr>
          <w:sz w:val="30"/>
          <w:szCs w:val="30"/>
        </w:rPr>
        <w:t>Обучение работников по образовательным программам дополнительного профессионального</w:t>
      </w:r>
      <w:r w:rsidRPr="007A251A">
        <w:rPr>
          <w:sz w:val="30"/>
          <w:szCs w:val="30"/>
        </w:rPr>
        <w:t xml:space="preserve"> образования антикоррупционной тематики должно быть </w:t>
      </w:r>
      <w:proofErr w:type="spellStart"/>
      <w:r w:rsidRPr="007A251A">
        <w:rPr>
          <w:sz w:val="30"/>
          <w:szCs w:val="30"/>
        </w:rPr>
        <w:t>практикоориентированным</w:t>
      </w:r>
      <w:proofErr w:type="spellEnd"/>
      <w:r w:rsidRPr="007A251A">
        <w:rPr>
          <w:sz w:val="30"/>
          <w:szCs w:val="30"/>
        </w:rPr>
        <w:t xml:space="preserve"> и обеспечивать получение:</w:t>
      </w:r>
    </w:p>
    <w:p w:rsidR="00356244" w:rsidRPr="007A251A" w:rsidRDefault="00E9611A">
      <w:pPr>
        <w:pStyle w:val="11"/>
        <w:shd w:val="clear" w:color="auto" w:fill="auto"/>
        <w:spacing w:line="264" w:lineRule="auto"/>
        <w:ind w:left="1660" w:firstLine="700"/>
        <w:jc w:val="both"/>
        <w:rPr>
          <w:sz w:val="30"/>
          <w:szCs w:val="30"/>
        </w:rPr>
      </w:pPr>
      <w:r w:rsidRPr="007A251A">
        <w:rPr>
          <w:sz w:val="30"/>
          <w:szCs w:val="30"/>
        </w:rPr>
        <w:t>знаний нормативно-правовой базы по противодействию коррупции, в том числе в части установления запретов, ограничений, обязанностей и дозволений, требований к служебному поведению, последовательности действий государственного органа, организации при выявлении правонарушений коррупционного характера, правовых и морально- этических аспектов противодействия коррупции;</w:t>
      </w:r>
    </w:p>
    <w:p w:rsidR="00356244" w:rsidRPr="00393482" w:rsidRDefault="00E9611A" w:rsidP="00393482">
      <w:pPr>
        <w:pStyle w:val="11"/>
        <w:shd w:val="clear" w:color="auto" w:fill="auto"/>
        <w:spacing w:line="264" w:lineRule="auto"/>
        <w:ind w:left="1660" w:firstLine="700"/>
        <w:jc w:val="both"/>
        <w:rPr>
          <w:sz w:val="30"/>
          <w:szCs w:val="30"/>
        </w:rPr>
      </w:pPr>
      <w:r w:rsidRPr="00393482">
        <w:rPr>
          <w:sz w:val="30"/>
          <w:szCs w:val="30"/>
        </w:rPr>
        <w:t>навыков применения полученных знаний, включая способность оценить коррупционные риски в различных областях государственного управления, умение применить в практике государственного управления механизмы противодействия коррупции.</w:t>
      </w:r>
    </w:p>
    <w:p w:rsidR="00356244" w:rsidRPr="00393482" w:rsidRDefault="00E9611A" w:rsidP="00393482">
      <w:pPr>
        <w:pStyle w:val="11"/>
        <w:shd w:val="clear" w:color="auto" w:fill="auto"/>
        <w:spacing w:line="264" w:lineRule="auto"/>
        <w:ind w:left="1660" w:firstLine="700"/>
        <w:jc w:val="both"/>
        <w:rPr>
          <w:sz w:val="30"/>
          <w:szCs w:val="30"/>
        </w:rPr>
      </w:pPr>
      <w:r w:rsidRPr="00393482">
        <w:rPr>
          <w:sz w:val="30"/>
          <w:szCs w:val="30"/>
        </w:rPr>
        <w:t xml:space="preserve">Одним из инструментов повышения эффективности реализации антикоррупционной политики в государственном органе, организации является </w:t>
      </w:r>
      <w:r w:rsidRPr="00393482">
        <w:rPr>
          <w:bCs/>
          <w:sz w:val="30"/>
          <w:szCs w:val="30"/>
        </w:rPr>
        <w:t xml:space="preserve">участие представителей </w:t>
      </w:r>
      <w:r w:rsidRPr="00393482">
        <w:rPr>
          <w:sz w:val="30"/>
          <w:szCs w:val="30"/>
        </w:rPr>
        <w:t>общественности в антикоррупционной деятельности.</w:t>
      </w:r>
    </w:p>
    <w:p w:rsidR="00356244" w:rsidRPr="00393482" w:rsidRDefault="00E9611A" w:rsidP="00393482">
      <w:pPr>
        <w:pStyle w:val="11"/>
        <w:shd w:val="clear" w:color="auto" w:fill="auto"/>
        <w:spacing w:line="264" w:lineRule="auto"/>
        <w:ind w:left="1660" w:firstLine="700"/>
        <w:jc w:val="both"/>
        <w:rPr>
          <w:sz w:val="30"/>
          <w:szCs w:val="30"/>
        </w:rPr>
      </w:pPr>
      <w:r w:rsidRPr="00393482">
        <w:rPr>
          <w:bCs/>
          <w:sz w:val="30"/>
          <w:szCs w:val="30"/>
        </w:rPr>
        <w:t xml:space="preserve">Механизмы </w:t>
      </w:r>
      <w:r w:rsidRPr="00393482">
        <w:rPr>
          <w:sz w:val="30"/>
          <w:szCs w:val="30"/>
        </w:rPr>
        <w:t xml:space="preserve">участия граждан и общественных объединений (организаций) в антикоррупционной работе </w:t>
      </w:r>
      <w:r w:rsidRPr="00393482">
        <w:rPr>
          <w:bCs/>
          <w:sz w:val="30"/>
          <w:szCs w:val="30"/>
        </w:rPr>
        <w:t xml:space="preserve">закреплены в статье 46 </w:t>
      </w:r>
      <w:r w:rsidRPr="00393482">
        <w:rPr>
          <w:sz w:val="30"/>
          <w:szCs w:val="30"/>
        </w:rPr>
        <w:t>Закона о борьбе с коррупцией. К ним, в частности, относится:</w:t>
      </w:r>
    </w:p>
    <w:p w:rsidR="00356244" w:rsidRPr="00393482" w:rsidRDefault="00E9611A" w:rsidP="00393482">
      <w:pPr>
        <w:pStyle w:val="11"/>
        <w:shd w:val="clear" w:color="auto" w:fill="auto"/>
        <w:spacing w:line="264" w:lineRule="auto"/>
        <w:ind w:left="1660" w:firstLine="700"/>
        <w:jc w:val="both"/>
        <w:rPr>
          <w:sz w:val="30"/>
          <w:szCs w:val="30"/>
        </w:rPr>
      </w:pPr>
      <w:r w:rsidRPr="00393482">
        <w:rPr>
          <w:sz w:val="30"/>
          <w:szCs w:val="30"/>
        </w:rPr>
        <w:t>участие в разработке и общественном обсуждении проектов нормативных правовых актов;</w:t>
      </w:r>
    </w:p>
    <w:p w:rsidR="00356244" w:rsidRPr="00393482" w:rsidRDefault="00E9611A" w:rsidP="00393482">
      <w:pPr>
        <w:pStyle w:val="11"/>
        <w:shd w:val="clear" w:color="auto" w:fill="auto"/>
        <w:ind w:left="1720" w:firstLine="680"/>
        <w:jc w:val="both"/>
        <w:rPr>
          <w:sz w:val="30"/>
          <w:szCs w:val="30"/>
        </w:rPr>
      </w:pPr>
      <w:r w:rsidRPr="00393482">
        <w:rPr>
          <w:sz w:val="30"/>
          <w:szCs w:val="30"/>
        </w:rPr>
        <w:t>участие в деятельности созданных в государственных органах и организациях комиссий по противодействию коррупции.</w:t>
      </w:r>
    </w:p>
    <w:p w:rsidR="00356244" w:rsidRPr="007A251A" w:rsidRDefault="00E9611A" w:rsidP="00393482">
      <w:pPr>
        <w:pStyle w:val="11"/>
        <w:shd w:val="clear" w:color="auto" w:fill="auto"/>
        <w:ind w:left="1720" w:firstLine="680"/>
        <w:jc w:val="both"/>
        <w:rPr>
          <w:sz w:val="30"/>
          <w:szCs w:val="30"/>
        </w:rPr>
      </w:pPr>
      <w:r w:rsidRPr="00393482">
        <w:rPr>
          <w:sz w:val="30"/>
          <w:szCs w:val="30"/>
        </w:rPr>
        <w:t>Механизм реализации отдельных форм участия представителей общественности в антикоррупционной деятельности детализирован в</w:t>
      </w:r>
      <w:r w:rsidRPr="007A251A">
        <w:rPr>
          <w:sz w:val="30"/>
          <w:szCs w:val="30"/>
        </w:rPr>
        <w:t xml:space="preserve"> </w:t>
      </w:r>
      <w:r w:rsidRPr="007A251A">
        <w:rPr>
          <w:sz w:val="30"/>
          <w:szCs w:val="30"/>
        </w:rPr>
        <w:lastRenderedPageBreak/>
        <w:t>законодательстве.</w:t>
      </w:r>
    </w:p>
    <w:p w:rsidR="00356244" w:rsidRPr="00393482" w:rsidRDefault="00E9611A">
      <w:pPr>
        <w:pStyle w:val="11"/>
        <w:shd w:val="clear" w:color="auto" w:fill="auto"/>
        <w:ind w:left="1720" w:firstLine="680"/>
        <w:jc w:val="both"/>
        <w:rPr>
          <w:sz w:val="30"/>
          <w:szCs w:val="30"/>
        </w:rPr>
      </w:pPr>
      <w:r w:rsidRPr="00393482">
        <w:rPr>
          <w:sz w:val="30"/>
          <w:szCs w:val="30"/>
        </w:rPr>
        <w:t xml:space="preserve">В соответствии с пунктом 2 Типового положения о комиссии по противодействию коррупции, </w:t>
      </w:r>
      <w:r w:rsidRPr="00393482">
        <w:rPr>
          <w:bCs/>
          <w:sz w:val="30"/>
          <w:szCs w:val="30"/>
        </w:rPr>
        <w:t xml:space="preserve">пунктом 2 Положения о комиссии по противодействию коррупции в системе </w:t>
      </w:r>
      <w:r w:rsidR="00393482">
        <w:rPr>
          <w:bCs/>
          <w:sz w:val="30"/>
          <w:szCs w:val="30"/>
        </w:rPr>
        <w:t>райисполкоме</w:t>
      </w:r>
      <w:r w:rsidRPr="00393482">
        <w:rPr>
          <w:bCs/>
          <w:sz w:val="30"/>
          <w:szCs w:val="30"/>
        </w:rPr>
        <w:t xml:space="preserve"> </w:t>
      </w:r>
      <w:r w:rsidRPr="00393482">
        <w:rPr>
          <w:sz w:val="30"/>
          <w:szCs w:val="30"/>
        </w:rPr>
        <w:t xml:space="preserve">по решению </w:t>
      </w:r>
      <w:r w:rsidR="00393482">
        <w:rPr>
          <w:sz w:val="30"/>
          <w:szCs w:val="30"/>
        </w:rPr>
        <w:t>председателя райисполкома</w:t>
      </w:r>
      <w:r w:rsidRPr="00393482">
        <w:rPr>
          <w:sz w:val="30"/>
          <w:szCs w:val="30"/>
        </w:rPr>
        <w:t xml:space="preserve"> в состав данной комиссии могут быть включены граждане и представители юридических лиц.</w:t>
      </w:r>
    </w:p>
    <w:p w:rsidR="00356244" w:rsidRPr="007A251A" w:rsidRDefault="00E9611A">
      <w:pPr>
        <w:pStyle w:val="11"/>
        <w:shd w:val="clear" w:color="auto" w:fill="auto"/>
        <w:ind w:left="1720" w:firstLine="680"/>
        <w:jc w:val="both"/>
        <w:rPr>
          <w:sz w:val="30"/>
          <w:szCs w:val="30"/>
        </w:rPr>
      </w:pPr>
      <w:r w:rsidRPr="00393482">
        <w:rPr>
          <w:sz w:val="30"/>
          <w:szCs w:val="30"/>
        </w:rPr>
        <w:t>Граждане и юридические лица вправе направить в государственный орган (</w:t>
      </w:r>
      <w:r w:rsidRPr="007A251A">
        <w:rPr>
          <w:sz w:val="30"/>
          <w:szCs w:val="30"/>
        </w:rPr>
        <w:t>организацию), в котором создана комиссия, предложения о мерах по противодействию коррупции, относящиеся к компетенции комиссии. Данные предложения рассматриваются на заседании комиссии и приобщаются к материалам данного заседания.</w:t>
      </w:r>
    </w:p>
    <w:p w:rsidR="00356244" w:rsidRPr="007A251A" w:rsidRDefault="00E9611A">
      <w:pPr>
        <w:pStyle w:val="11"/>
        <w:shd w:val="clear" w:color="auto" w:fill="auto"/>
        <w:ind w:left="1720" w:firstLine="680"/>
        <w:jc w:val="both"/>
        <w:rPr>
          <w:sz w:val="30"/>
          <w:szCs w:val="30"/>
        </w:rPr>
      </w:pPr>
      <w:r w:rsidRPr="007A251A">
        <w:rPr>
          <w:sz w:val="30"/>
          <w:szCs w:val="30"/>
        </w:rPr>
        <w:t>В целях информирования общественности предусмотрена необходимость размещения информации о дате, времени и месте проведения заседаний комиссии на официальном интернет-сайте государственного органа (организации) не позднее 5 рабочих дней до дня проведения заседания</w:t>
      </w:r>
      <w:r w:rsidR="00393482">
        <w:rPr>
          <w:sz w:val="30"/>
          <w:szCs w:val="30"/>
        </w:rPr>
        <w:t>.</w:t>
      </w:r>
    </w:p>
    <w:p w:rsidR="00356244" w:rsidRPr="007A251A" w:rsidRDefault="00E9611A">
      <w:pPr>
        <w:pStyle w:val="11"/>
        <w:shd w:val="clear" w:color="auto" w:fill="auto"/>
        <w:ind w:left="1720" w:firstLine="680"/>
        <w:jc w:val="both"/>
        <w:rPr>
          <w:sz w:val="30"/>
          <w:szCs w:val="30"/>
        </w:rPr>
      </w:pPr>
      <w:r w:rsidRPr="007A251A">
        <w:rPr>
          <w:sz w:val="30"/>
          <w:szCs w:val="30"/>
        </w:rPr>
        <w:t>По решению председателя комиссии участие в заседании комиссии могут принять заинтересованные представители юридических лиц и граждане.</w:t>
      </w:r>
    </w:p>
    <w:p w:rsidR="00356244" w:rsidRPr="00393482" w:rsidRDefault="00E9611A">
      <w:pPr>
        <w:pStyle w:val="11"/>
        <w:shd w:val="clear" w:color="auto" w:fill="auto"/>
        <w:ind w:left="1720" w:firstLine="680"/>
        <w:jc w:val="both"/>
        <w:rPr>
          <w:sz w:val="30"/>
          <w:szCs w:val="30"/>
        </w:rPr>
      </w:pPr>
      <w:r w:rsidRPr="00393482">
        <w:rPr>
          <w:sz w:val="30"/>
          <w:szCs w:val="30"/>
        </w:rPr>
        <w:t xml:space="preserve">В системе противодействия коррупции меры ответственности за коррупционное поведение, запретительные механизмы сочетаются с </w:t>
      </w:r>
      <w:r w:rsidRPr="00393482">
        <w:rPr>
          <w:bCs/>
          <w:sz w:val="30"/>
          <w:szCs w:val="30"/>
        </w:rPr>
        <w:t xml:space="preserve">поощрительными, </w:t>
      </w:r>
      <w:r w:rsidRPr="00393482">
        <w:rPr>
          <w:sz w:val="30"/>
          <w:szCs w:val="30"/>
        </w:rPr>
        <w:t>побуждающими лицо к правомерному поведению и сотрудничеству в антикоррупционной сфере.</w:t>
      </w:r>
    </w:p>
    <w:p w:rsidR="00356244" w:rsidRPr="007A251A" w:rsidRDefault="00E9611A">
      <w:pPr>
        <w:pStyle w:val="11"/>
        <w:shd w:val="clear" w:color="auto" w:fill="auto"/>
        <w:ind w:left="1720" w:firstLine="680"/>
        <w:jc w:val="both"/>
        <w:rPr>
          <w:sz w:val="30"/>
          <w:szCs w:val="30"/>
        </w:rPr>
      </w:pPr>
      <w:r w:rsidRPr="00393482">
        <w:rPr>
          <w:sz w:val="30"/>
          <w:szCs w:val="30"/>
        </w:rPr>
        <w:t>На</w:t>
      </w:r>
      <w:r w:rsidRPr="007A251A">
        <w:rPr>
          <w:sz w:val="30"/>
          <w:szCs w:val="30"/>
        </w:rPr>
        <w:t xml:space="preserve"> государственном уровне к таким поощрительным механизмам относится выплата вознаграждения и других выплат физическому лицу, способствующему выявлению коррупции.</w:t>
      </w:r>
    </w:p>
    <w:p w:rsidR="00356244" w:rsidRPr="007A251A" w:rsidRDefault="00E9611A">
      <w:pPr>
        <w:pStyle w:val="11"/>
        <w:shd w:val="clear" w:color="auto" w:fill="auto"/>
        <w:ind w:left="1780" w:firstLine="720"/>
        <w:jc w:val="both"/>
        <w:rPr>
          <w:sz w:val="30"/>
          <w:szCs w:val="30"/>
        </w:rPr>
      </w:pPr>
      <w:r w:rsidRPr="007A251A">
        <w:rPr>
          <w:sz w:val="30"/>
          <w:szCs w:val="30"/>
        </w:rPr>
        <w:t>Вопросы поощрения организациями своих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 рассматриваются комиссией по противодействию коррупции по предложению ее членов</w:t>
      </w:r>
      <w:r w:rsidR="00393482">
        <w:rPr>
          <w:b/>
          <w:bCs/>
          <w:sz w:val="30"/>
          <w:szCs w:val="30"/>
        </w:rPr>
        <w:t>.</w:t>
      </w:r>
    </w:p>
    <w:p w:rsidR="00356244" w:rsidRPr="00393482" w:rsidRDefault="00E9611A">
      <w:pPr>
        <w:pStyle w:val="11"/>
        <w:shd w:val="clear" w:color="auto" w:fill="auto"/>
        <w:ind w:left="1780" w:firstLine="720"/>
        <w:jc w:val="both"/>
        <w:rPr>
          <w:sz w:val="30"/>
          <w:szCs w:val="30"/>
        </w:rPr>
      </w:pPr>
      <w:r w:rsidRPr="00393482">
        <w:rPr>
          <w:sz w:val="30"/>
          <w:szCs w:val="30"/>
        </w:rPr>
        <w:t xml:space="preserve">В связи с этим целесообразна разработка на уровне отдельных организаций </w:t>
      </w:r>
      <w:r w:rsidRPr="00393482">
        <w:rPr>
          <w:bCs/>
          <w:sz w:val="30"/>
          <w:szCs w:val="30"/>
        </w:rPr>
        <w:t xml:space="preserve">локальных механизмов поощрения </w:t>
      </w:r>
      <w:r w:rsidRPr="00393482">
        <w:rPr>
          <w:sz w:val="30"/>
          <w:szCs w:val="30"/>
        </w:rPr>
        <w:t>работников в связи с их участием в профилактике и выявлении фактов коррупции в организации.</w:t>
      </w:r>
    </w:p>
    <w:p w:rsidR="00356244" w:rsidRPr="007A251A" w:rsidRDefault="00E9611A">
      <w:pPr>
        <w:pStyle w:val="11"/>
        <w:shd w:val="clear" w:color="auto" w:fill="auto"/>
        <w:ind w:left="1780" w:firstLine="720"/>
        <w:jc w:val="both"/>
        <w:rPr>
          <w:sz w:val="30"/>
          <w:szCs w:val="30"/>
        </w:rPr>
      </w:pPr>
      <w:r w:rsidRPr="007A251A">
        <w:rPr>
          <w:sz w:val="30"/>
          <w:szCs w:val="30"/>
        </w:rPr>
        <w:t xml:space="preserve">При этом такие механизмы должны распространяться как на работников, которые в установленном порядке принимают участие в </w:t>
      </w:r>
      <w:r w:rsidRPr="007A251A">
        <w:rPr>
          <w:sz w:val="30"/>
          <w:szCs w:val="30"/>
        </w:rPr>
        <w:lastRenderedPageBreak/>
        <w:t>антикоррупционной работе (члены комиссий по противодействию коррупции, по проведению закупок, работники кадровых служб и т. д.), так и на любых иных работников, которые оказывают содействие в рассматриваемой сфере.</w:t>
      </w:r>
      <w:bookmarkStart w:id="18" w:name="_GoBack"/>
      <w:bookmarkEnd w:id="18"/>
    </w:p>
    <w:p w:rsidR="00356244" w:rsidRDefault="00E9611A">
      <w:pPr>
        <w:pStyle w:val="11"/>
        <w:shd w:val="clear" w:color="auto" w:fill="auto"/>
        <w:ind w:left="1780" w:firstLine="720"/>
        <w:jc w:val="both"/>
      </w:pPr>
      <w:r w:rsidRPr="007A251A">
        <w:rPr>
          <w:sz w:val="30"/>
          <w:szCs w:val="30"/>
        </w:rPr>
        <w:t xml:space="preserve">Необходимо обеспечить своевременное ознакомление всех </w:t>
      </w:r>
      <w:r w:rsidRPr="00393482">
        <w:rPr>
          <w:sz w:val="30"/>
          <w:szCs w:val="30"/>
        </w:rPr>
        <w:t>работников с механизмами поощрения за содействие в сфере борьбы с коррупцией.</w:t>
      </w:r>
      <w:r w:rsidR="00393482">
        <w:rPr>
          <w:sz w:val="30"/>
          <w:szCs w:val="30"/>
        </w:rPr>
        <w:t xml:space="preserve"> </w:t>
      </w:r>
    </w:p>
    <w:sectPr w:rsidR="00356244">
      <w:headerReference w:type="even" r:id="rId17"/>
      <w:headerReference w:type="default" r:id="rId18"/>
      <w:footerReference w:type="even" r:id="rId19"/>
      <w:footerReference w:type="default" r:id="rId20"/>
      <w:pgSz w:w="11900" w:h="16840"/>
      <w:pgMar w:top="1446" w:right="670" w:bottom="1627" w:left="167" w:header="0" w:footer="1199" w:gutter="0"/>
      <w:pgNumType w:start="2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CC8" w:rsidRDefault="00567CC8">
      <w:r>
        <w:separator/>
      </w:r>
    </w:p>
  </w:endnote>
  <w:endnote w:type="continuationSeparator" w:id="0">
    <w:p w:rsidR="00567CC8" w:rsidRDefault="0056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Default="007D1966">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Default="007D1966">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2046605</wp:posOffset>
              </wp:positionH>
              <wp:positionV relativeFrom="page">
                <wp:posOffset>10049510</wp:posOffset>
              </wp:positionV>
              <wp:extent cx="88265" cy="79375"/>
              <wp:effectExtent l="0" t="0" r="0" b="0"/>
              <wp:wrapNone/>
              <wp:docPr id="7" name="Shape 7"/>
              <wp:cNvGraphicFramePr/>
              <a:graphic xmlns:a="http://schemas.openxmlformats.org/drawingml/2006/main">
                <a:graphicData uri="http://schemas.microsoft.com/office/word/2010/wordprocessingShape">
                  <wps:wsp>
                    <wps:cNvSpPr txBox="1"/>
                    <wps:spPr>
                      <a:xfrm>
                        <a:off x="0" y="0"/>
                        <a:ext cx="88265" cy="79375"/>
                      </a:xfrm>
                      <a:prstGeom prst="rect">
                        <a:avLst/>
                      </a:prstGeom>
                      <a:noFill/>
                    </wps:spPr>
                    <wps:txbx>
                      <w:txbxContent>
                        <w:p w:rsidR="007D1966" w:rsidRDefault="007D1966"/>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161.15pt;margin-top:791.3pt;width:6.95pt;height:6.2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" filled="f" stroked="f">
              <v:textbox style="mso-fit-shape-to-text:t" inset="0,0,0,0">
                <w:txbxContent>
                  <w:p w:rsidR="007D1966" w:rsidRDefault="007D1966"/>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Default="007D1966">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1986915</wp:posOffset>
              </wp:positionH>
              <wp:positionV relativeFrom="page">
                <wp:posOffset>10395585</wp:posOffset>
              </wp:positionV>
              <wp:extent cx="10668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106680" cy="103505"/>
                      </a:xfrm>
                      <a:prstGeom prst="rect">
                        <a:avLst/>
                      </a:prstGeom>
                      <a:noFill/>
                    </wps:spPr>
                    <wps:txbx>
                      <w:txbxContent>
                        <w:p w:rsidR="007D1966" w:rsidRDefault="007D1966"/>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8" type="#_x0000_t202" style="position:absolute;margin-left:156.45pt;margin-top:818.55pt;width:8.4pt;height:8.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" filled="f" stroked="f">
              <v:textbox style="mso-fit-shape-to-text:t" inset="0,0,0,0">
                <w:txbxContent>
                  <w:p w:rsidR="007D1966" w:rsidRDefault="007D1966"/>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Default="007D1966">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1986915</wp:posOffset>
              </wp:positionH>
              <wp:positionV relativeFrom="page">
                <wp:posOffset>10395585</wp:posOffset>
              </wp:positionV>
              <wp:extent cx="106680" cy="103505"/>
              <wp:effectExtent l="0" t="0" r="0" b="0"/>
              <wp:wrapNone/>
              <wp:docPr id="13" name="Shape 13"/>
              <wp:cNvGraphicFramePr/>
              <a:graphic xmlns:a="http://schemas.openxmlformats.org/drawingml/2006/main">
                <a:graphicData uri="http://schemas.microsoft.com/office/word/2010/wordprocessingShape">
                  <wps:wsp>
                    <wps:cNvSpPr txBox="1"/>
                    <wps:spPr>
                      <a:xfrm>
                        <a:off x="0" y="0"/>
                        <a:ext cx="106680" cy="103505"/>
                      </a:xfrm>
                      <a:prstGeom prst="rect">
                        <a:avLst/>
                      </a:prstGeom>
                      <a:noFill/>
                    </wps:spPr>
                    <wps:txbx>
                      <w:txbxContent>
                        <w:p w:rsidR="007D1966" w:rsidRDefault="007D1966"/>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9" type="#_x0000_t202" style="position:absolute;margin-left:156.45pt;margin-top:818.55pt;width:8.4pt;height:8.1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" filled="f" stroked="f">
              <v:textbox style="mso-fit-shape-to-text:t" inset="0,0,0,0">
                <w:txbxContent>
                  <w:p w:rsidR="007D1966" w:rsidRDefault="007D1966"/>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Default="007D1966">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146050</wp:posOffset>
              </wp:positionH>
              <wp:positionV relativeFrom="page">
                <wp:posOffset>9831705</wp:posOffset>
              </wp:positionV>
              <wp:extent cx="54610" cy="267970"/>
              <wp:effectExtent l="0" t="0" r="0" b="0"/>
              <wp:wrapNone/>
              <wp:docPr id="21" name="Shape 21"/>
              <wp:cNvGraphicFramePr/>
              <a:graphic xmlns:a="http://schemas.openxmlformats.org/drawingml/2006/main">
                <a:graphicData uri="http://schemas.microsoft.com/office/word/2010/wordprocessingShape">
                  <wps:wsp>
                    <wps:cNvSpPr txBox="1"/>
                    <wps:spPr>
                      <a:xfrm>
                        <a:off x="0" y="0"/>
                        <a:ext cx="54610" cy="267970"/>
                      </a:xfrm>
                      <a:prstGeom prst="rect">
                        <a:avLst/>
                      </a:prstGeom>
                      <a:noFill/>
                    </wps:spPr>
                    <wps:txbx>
                      <w:txbxContent>
                        <w:p w:rsidR="007D1966" w:rsidRDefault="007D1966">
                          <w:pPr>
                            <w:pStyle w:val="20"/>
                            <w:shd w:val="clear" w:color="auto" w:fill="auto"/>
                            <w:rPr>
                              <w:sz w:val="30"/>
                              <w:szCs w:val="30"/>
                            </w:rPr>
                          </w:pPr>
                          <w:r>
                            <w:rPr>
                              <w:rFonts w:ascii="Arial" w:eastAsia="Arial" w:hAnsi="Arial" w:cs="Arial"/>
                              <w:sz w:val="30"/>
                              <w:szCs w:val="30"/>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1" type="#_x0000_t202" style="position:absolute;margin-left:11.5pt;margin-top:774.15pt;width:4.3pt;height:21.1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" filled="f" stroked="f">
              <v:textbox style="mso-fit-shape-to-text:t" inset="0,0,0,0">
                <w:txbxContent>
                  <w:p w:rsidR="007D1966" w:rsidRDefault="007D1966">
                    <w:pPr>
                      <w:pStyle w:val="20"/>
                      <w:shd w:val="clear" w:color="auto" w:fill="auto"/>
                      <w:rPr>
                        <w:sz w:val="30"/>
                        <w:szCs w:val="30"/>
                      </w:rPr>
                    </w:pPr>
                    <w:r>
                      <w:rPr>
                        <w:rFonts w:ascii="Arial" w:eastAsia="Arial" w:hAnsi="Arial" w:cs="Arial"/>
                        <w:sz w:val="30"/>
                        <w:szCs w:val="30"/>
                      </w:rPr>
                      <w:t>I</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Default="007D196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Default="007D19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CC8" w:rsidRDefault="00567CC8"/>
  </w:footnote>
  <w:footnote w:type="continuationSeparator" w:id="0">
    <w:p w:rsidR="00567CC8" w:rsidRDefault="00567C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Default="007D1966">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Default="007D1966">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4164965</wp:posOffset>
              </wp:positionH>
              <wp:positionV relativeFrom="page">
                <wp:posOffset>676910</wp:posOffset>
              </wp:positionV>
              <wp:extent cx="11557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115570" cy="88265"/>
                      </a:xfrm>
                      <a:prstGeom prst="rect">
                        <a:avLst/>
                      </a:prstGeom>
                      <a:noFill/>
                    </wps:spPr>
                    <wps:txbx>
                      <w:txbxContent>
                        <w:p w:rsidR="007D1966" w:rsidRDefault="007D1966">
                          <w:pPr>
                            <w:pStyle w:val="20"/>
                            <w:shd w:val="clear" w:color="auto" w:fill="auto"/>
                            <w:rPr>
                              <w:sz w:val="19"/>
                              <w:szCs w:val="19"/>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327.95pt;margin-top:53.3pt;width:9.1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" filled="f" stroked="f">
              <v:textbox style="mso-fit-shape-to-text:t" inset="0,0,0,0">
                <w:txbxContent>
                  <w:p w:rsidR="007D1966" w:rsidRDefault="007D1966">
                    <w:pPr>
                      <w:pStyle w:val="20"/>
                      <w:shd w:val="clear" w:color="auto" w:fill="auto"/>
                      <w:rPr>
                        <w:sz w:val="19"/>
                        <w:szCs w:val="19"/>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Pr="00393482" w:rsidRDefault="007D1966" w:rsidP="00393482">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Pr="00393482" w:rsidRDefault="007D1966" w:rsidP="00393482">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Default="007D1966">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4206240</wp:posOffset>
              </wp:positionH>
              <wp:positionV relativeFrom="page">
                <wp:posOffset>868045</wp:posOffset>
              </wp:positionV>
              <wp:extent cx="121920" cy="88265"/>
              <wp:effectExtent l="0" t="0" r="0" b="0"/>
              <wp:wrapNone/>
              <wp:docPr id="19" name="Shape 19"/>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7D1966" w:rsidRDefault="007D1966">
                          <w:pPr>
                            <w:pStyle w:val="20"/>
                            <w:shd w:val="clear" w:color="auto" w:fill="auto"/>
                            <w:rPr>
                              <w:sz w:val="19"/>
                              <w:szCs w:val="19"/>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0" type="#_x0000_t202" style="position:absolute;margin-left:331.2pt;margin-top:68.35pt;width:9.6pt;height:6.9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" filled="f" stroked="f">
              <v:textbox style="mso-fit-shape-to-text:t" inset="0,0,0,0">
                <w:txbxContent>
                  <w:p w:rsidR="007D1966" w:rsidRDefault="007D1966">
                    <w:pPr>
                      <w:pStyle w:val="20"/>
                      <w:shd w:val="clear" w:color="auto" w:fill="auto"/>
                      <w:rPr>
                        <w:sz w:val="19"/>
                        <w:szCs w:val="19"/>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Pr="00393482" w:rsidRDefault="007D1966" w:rsidP="00393482">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6" w:rsidRPr="00393482" w:rsidRDefault="007D1966" w:rsidP="0039348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E5D75"/>
    <w:multiLevelType w:val="multilevel"/>
    <w:tmpl w:val="1C9261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4129B9"/>
    <w:multiLevelType w:val="multilevel"/>
    <w:tmpl w:val="CAC0A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C04F6B"/>
    <w:multiLevelType w:val="multilevel"/>
    <w:tmpl w:val="FA80C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44"/>
    <w:rsid w:val="0013511C"/>
    <w:rsid w:val="002B56D7"/>
    <w:rsid w:val="00356244"/>
    <w:rsid w:val="00393482"/>
    <w:rsid w:val="003E4FB1"/>
    <w:rsid w:val="00567CC8"/>
    <w:rsid w:val="007A251A"/>
    <w:rsid w:val="007D1966"/>
    <w:rsid w:val="00E360C5"/>
    <w:rsid w:val="00E7322F"/>
    <w:rsid w:val="00E9611A"/>
    <w:rsid w:val="00FF3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A012A1-73FE-4D1D-8057-03A7C1E3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Arial" w:eastAsia="Arial" w:hAnsi="Arial" w:cs="Arial"/>
      <w:b w:val="0"/>
      <w:bCs w:val="0"/>
      <w:i w:val="0"/>
      <w:iCs w:val="0"/>
      <w:smallCaps w:val="0"/>
      <w:strike w:val="0"/>
      <w:sz w:val="30"/>
      <w:szCs w:val="30"/>
      <w:u w:val="none"/>
    </w:rPr>
  </w:style>
  <w:style w:type="paragraph" w:customStyle="1" w:styleId="10">
    <w:name w:val="Заголовок №1"/>
    <w:basedOn w:val="a"/>
    <w:link w:val="1"/>
    <w:pPr>
      <w:shd w:val="clear" w:color="auto" w:fill="FFFFFF"/>
      <w:spacing w:after="280" w:line="254" w:lineRule="auto"/>
      <w:jc w:val="center"/>
      <w:outlineLvl w:val="0"/>
    </w:pPr>
    <w:rPr>
      <w:rFonts w:ascii="Times New Roman" w:eastAsia="Times New Roman" w:hAnsi="Times New Roman" w:cs="Times New Roman"/>
      <w:b/>
      <w:bCs/>
      <w:sz w:val="26"/>
      <w:szCs w:val="26"/>
    </w:rPr>
  </w:style>
  <w:style w:type="paragraph" w:customStyle="1" w:styleId="11">
    <w:name w:val="Основной текст1"/>
    <w:basedOn w:val="a"/>
    <w:link w:val="a3"/>
    <w:pPr>
      <w:shd w:val="clear" w:color="auto" w:fill="FFFFFF"/>
      <w:spacing w:line="262" w:lineRule="auto"/>
      <w:ind w:firstLine="400"/>
    </w:pPr>
    <w:rPr>
      <w:rFonts w:ascii="Times New Roman" w:eastAsia="Times New Roman" w:hAnsi="Times New Roman" w:cs="Times New Roman"/>
      <w:sz w:val="26"/>
      <w:szCs w:val="2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spacing w:line="226" w:lineRule="auto"/>
    </w:pPr>
    <w:rPr>
      <w:rFonts w:ascii="Arial" w:eastAsia="Arial" w:hAnsi="Arial" w:cs="Arial"/>
      <w:sz w:val="30"/>
      <w:szCs w:val="30"/>
    </w:rPr>
  </w:style>
  <w:style w:type="paragraph" w:styleId="a4">
    <w:name w:val="header"/>
    <w:basedOn w:val="a"/>
    <w:link w:val="a5"/>
    <w:uiPriority w:val="99"/>
    <w:unhideWhenUsed/>
    <w:rsid w:val="007A251A"/>
    <w:pPr>
      <w:tabs>
        <w:tab w:val="center" w:pos="4677"/>
        <w:tab w:val="right" w:pos="9355"/>
      </w:tabs>
    </w:pPr>
  </w:style>
  <w:style w:type="character" w:customStyle="1" w:styleId="a5">
    <w:name w:val="Верхний колонтитул Знак"/>
    <w:basedOn w:val="a0"/>
    <w:link w:val="a4"/>
    <w:uiPriority w:val="99"/>
    <w:rsid w:val="007A251A"/>
    <w:rPr>
      <w:color w:val="000000"/>
    </w:rPr>
  </w:style>
  <w:style w:type="paragraph" w:styleId="a6">
    <w:name w:val="footer"/>
    <w:basedOn w:val="a"/>
    <w:link w:val="a7"/>
    <w:uiPriority w:val="99"/>
    <w:unhideWhenUsed/>
    <w:rsid w:val="007A251A"/>
    <w:pPr>
      <w:tabs>
        <w:tab w:val="center" w:pos="4677"/>
        <w:tab w:val="right" w:pos="9355"/>
      </w:tabs>
    </w:pPr>
  </w:style>
  <w:style w:type="character" w:customStyle="1" w:styleId="a7">
    <w:name w:val="Нижний колонтитул Знак"/>
    <w:basedOn w:val="a0"/>
    <w:link w:val="a6"/>
    <w:uiPriority w:val="99"/>
    <w:rsid w:val="007A251A"/>
    <w:rPr>
      <w:color w:val="000000"/>
    </w:rPr>
  </w:style>
  <w:style w:type="paragraph" w:customStyle="1" w:styleId="p-normal">
    <w:name w:val="p-normal"/>
    <w:basedOn w:val="a"/>
    <w:rsid w:val="007D196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h-normal">
    <w:name w:val="h-normal"/>
    <w:basedOn w:val="a0"/>
    <w:rsid w:val="007D1966"/>
  </w:style>
  <w:style w:type="character" w:customStyle="1" w:styleId="word-wrapper">
    <w:name w:val="word-wrapper"/>
    <w:basedOn w:val="a0"/>
    <w:rsid w:val="007D1966"/>
  </w:style>
  <w:style w:type="character" w:customStyle="1" w:styleId="colorff00ff">
    <w:name w:val="color__ff00ff"/>
    <w:basedOn w:val="a0"/>
    <w:rsid w:val="007D1966"/>
  </w:style>
  <w:style w:type="character" w:customStyle="1" w:styleId="fake-non-breaking-space">
    <w:name w:val="fake-non-breaking-space"/>
    <w:basedOn w:val="a0"/>
    <w:rsid w:val="007D1966"/>
  </w:style>
  <w:style w:type="character" w:customStyle="1" w:styleId="color0000ff">
    <w:name w:val="color__0000ff"/>
    <w:basedOn w:val="a0"/>
    <w:rsid w:val="007D1966"/>
  </w:style>
  <w:style w:type="paragraph" w:styleId="a8">
    <w:name w:val="Balloon Text"/>
    <w:basedOn w:val="a"/>
    <w:link w:val="a9"/>
    <w:uiPriority w:val="99"/>
    <w:semiHidden/>
    <w:unhideWhenUsed/>
    <w:rsid w:val="00393482"/>
    <w:rPr>
      <w:rFonts w:ascii="Segoe UI" w:hAnsi="Segoe UI" w:cs="Segoe UI"/>
      <w:sz w:val="18"/>
      <w:szCs w:val="18"/>
    </w:rPr>
  </w:style>
  <w:style w:type="character" w:customStyle="1" w:styleId="a9">
    <w:name w:val="Текст выноски Знак"/>
    <w:basedOn w:val="a0"/>
    <w:link w:val="a8"/>
    <w:uiPriority w:val="99"/>
    <w:semiHidden/>
    <w:rsid w:val="0039348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996331">
      <w:bodyDiv w:val="1"/>
      <w:marLeft w:val="0"/>
      <w:marRight w:val="0"/>
      <w:marTop w:val="0"/>
      <w:marBottom w:val="0"/>
      <w:divBdr>
        <w:top w:val="none" w:sz="0" w:space="0" w:color="auto"/>
        <w:left w:val="none" w:sz="0" w:space="0" w:color="auto"/>
        <w:bottom w:val="none" w:sz="0" w:space="0" w:color="auto"/>
        <w:right w:val="none" w:sz="0" w:space="0" w:color="auto"/>
      </w:divBdr>
      <w:divsChild>
        <w:div w:id="654261835">
          <w:marLeft w:val="0"/>
          <w:marRight w:val="0"/>
          <w:marTop w:val="0"/>
          <w:marBottom w:val="0"/>
          <w:divBdr>
            <w:top w:val="none" w:sz="0" w:space="0" w:color="auto"/>
            <w:left w:val="none" w:sz="0" w:space="0" w:color="auto"/>
            <w:bottom w:val="none" w:sz="0" w:space="0" w:color="auto"/>
            <w:right w:val="none" w:sz="0" w:space="0" w:color="auto"/>
          </w:divBdr>
        </w:div>
      </w:divsChild>
    </w:div>
    <w:div w:id="2049254964">
      <w:bodyDiv w:val="1"/>
      <w:marLeft w:val="0"/>
      <w:marRight w:val="0"/>
      <w:marTop w:val="0"/>
      <w:marBottom w:val="0"/>
      <w:divBdr>
        <w:top w:val="none" w:sz="0" w:space="0" w:color="auto"/>
        <w:left w:val="none" w:sz="0" w:space="0" w:color="auto"/>
        <w:bottom w:val="none" w:sz="0" w:space="0" w:color="auto"/>
        <w:right w:val="none" w:sz="0" w:space="0" w:color="auto"/>
      </w:divBdr>
      <w:divsChild>
        <w:div w:id="1061902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9198</Words>
  <Characters>52432</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2024-12-19T07:14:00Z</cp:lastPrinted>
  <dcterms:created xsi:type="dcterms:W3CDTF">2024-12-19T07:16:00Z</dcterms:created>
  <dcterms:modified xsi:type="dcterms:W3CDTF">2024-12-19T07:16:00Z</dcterms:modified>
</cp:coreProperties>
</file>