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7E" w:rsidRPr="00CA6DE4" w:rsidRDefault="00A4307E" w:rsidP="00A4307E">
      <w:pPr>
        <w:pStyle w:val="p-normal"/>
        <w:shd w:val="clear" w:color="auto" w:fill="FFFFFF"/>
        <w:spacing w:before="0" w:beforeAutospacing="0" w:after="0" w:afterAutospacing="0"/>
        <w:ind w:firstLine="450"/>
        <w:rPr>
          <w:b/>
          <w:bCs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</w:t>
      </w:r>
      <w:r w:rsidRPr="00CA6DE4">
        <w:rPr>
          <w:rStyle w:val="word-wrapper"/>
          <w:color w:val="242424"/>
          <w:sz w:val="30"/>
          <w:szCs w:val="30"/>
        </w:rPr>
        <w:t>бман государства обходится дорого</w:t>
      </w:r>
      <w:r>
        <w:rPr>
          <w:rStyle w:val="word-wrapper"/>
          <w:color w:val="242424"/>
          <w:sz w:val="30"/>
          <w:szCs w:val="30"/>
        </w:rPr>
        <w:t>.</w:t>
      </w:r>
      <w:r w:rsidRPr="00CA6DE4">
        <w:rPr>
          <w:rStyle w:val="word-wrapper"/>
          <w:b/>
          <w:bCs/>
          <w:color w:val="242424"/>
          <w:sz w:val="30"/>
          <w:szCs w:val="30"/>
        </w:rPr>
        <w:t xml:space="preserve"> </w:t>
      </w:r>
    </w:p>
    <w:p w:rsidR="00A4307E" w:rsidRPr="00CA6DE4" w:rsidRDefault="00A4307E" w:rsidP="00A4307E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 w:rsidRPr="00CA6DE4">
        <w:rPr>
          <w:rStyle w:val="fake-non-breaking-space"/>
          <w:color w:val="242424"/>
          <w:sz w:val="30"/>
          <w:szCs w:val="30"/>
        </w:rPr>
        <w:t> </w:t>
      </w:r>
    </w:p>
    <w:p w:rsidR="00A4307E" w:rsidRDefault="00A4307E" w:rsidP="00A4307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</w:t>
      </w:r>
      <w:r w:rsidRPr="00CA6DE4">
        <w:rPr>
          <w:rStyle w:val="word-wrapper"/>
          <w:color w:val="242424"/>
          <w:sz w:val="30"/>
          <w:szCs w:val="30"/>
        </w:rPr>
        <w:t>ресечени</w:t>
      </w:r>
      <w:r>
        <w:rPr>
          <w:rStyle w:val="word-wrapper"/>
          <w:color w:val="242424"/>
          <w:sz w:val="30"/>
          <w:szCs w:val="30"/>
        </w:rPr>
        <w:t xml:space="preserve">ю </w:t>
      </w:r>
      <w:r w:rsidRPr="00CA6DE4">
        <w:rPr>
          <w:rStyle w:val="word-wrapper"/>
          <w:color w:val="242424"/>
          <w:sz w:val="30"/>
          <w:szCs w:val="30"/>
        </w:rPr>
        <w:t xml:space="preserve"> уклонения от уплаты подоходного налога с физических лиц путем выплаты доходов физическим лицам без отражения на счетах бухгалтерского учета и отчетности, так называем</w:t>
      </w:r>
      <w:r>
        <w:rPr>
          <w:rStyle w:val="word-wrapper"/>
          <w:color w:val="242424"/>
          <w:sz w:val="30"/>
          <w:szCs w:val="30"/>
        </w:rPr>
        <w:t>ой</w:t>
      </w:r>
      <w:r w:rsidRPr="00CA6DE4">
        <w:rPr>
          <w:rStyle w:val="word-wrapper"/>
          <w:color w:val="242424"/>
          <w:sz w:val="30"/>
          <w:szCs w:val="30"/>
        </w:rPr>
        <w:t xml:space="preserve"> зарплата "в</w:t>
      </w:r>
      <w:r>
        <w:rPr>
          <w:rStyle w:val="word-wrapper"/>
          <w:color w:val="242424"/>
          <w:sz w:val="30"/>
          <w:szCs w:val="30"/>
        </w:rPr>
        <w:t> </w:t>
      </w:r>
      <w:r w:rsidRPr="00CA6DE4">
        <w:rPr>
          <w:rStyle w:val="word-wrapper"/>
          <w:color w:val="242424"/>
          <w:sz w:val="30"/>
          <w:szCs w:val="30"/>
        </w:rPr>
        <w:t>конвертах"</w:t>
      </w:r>
      <w:r>
        <w:rPr>
          <w:rStyle w:val="word-wrapper"/>
          <w:color w:val="242424"/>
          <w:sz w:val="30"/>
          <w:szCs w:val="30"/>
        </w:rPr>
        <w:t xml:space="preserve">  уделяется особое внимание</w:t>
      </w:r>
      <w:r w:rsidRPr="00CA6DE4">
        <w:rPr>
          <w:rStyle w:val="word-wrapper"/>
          <w:color w:val="242424"/>
          <w:sz w:val="30"/>
          <w:szCs w:val="30"/>
        </w:rPr>
        <w:t>.</w:t>
      </w:r>
    </w:p>
    <w:p w:rsidR="00A4307E" w:rsidRPr="00CA6DE4" w:rsidRDefault="00A4307E" w:rsidP="00A4307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</w:t>
      </w:r>
      <w:r w:rsidRPr="00CA6DE4">
        <w:rPr>
          <w:rStyle w:val="word-wrapper"/>
          <w:color w:val="242424"/>
          <w:sz w:val="30"/>
          <w:szCs w:val="30"/>
        </w:rPr>
        <w:t xml:space="preserve"> соответствии с пунктами 5</w:t>
      </w:r>
      <w:r w:rsidRPr="00CA6DE4">
        <w:rPr>
          <w:rStyle w:val="fake-non-breaking-space"/>
          <w:color w:val="242424"/>
          <w:sz w:val="30"/>
          <w:szCs w:val="30"/>
        </w:rPr>
        <w:t> </w:t>
      </w:r>
      <w:r w:rsidRPr="00CA6DE4">
        <w:rPr>
          <w:rStyle w:val="word-wrapper"/>
          <w:color w:val="242424"/>
          <w:sz w:val="30"/>
          <w:szCs w:val="30"/>
        </w:rPr>
        <w:t>и 5-1 статьи 216</w:t>
      </w:r>
      <w:r w:rsidRPr="00CA6DE4">
        <w:rPr>
          <w:rStyle w:val="fake-non-breaking-space"/>
          <w:color w:val="242424"/>
          <w:sz w:val="30"/>
          <w:szCs w:val="30"/>
        </w:rPr>
        <w:t> </w:t>
      </w:r>
      <w:r w:rsidRPr="00CA6DE4">
        <w:rPr>
          <w:rStyle w:val="word-wrapper"/>
          <w:color w:val="242424"/>
          <w:sz w:val="30"/>
          <w:szCs w:val="30"/>
        </w:rPr>
        <w:t xml:space="preserve">Налогового кодекса </w:t>
      </w:r>
      <w:r>
        <w:rPr>
          <w:rStyle w:val="word-wrapper"/>
          <w:color w:val="242424"/>
          <w:sz w:val="30"/>
          <w:szCs w:val="30"/>
        </w:rPr>
        <w:t xml:space="preserve">Республики Беларусь </w:t>
      </w:r>
      <w:r w:rsidRPr="00CA6DE4">
        <w:rPr>
          <w:rStyle w:val="word-wrapper"/>
          <w:color w:val="242424"/>
          <w:sz w:val="30"/>
          <w:szCs w:val="30"/>
        </w:rPr>
        <w:t xml:space="preserve">в случае установления контролирующим органом фактов </w:t>
      </w:r>
      <w:proofErr w:type="spellStart"/>
      <w:r w:rsidRPr="00CA6DE4">
        <w:rPr>
          <w:rStyle w:val="word-wrapper"/>
          <w:color w:val="242424"/>
          <w:sz w:val="30"/>
          <w:szCs w:val="30"/>
        </w:rPr>
        <w:t>неудержания</w:t>
      </w:r>
      <w:proofErr w:type="spellEnd"/>
      <w:r w:rsidRPr="00CA6DE4">
        <w:rPr>
          <w:rStyle w:val="word-wrapper"/>
          <w:color w:val="242424"/>
          <w:sz w:val="30"/>
          <w:szCs w:val="30"/>
        </w:rPr>
        <w:t xml:space="preserve"> и </w:t>
      </w:r>
      <w:proofErr w:type="spellStart"/>
      <w:r w:rsidRPr="00CA6DE4">
        <w:rPr>
          <w:rStyle w:val="word-wrapper"/>
          <w:color w:val="242424"/>
          <w:sz w:val="30"/>
          <w:szCs w:val="30"/>
        </w:rPr>
        <w:t>неперечисления</w:t>
      </w:r>
      <w:proofErr w:type="spellEnd"/>
      <w:r w:rsidRPr="00CA6DE4">
        <w:rPr>
          <w:rStyle w:val="word-wrapper"/>
          <w:color w:val="242424"/>
          <w:sz w:val="30"/>
          <w:szCs w:val="30"/>
        </w:rPr>
        <w:t xml:space="preserve"> налоговым агентом подоходного налога уплата его осуществляется налоговым агентом за счет собственных средств и не подлежит удержанию у физических лиц.</w:t>
      </w:r>
    </w:p>
    <w:p w:rsidR="00A4307E" w:rsidRPr="00CA6DE4" w:rsidRDefault="00A4307E" w:rsidP="00A4307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 w:rsidRPr="00CA6DE4">
        <w:rPr>
          <w:rStyle w:val="word-wrapper"/>
          <w:color w:val="242424"/>
          <w:sz w:val="30"/>
          <w:szCs w:val="30"/>
        </w:rPr>
        <w:t>Согласно части 2 статьи 195</w:t>
      </w:r>
      <w:r w:rsidRPr="00CA6DE4">
        <w:rPr>
          <w:rStyle w:val="fake-non-breaking-space"/>
          <w:color w:val="242424"/>
          <w:sz w:val="30"/>
          <w:szCs w:val="30"/>
        </w:rPr>
        <w:t> </w:t>
      </w:r>
      <w:r w:rsidRPr="00CA6DE4">
        <w:rPr>
          <w:rStyle w:val="word-wrapper"/>
          <w:color w:val="242424"/>
          <w:sz w:val="30"/>
          <w:szCs w:val="30"/>
        </w:rPr>
        <w:t xml:space="preserve">Налогового кодекса под неправомерным </w:t>
      </w:r>
      <w:proofErr w:type="spellStart"/>
      <w:r w:rsidRPr="00CA6DE4">
        <w:rPr>
          <w:rStyle w:val="word-wrapper"/>
          <w:color w:val="242424"/>
          <w:sz w:val="30"/>
          <w:szCs w:val="30"/>
        </w:rPr>
        <w:t>неудержанием</w:t>
      </w:r>
      <w:proofErr w:type="spellEnd"/>
      <w:r w:rsidRPr="00CA6DE4">
        <w:rPr>
          <w:rStyle w:val="word-wrapper"/>
          <w:color w:val="242424"/>
          <w:sz w:val="30"/>
          <w:szCs w:val="30"/>
        </w:rPr>
        <w:t xml:space="preserve"> и </w:t>
      </w:r>
      <w:proofErr w:type="spellStart"/>
      <w:r w:rsidRPr="00CA6DE4">
        <w:rPr>
          <w:rStyle w:val="word-wrapper"/>
          <w:color w:val="242424"/>
          <w:sz w:val="30"/>
          <w:szCs w:val="30"/>
        </w:rPr>
        <w:t>неперечислением</w:t>
      </w:r>
      <w:proofErr w:type="spellEnd"/>
      <w:r w:rsidRPr="00CA6DE4">
        <w:rPr>
          <w:rStyle w:val="word-wrapper"/>
          <w:color w:val="242424"/>
          <w:sz w:val="30"/>
          <w:szCs w:val="30"/>
        </w:rPr>
        <w:t xml:space="preserve"> в бюджет суммы подоходного налога понимается невыполнение налоговым агентом в установленный срок обязанности по удержанию из доходов физического лица и перечислению в бюджет суммы подоходного налога, выразившееся в </w:t>
      </w:r>
      <w:proofErr w:type="spellStart"/>
      <w:r w:rsidRPr="00CA6DE4">
        <w:rPr>
          <w:rStyle w:val="word-wrapper"/>
          <w:color w:val="242424"/>
          <w:sz w:val="30"/>
          <w:szCs w:val="30"/>
        </w:rPr>
        <w:t>неотражении</w:t>
      </w:r>
      <w:proofErr w:type="spellEnd"/>
      <w:r w:rsidRPr="00CA6DE4">
        <w:rPr>
          <w:rStyle w:val="word-wrapper"/>
          <w:color w:val="242424"/>
          <w:sz w:val="30"/>
          <w:szCs w:val="30"/>
        </w:rPr>
        <w:t xml:space="preserve"> сведений об объекте налогообложения подоходным налогом в налоговом и (или) бухгалтерском учете при его фактическом наличии, установленном на основании</w:t>
      </w:r>
      <w:proofErr w:type="gramEnd"/>
      <w:r w:rsidRPr="00CA6DE4">
        <w:rPr>
          <w:rStyle w:val="word-wrapper"/>
          <w:color w:val="242424"/>
          <w:sz w:val="30"/>
          <w:szCs w:val="30"/>
        </w:rPr>
        <w:t xml:space="preserve"> собранных доказательств либо данных, представленных правоохранительными органами.</w:t>
      </w:r>
    </w:p>
    <w:p w:rsidR="00A4307E" w:rsidRPr="00CA6DE4" w:rsidRDefault="00A4307E" w:rsidP="00A4307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Ваше внимание, что о</w:t>
      </w:r>
      <w:r w:rsidRPr="00CA6DE4">
        <w:rPr>
          <w:rStyle w:val="word-wrapper"/>
          <w:color w:val="242424"/>
          <w:sz w:val="30"/>
          <w:szCs w:val="30"/>
        </w:rPr>
        <w:t>бман государства обходится дорого: с нанимателей, выплативших зарплату "в конверте" без отражения в отчетности, взыскиваются налоги и другие обязательные платежи</w:t>
      </w:r>
      <w:r>
        <w:rPr>
          <w:rStyle w:val="word-wrapper"/>
          <w:color w:val="242424"/>
          <w:sz w:val="30"/>
          <w:szCs w:val="30"/>
        </w:rPr>
        <w:t>. З</w:t>
      </w:r>
      <w:r w:rsidRPr="00CA6DE4">
        <w:rPr>
          <w:rStyle w:val="word-wrapper"/>
          <w:color w:val="242424"/>
          <w:sz w:val="30"/>
          <w:szCs w:val="30"/>
        </w:rPr>
        <w:t>а уклонение от уплаты налогов предусмотрена административная ответственность в соответствии со статьями 14.3, 14.5</w:t>
      </w:r>
      <w:r w:rsidRPr="00CA6DE4">
        <w:rPr>
          <w:rStyle w:val="fake-non-breaking-space"/>
          <w:color w:val="242424"/>
          <w:sz w:val="30"/>
          <w:szCs w:val="30"/>
        </w:rPr>
        <w:t> </w:t>
      </w:r>
      <w:r w:rsidRPr="00CA6DE4">
        <w:rPr>
          <w:rStyle w:val="word-wrapper"/>
          <w:color w:val="242424"/>
          <w:sz w:val="30"/>
          <w:szCs w:val="30"/>
        </w:rPr>
        <w:t>Кодекса Республики Беларусь об административных нарушениях, а также предусмотрена уголовная ответственность в соответствии со статьей 243</w:t>
      </w:r>
      <w:r w:rsidRPr="00CA6DE4">
        <w:rPr>
          <w:rStyle w:val="fake-non-breaking-space"/>
          <w:color w:val="242424"/>
          <w:sz w:val="30"/>
          <w:szCs w:val="30"/>
        </w:rPr>
        <w:t> </w:t>
      </w:r>
      <w:r w:rsidRPr="00CA6DE4">
        <w:rPr>
          <w:rStyle w:val="word-wrapper"/>
          <w:color w:val="242424"/>
          <w:sz w:val="30"/>
          <w:szCs w:val="30"/>
        </w:rPr>
        <w:t>Уголовного кодекса Республики Беларусь.</w:t>
      </w:r>
    </w:p>
    <w:p w:rsidR="00A4307E" w:rsidRPr="00CA6DE4" w:rsidRDefault="00A4307E" w:rsidP="00A4307E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CA6DE4">
        <w:rPr>
          <w:rStyle w:val="word-wrapper"/>
          <w:color w:val="242424"/>
          <w:sz w:val="30"/>
          <w:szCs w:val="30"/>
        </w:rPr>
        <w:t>Кроме того, о фактах выплаты зарплаты "в конвертах" информируются Департамент государственной инспекции труда, Фонд социальной защиты населения Министерства труда и социальной защиты Республики Беларусь для реагирования в пределах компетенции.</w:t>
      </w:r>
    </w:p>
    <w:p w:rsidR="00A4307E" w:rsidRDefault="00A4307E" w:rsidP="00A4307E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0"/>
          <w:szCs w:val="30"/>
        </w:rPr>
      </w:pPr>
    </w:p>
    <w:p w:rsidR="00A4307E" w:rsidRDefault="00A4307E" w:rsidP="00A4307E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b/>
          <w:bCs/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 xml:space="preserve">                        </w:t>
      </w:r>
      <w:r w:rsidRPr="0029175B">
        <w:rPr>
          <w:rStyle w:val="word-wrapper"/>
          <w:bCs/>
          <w:color w:val="242424"/>
          <w:sz w:val="30"/>
          <w:szCs w:val="30"/>
        </w:rPr>
        <w:t xml:space="preserve">ИМНС Республики Беларусь по </w:t>
      </w:r>
      <w:proofErr w:type="spellStart"/>
      <w:r w:rsidRPr="0029175B">
        <w:rPr>
          <w:rStyle w:val="word-wrapper"/>
          <w:bCs/>
          <w:color w:val="242424"/>
          <w:sz w:val="30"/>
          <w:szCs w:val="30"/>
        </w:rPr>
        <w:t>Пуховичскому</w:t>
      </w:r>
      <w:proofErr w:type="spellEnd"/>
      <w:r w:rsidRPr="0029175B">
        <w:rPr>
          <w:rStyle w:val="word-wrapper"/>
          <w:bCs/>
          <w:color w:val="242424"/>
          <w:sz w:val="30"/>
          <w:szCs w:val="30"/>
        </w:rPr>
        <w:t xml:space="preserve"> району</w:t>
      </w:r>
    </w:p>
    <w:p w:rsidR="00B72ACC" w:rsidRDefault="00B72ACC">
      <w:bookmarkStart w:id="0" w:name="_GoBack"/>
      <w:bookmarkEnd w:id="0"/>
    </w:p>
    <w:sectPr w:rsidR="00B7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7E"/>
    <w:rsid w:val="00A4307E"/>
    <w:rsid w:val="00B7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A4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4307E"/>
  </w:style>
  <w:style w:type="character" w:customStyle="1" w:styleId="fake-non-breaking-space">
    <w:name w:val="fake-non-breaking-space"/>
    <w:basedOn w:val="a0"/>
    <w:rsid w:val="00A43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A4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4307E"/>
  </w:style>
  <w:style w:type="character" w:customStyle="1" w:styleId="fake-non-breaking-space">
    <w:name w:val="fake-non-breaking-space"/>
    <w:basedOn w:val="a0"/>
    <w:rsid w:val="00A43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2022-11-04T13:00:00Z</dcterms:created>
  <dcterms:modified xsi:type="dcterms:W3CDTF">2022-11-04T13:01:00Z</dcterms:modified>
</cp:coreProperties>
</file>