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AE" w:rsidRPr="003D27AE" w:rsidRDefault="003D27AE" w:rsidP="00653D77">
      <w:pPr>
        <w:pStyle w:val="split-by-words"/>
        <w:spacing w:before="0" w:beforeAutospacing="0" w:after="0" w:afterAutospacing="0"/>
        <w:rPr>
          <w:rStyle w:val="word-wrapper"/>
          <w:sz w:val="30"/>
          <w:szCs w:val="30"/>
        </w:rPr>
      </w:pPr>
      <w:r w:rsidRPr="003D27AE">
        <w:rPr>
          <w:rStyle w:val="word-wrapper"/>
          <w:sz w:val="30"/>
          <w:szCs w:val="30"/>
        </w:rPr>
        <w:t>О нарушениях  в сфере перевозок пассажиров</w:t>
      </w:r>
    </w:p>
    <w:p w:rsidR="00653D77" w:rsidRPr="003D27AE" w:rsidRDefault="00653D77" w:rsidP="00653D77">
      <w:pPr>
        <w:pStyle w:val="a3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</w:p>
    <w:p w:rsidR="00594872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3D27AE">
        <w:rPr>
          <w:rStyle w:val="word-wrapper"/>
          <w:color w:val="242424"/>
          <w:sz w:val="30"/>
          <w:szCs w:val="30"/>
        </w:rPr>
        <w:t>В настоящее время на контроле у налоговых органов находится деятельность в сфере перевозок пассажиров</w:t>
      </w:r>
      <w:r w:rsidR="00594872">
        <w:rPr>
          <w:rStyle w:val="word-wrapper"/>
          <w:color w:val="242424"/>
          <w:sz w:val="30"/>
          <w:szCs w:val="30"/>
        </w:rPr>
        <w:t xml:space="preserve"> не только </w:t>
      </w:r>
      <w:r w:rsidRPr="003D27AE">
        <w:rPr>
          <w:rStyle w:val="word-wrapper"/>
          <w:color w:val="242424"/>
          <w:sz w:val="30"/>
          <w:szCs w:val="30"/>
        </w:rPr>
        <w:t xml:space="preserve"> автомобилями-такси, </w:t>
      </w:r>
      <w:r w:rsidR="00594872">
        <w:rPr>
          <w:rStyle w:val="word-wrapper"/>
          <w:color w:val="242424"/>
          <w:sz w:val="30"/>
          <w:szCs w:val="30"/>
        </w:rPr>
        <w:t xml:space="preserve"> но и в регулярных пассажирских перевозках.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3D27AE">
        <w:rPr>
          <w:rStyle w:val="word-wrapper"/>
          <w:color w:val="242424"/>
          <w:sz w:val="30"/>
          <w:szCs w:val="30"/>
        </w:rPr>
        <w:t>В ходе проводимых мероприятий устанавливаются нарушения</w:t>
      </w:r>
      <w:r>
        <w:rPr>
          <w:rStyle w:val="word-wrapper"/>
          <w:color w:val="242424"/>
          <w:sz w:val="30"/>
          <w:szCs w:val="30"/>
        </w:rPr>
        <w:t xml:space="preserve"> порядка приема сре</w:t>
      </w:r>
      <w:proofErr w:type="gramStart"/>
      <w:r>
        <w:rPr>
          <w:rStyle w:val="word-wrapper"/>
          <w:color w:val="242424"/>
          <w:sz w:val="30"/>
          <w:szCs w:val="30"/>
        </w:rPr>
        <w:t>дств пл</w:t>
      </w:r>
      <w:proofErr w:type="gramEnd"/>
      <w:r>
        <w:rPr>
          <w:rStyle w:val="word-wrapper"/>
          <w:color w:val="242424"/>
          <w:sz w:val="30"/>
          <w:szCs w:val="30"/>
        </w:rPr>
        <w:t xml:space="preserve">атежа, </w:t>
      </w:r>
      <w:r w:rsidR="00661286">
        <w:rPr>
          <w:rStyle w:val="word-wrapper"/>
          <w:color w:val="242424"/>
          <w:sz w:val="30"/>
          <w:szCs w:val="30"/>
        </w:rPr>
        <w:t xml:space="preserve">проема средств платежа при </w:t>
      </w:r>
      <w:r>
        <w:rPr>
          <w:rStyle w:val="word-wrapper"/>
          <w:color w:val="242424"/>
          <w:sz w:val="30"/>
          <w:szCs w:val="30"/>
        </w:rPr>
        <w:t>отсутстви</w:t>
      </w:r>
      <w:r w:rsidR="00661286">
        <w:rPr>
          <w:rStyle w:val="word-wrapper"/>
          <w:color w:val="242424"/>
          <w:sz w:val="30"/>
          <w:szCs w:val="30"/>
        </w:rPr>
        <w:t>и</w:t>
      </w:r>
      <w:r>
        <w:rPr>
          <w:rStyle w:val="word-wrapper"/>
          <w:color w:val="242424"/>
          <w:sz w:val="30"/>
          <w:szCs w:val="30"/>
        </w:rPr>
        <w:t xml:space="preserve"> кассового оборудования, платежных терминалов,  осуществление деятельности без государственной регистрации.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целях недопущения субъектами хозяйствования</w:t>
      </w:r>
      <w:r w:rsidR="004505CC">
        <w:rPr>
          <w:rStyle w:val="word-wrapper"/>
          <w:color w:val="242424"/>
          <w:sz w:val="30"/>
          <w:szCs w:val="30"/>
        </w:rPr>
        <w:t xml:space="preserve"> нарушений действующего законодательства</w:t>
      </w:r>
      <w:r w:rsidR="00C21584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в сфере перевозок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 xml:space="preserve">пассажиров, инспекция Министерства по налогам и сборам Республики Беларусь по </w:t>
      </w:r>
      <w:proofErr w:type="spellStart"/>
      <w:r w:rsidR="00087682">
        <w:rPr>
          <w:rStyle w:val="word-wrapper"/>
          <w:color w:val="242424"/>
          <w:sz w:val="30"/>
          <w:szCs w:val="30"/>
        </w:rPr>
        <w:t>Пуховичскому</w:t>
      </w:r>
      <w:proofErr w:type="spellEnd"/>
      <w:r w:rsidR="00087682">
        <w:rPr>
          <w:rStyle w:val="word-wrapper"/>
          <w:color w:val="242424"/>
          <w:sz w:val="30"/>
          <w:szCs w:val="30"/>
        </w:rPr>
        <w:t xml:space="preserve"> району  напоминает. 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Порядок использования кассового и иного оборудования, а также прием наличных денежных средств регулируются постановлением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 xml:space="preserve">Совета Министров Республики Беларусь и Национального банка Республики Беларусь от 6 июля 2011 г. </w:t>
      </w:r>
      <w:r w:rsidR="003653B2">
        <w:rPr>
          <w:rStyle w:val="word-wrapper"/>
          <w:color w:val="242424"/>
          <w:sz w:val="30"/>
          <w:szCs w:val="30"/>
        </w:rPr>
        <w:t>№</w:t>
      </w:r>
      <w:r>
        <w:rPr>
          <w:rStyle w:val="word-wrapper"/>
          <w:color w:val="242424"/>
          <w:sz w:val="30"/>
          <w:szCs w:val="30"/>
        </w:rPr>
        <w:t xml:space="preserve"> 924/16 </w:t>
      </w:r>
      <w:r w:rsidR="003653B2">
        <w:rPr>
          <w:rStyle w:val="word-wrapper"/>
          <w:color w:val="242424"/>
          <w:sz w:val="30"/>
          <w:szCs w:val="30"/>
        </w:rPr>
        <w:t>«</w:t>
      </w:r>
      <w:r>
        <w:rPr>
          <w:rStyle w:val="word-wrapper"/>
          <w:color w:val="242424"/>
          <w:sz w:val="30"/>
          <w:szCs w:val="30"/>
        </w:rPr>
        <w:t>Об использовании кассового и иного оборудования при приеме сре</w:t>
      </w:r>
      <w:proofErr w:type="gramStart"/>
      <w:r>
        <w:rPr>
          <w:rStyle w:val="word-wrapper"/>
          <w:color w:val="242424"/>
          <w:sz w:val="30"/>
          <w:szCs w:val="30"/>
        </w:rPr>
        <w:t xml:space="preserve">дств </w:t>
      </w:r>
      <w:r w:rsidR="003653B2">
        <w:rPr>
          <w:rStyle w:val="word-wrapper"/>
          <w:color w:val="242424"/>
          <w:sz w:val="30"/>
          <w:szCs w:val="30"/>
        </w:rPr>
        <w:t>пл</w:t>
      </w:r>
      <w:proofErr w:type="gramEnd"/>
      <w:r w:rsidR="003653B2">
        <w:rPr>
          <w:rStyle w:val="word-wrapper"/>
          <w:color w:val="242424"/>
          <w:sz w:val="30"/>
          <w:szCs w:val="30"/>
        </w:rPr>
        <w:t xml:space="preserve">атежа» </w:t>
      </w:r>
      <w:r>
        <w:rPr>
          <w:rStyle w:val="word-wrapper"/>
          <w:color w:val="242424"/>
          <w:sz w:val="30"/>
          <w:szCs w:val="30"/>
        </w:rPr>
        <w:t>и утвержденным этим постановлением Положением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об использовании кассового и иного оборудования при приеме средств платежа.</w:t>
      </w:r>
    </w:p>
    <w:p w:rsidR="00653D77" w:rsidRDefault="003653B2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</w:t>
      </w:r>
      <w:r w:rsidR="00653D77">
        <w:rPr>
          <w:rStyle w:val="word-wrapper"/>
          <w:color w:val="242424"/>
          <w:sz w:val="30"/>
          <w:szCs w:val="30"/>
        </w:rPr>
        <w:t>ри осуществлении деятельности в данной сфере субъектам хозяйствования необходимо использовать кассовые суммирующие аппараты, в том числе совмещенные с таксометром, модели (модификации) которых включены в Государственный реестр, в соответствии со сферой применения, указанной в Государственном реестре, при условии установки на них средств контроля. А также установить и использовать платежные терминалы, обеспечивающие</w:t>
      </w:r>
      <w:r w:rsidR="00970C39">
        <w:rPr>
          <w:rStyle w:val="word-wrapper"/>
          <w:color w:val="242424"/>
          <w:sz w:val="30"/>
          <w:szCs w:val="30"/>
        </w:rPr>
        <w:t>,</w:t>
      </w:r>
      <w:r w:rsidR="00653D77">
        <w:rPr>
          <w:rStyle w:val="word-wrapper"/>
          <w:color w:val="242424"/>
          <w:sz w:val="30"/>
          <w:szCs w:val="30"/>
        </w:rPr>
        <w:t xml:space="preserve"> в том числе прием к оплате банковских платежных карточек международных платежных систем </w:t>
      </w:r>
      <w:proofErr w:type="spellStart"/>
      <w:r w:rsidR="00653D77">
        <w:rPr>
          <w:rStyle w:val="word-wrapper"/>
          <w:color w:val="242424"/>
          <w:sz w:val="30"/>
          <w:szCs w:val="30"/>
        </w:rPr>
        <w:t>Visa</w:t>
      </w:r>
      <w:proofErr w:type="spellEnd"/>
      <w:r w:rsidR="00653D77">
        <w:rPr>
          <w:rStyle w:val="word-wrapper"/>
          <w:color w:val="242424"/>
          <w:sz w:val="30"/>
          <w:szCs w:val="30"/>
        </w:rPr>
        <w:t xml:space="preserve"> и </w:t>
      </w:r>
      <w:proofErr w:type="spellStart"/>
      <w:r w:rsidR="00653D77">
        <w:rPr>
          <w:rStyle w:val="word-wrapper"/>
          <w:color w:val="242424"/>
          <w:sz w:val="30"/>
          <w:szCs w:val="30"/>
        </w:rPr>
        <w:t>MasterCard</w:t>
      </w:r>
      <w:proofErr w:type="spellEnd"/>
      <w:r w:rsidR="00653D77">
        <w:rPr>
          <w:rStyle w:val="word-wrapper"/>
          <w:color w:val="242424"/>
          <w:sz w:val="30"/>
          <w:szCs w:val="30"/>
        </w:rPr>
        <w:t>, внутренней платежной системы "БЕЛКАРТ", эмиссию которых осуществляют банки Республики Беларусь</w:t>
      </w:r>
      <w:r>
        <w:rPr>
          <w:rStyle w:val="word-wrapper"/>
          <w:color w:val="242424"/>
          <w:sz w:val="30"/>
          <w:szCs w:val="30"/>
        </w:rPr>
        <w:t>.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Количество используемых платежных терминалов должно соответствовать количеству единиц кассового оборудования.</w:t>
      </w:r>
    </w:p>
    <w:p w:rsidR="00653D77" w:rsidRDefault="005D7089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</w:t>
      </w:r>
      <w:r w:rsidR="00653D77">
        <w:rPr>
          <w:rStyle w:val="word-wrapper"/>
          <w:color w:val="242424"/>
          <w:sz w:val="30"/>
          <w:szCs w:val="30"/>
        </w:rPr>
        <w:t>о начала осуществления деятельности в сфере перевозок пассажиров субъект хозяйствования должен приобрести кассовое оборудование</w:t>
      </w:r>
      <w:r w:rsidR="00713279">
        <w:rPr>
          <w:rStyle w:val="word-wrapper"/>
          <w:color w:val="242424"/>
          <w:sz w:val="30"/>
          <w:szCs w:val="30"/>
        </w:rPr>
        <w:t xml:space="preserve"> и</w:t>
      </w:r>
      <w:r w:rsidR="00653D77">
        <w:rPr>
          <w:rStyle w:val="word-wrapper"/>
          <w:color w:val="242424"/>
          <w:sz w:val="30"/>
          <w:szCs w:val="30"/>
        </w:rPr>
        <w:t xml:space="preserve"> установить средство контроля налоговых органов.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Ответственность за нарушение порядка использования кассового оборудования и (или) платежных терминалов при оказании услуг, а равно отсутствие таких оборудования и (или) терминалов при оказании услуг влекут наложение штрафа в размере: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 пятидесяти базовых величин;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на индивидуального предпринимателя - до ста базовых величин;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на юридическое лицо - до двухсот базовых величин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color w:val="242424"/>
          <w:sz w:val="30"/>
          <w:szCs w:val="30"/>
        </w:rPr>
        <w:t>(статья 13.15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color w:val="242424"/>
          <w:sz w:val="30"/>
          <w:szCs w:val="30"/>
        </w:rPr>
        <w:t>Кодекса об административных правонарушениях).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Обращаем внимание, что водитель </w:t>
      </w:r>
      <w:r w:rsidR="00526231">
        <w:rPr>
          <w:color w:val="242424"/>
          <w:sz w:val="30"/>
          <w:szCs w:val="30"/>
        </w:rPr>
        <w:t xml:space="preserve">транспортного средства </w:t>
      </w:r>
      <w:r>
        <w:rPr>
          <w:color w:val="242424"/>
          <w:sz w:val="30"/>
          <w:szCs w:val="30"/>
        </w:rPr>
        <w:t xml:space="preserve"> обязан выдать пассажиру платежный документ, подтверждающий оплату услуги, и произвести с ним расчет.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Прием сре</w:t>
      </w:r>
      <w:proofErr w:type="gramStart"/>
      <w:r>
        <w:rPr>
          <w:color w:val="242424"/>
          <w:sz w:val="30"/>
          <w:szCs w:val="30"/>
        </w:rPr>
        <w:t>дств пл</w:t>
      </w:r>
      <w:proofErr w:type="gramEnd"/>
      <w:r>
        <w:rPr>
          <w:color w:val="242424"/>
          <w:sz w:val="30"/>
          <w:szCs w:val="30"/>
        </w:rPr>
        <w:t>атежа при оказании услуг без применения кассового оборудования влечет наложение штрафа в размере: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до тридцати базовых величин;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на индивидуального предпринимателя - до пятидесяти базовых величин;</w:t>
      </w:r>
    </w:p>
    <w:p w:rsidR="00653D77" w:rsidRDefault="00653D77" w:rsidP="00653D7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на юридическое лицо - до ста базовых величин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color w:val="242424"/>
          <w:sz w:val="30"/>
          <w:szCs w:val="30"/>
        </w:rPr>
        <w:t>(статья 13.14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color w:val="242424"/>
          <w:sz w:val="30"/>
          <w:szCs w:val="30"/>
        </w:rPr>
        <w:t>Кодекса об административных правонарушениях).</w:t>
      </w:r>
    </w:p>
    <w:p w:rsidR="00653D77" w:rsidRPr="00345DAA" w:rsidRDefault="0083546D" w:rsidP="009071C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color w:val="242424"/>
          <w:sz w:val="30"/>
          <w:szCs w:val="30"/>
        </w:rPr>
      </w:pPr>
      <w:r w:rsidRPr="004856FD">
        <w:rPr>
          <w:rStyle w:val="word-wrapper"/>
          <w:i/>
          <w:color w:val="242424"/>
          <w:sz w:val="30"/>
          <w:szCs w:val="30"/>
        </w:rPr>
        <w:t xml:space="preserve">Пример: водитель С. унитарного предприятия </w:t>
      </w:r>
      <w:r w:rsidR="00445C4C">
        <w:rPr>
          <w:rStyle w:val="word-wrapper"/>
          <w:i/>
          <w:color w:val="242424"/>
          <w:sz w:val="30"/>
          <w:szCs w:val="30"/>
        </w:rPr>
        <w:t>«</w:t>
      </w:r>
      <w:r w:rsidR="004856FD" w:rsidRPr="004856FD">
        <w:rPr>
          <w:rStyle w:val="word-wrapper"/>
          <w:i/>
          <w:color w:val="242424"/>
          <w:sz w:val="30"/>
          <w:szCs w:val="30"/>
        </w:rPr>
        <w:t>А.</w:t>
      </w:r>
      <w:r w:rsidR="00445C4C">
        <w:rPr>
          <w:rStyle w:val="word-wrapper"/>
          <w:i/>
          <w:color w:val="242424"/>
          <w:sz w:val="30"/>
          <w:szCs w:val="30"/>
        </w:rPr>
        <w:t>»</w:t>
      </w:r>
      <w:r w:rsidR="004856FD" w:rsidRPr="004856FD">
        <w:rPr>
          <w:rStyle w:val="word-wrapper"/>
          <w:i/>
          <w:color w:val="242424"/>
          <w:sz w:val="30"/>
          <w:szCs w:val="30"/>
        </w:rPr>
        <w:t xml:space="preserve"> </w:t>
      </w:r>
      <w:r w:rsidR="00445C4C">
        <w:rPr>
          <w:rStyle w:val="word-wrapper"/>
          <w:i/>
          <w:color w:val="242424"/>
          <w:sz w:val="30"/>
          <w:szCs w:val="30"/>
        </w:rPr>
        <w:t xml:space="preserve">принял наличные денежные средства от пассажира за оказанную услугу без </w:t>
      </w:r>
      <w:r w:rsidR="00445C4C" w:rsidRPr="004C5109">
        <w:rPr>
          <w:rStyle w:val="word-wrapper"/>
          <w:i/>
          <w:color w:val="242424"/>
          <w:sz w:val="30"/>
          <w:szCs w:val="30"/>
        </w:rPr>
        <w:t xml:space="preserve">применения </w:t>
      </w:r>
      <w:r w:rsidR="004C5109" w:rsidRPr="004C5109">
        <w:rPr>
          <w:rStyle w:val="word-wrapper"/>
          <w:i/>
          <w:color w:val="242424"/>
          <w:sz w:val="30"/>
          <w:szCs w:val="30"/>
        </w:rPr>
        <w:t>кассового оборудования</w:t>
      </w:r>
      <w:r w:rsidR="004B60B3">
        <w:rPr>
          <w:rStyle w:val="word-wrapper"/>
          <w:i/>
          <w:color w:val="242424"/>
          <w:sz w:val="30"/>
          <w:szCs w:val="30"/>
        </w:rPr>
        <w:t xml:space="preserve">. За данное нарушение  водитель С. привлечен </w:t>
      </w:r>
      <w:r w:rsidR="00345DAA">
        <w:rPr>
          <w:rStyle w:val="word-wrapper"/>
          <w:i/>
          <w:color w:val="242424"/>
          <w:sz w:val="30"/>
          <w:szCs w:val="30"/>
        </w:rPr>
        <w:t xml:space="preserve">к административной </w:t>
      </w:r>
      <w:r w:rsidR="00345DAA" w:rsidRPr="00345DAA">
        <w:rPr>
          <w:rStyle w:val="word-wrapper"/>
          <w:i/>
          <w:color w:val="242424"/>
          <w:sz w:val="30"/>
          <w:szCs w:val="30"/>
        </w:rPr>
        <w:t xml:space="preserve">ответственности </w:t>
      </w:r>
      <w:r w:rsidR="00E05FD1">
        <w:rPr>
          <w:rStyle w:val="word-wrapper"/>
          <w:i/>
          <w:color w:val="242424"/>
          <w:sz w:val="30"/>
          <w:szCs w:val="30"/>
        </w:rPr>
        <w:t xml:space="preserve">по </w:t>
      </w:r>
      <w:r w:rsidR="00345DAA" w:rsidRPr="00345DAA">
        <w:rPr>
          <w:i/>
          <w:color w:val="242424"/>
          <w:sz w:val="30"/>
          <w:szCs w:val="30"/>
        </w:rPr>
        <w:t>стать</w:t>
      </w:r>
      <w:r w:rsidR="00E05FD1">
        <w:rPr>
          <w:i/>
          <w:color w:val="242424"/>
          <w:sz w:val="30"/>
          <w:szCs w:val="30"/>
        </w:rPr>
        <w:t>е</w:t>
      </w:r>
      <w:r w:rsidR="00345DAA" w:rsidRPr="00345DAA">
        <w:rPr>
          <w:i/>
          <w:color w:val="242424"/>
          <w:sz w:val="30"/>
          <w:szCs w:val="30"/>
        </w:rPr>
        <w:t xml:space="preserve"> 13.14</w:t>
      </w:r>
      <w:r w:rsidR="00345DAA" w:rsidRPr="00345DAA">
        <w:rPr>
          <w:rStyle w:val="fake-non-breaking-space"/>
          <w:i/>
          <w:color w:val="242424"/>
          <w:sz w:val="30"/>
          <w:szCs w:val="30"/>
        </w:rPr>
        <w:t> </w:t>
      </w:r>
      <w:r w:rsidR="00345DAA" w:rsidRPr="00345DAA">
        <w:rPr>
          <w:i/>
          <w:color w:val="242424"/>
          <w:sz w:val="30"/>
          <w:szCs w:val="30"/>
        </w:rPr>
        <w:t>Кодекса об административных правонарушениях</w:t>
      </w:r>
      <w:r w:rsidR="002149F3">
        <w:rPr>
          <w:i/>
          <w:color w:val="242424"/>
          <w:sz w:val="30"/>
          <w:szCs w:val="30"/>
        </w:rPr>
        <w:t xml:space="preserve"> в виде</w:t>
      </w:r>
      <w:r w:rsidR="004B60B3">
        <w:rPr>
          <w:i/>
          <w:color w:val="242424"/>
          <w:sz w:val="30"/>
          <w:szCs w:val="30"/>
        </w:rPr>
        <w:t xml:space="preserve"> административного</w:t>
      </w:r>
      <w:r w:rsidR="002149F3">
        <w:rPr>
          <w:i/>
          <w:color w:val="242424"/>
          <w:sz w:val="30"/>
          <w:szCs w:val="30"/>
        </w:rPr>
        <w:t xml:space="preserve"> штрафа </w:t>
      </w:r>
      <w:r w:rsidR="004B60B3">
        <w:rPr>
          <w:i/>
          <w:color w:val="242424"/>
          <w:sz w:val="30"/>
          <w:szCs w:val="30"/>
        </w:rPr>
        <w:t xml:space="preserve"> в размере </w:t>
      </w:r>
      <w:r w:rsidR="002149F3">
        <w:rPr>
          <w:i/>
          <w:color w:val="242424"/>
          <w:sz w:val="30"/>
          <w:szCs w:val="30"/>
        </w:rPr>
        <w:t>10 базовых величин.</w:t>
      </w:r>
    </w:p>
    <w:p w:rsidR="00653D77" w:rsidRPr="00345DAA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i/>
          <w:color w:val="242424"/>
          <w:sz w:val="30"/>
          <w:szCs w:val="30"/>
        </w:rPr>
      </w:pPr>
    </w:p>
    <w:p w:rsidR="00494EA3" w:rsidRDefault="00494EA3" w:rsidP="00494EA3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0"/>
          <w:szCs w:val="30"/>
        </w:rPr>
      </w:pPr>
      <w:r>
        <w:rPr>
          <w:rStyle w:val="word-wrapper"/>
          <w:bCs/>
          <w:color w:val="242424"/>
          <w:sz w:val="30"/>
          <w:szCs w:val="30"/>
        </w:rPr>
        <w:t xml:space="preserve">                        </w:t>
      </w:r>
      <w:r w:rsidRPr="0029175B">
        <w:rPr>
          <w:rStyle w:val="word-wrapper"/>
          <w:bCs/>
          <w:color w:val="242424"/>
          <w:sz w:val="30"/>
          <w:szCs w:val="30"/>
        </w:rPr>
        <w:t xml:space="preserve">ИМНС Республики Беларусь по </w:t>
      </w:r>
      <w:proofErr w:type="spellStart"/>
      <w:r w:rsidRPr="0029175B">
        <w:rPr>
          <w:rStyle w:val="word-wrapper"/>
          <w:bCs/>
          <w:color w:val="242424"/>
          <w:sz w:val="30"/>
          <w:szCs w:val="30"/>
        </w:rPr>
        <w:t>Пуховичскому</w:t>
      </w:r>
      <w:proofErr w:type="spellEnd"/>
      <w:r w:rsidRPr="0029175B">
        <w:rPr>
          <w:rStyle w:val="word-wrapper"/>
          <w:bCs/>
          <w:color w:val="242424"/>
          <w:sz w:val="30"/>
          <w:szCs w:val="30"/>
        </w:rPr>
        <w:t xml:space="preserve"> району</w:t>
      </w: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D8585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</w:rPr>
      </w:pPr>
    </w:p>
    <w:p w:rsidR="00653D77" w:rsidRDefault="00653D77" w:rsidP="005B7994">
      <w:pPr>
        <w:pStyle w:val="p-normal"/>
        <w:shd w:val="clear" w:color="auto" w:fill="FFFFFF"/>
        <w:spacing w:before="0" w:beforeAutospacing="0" w:after="0" w:afterAutospacing="0"/>
        <w:rPr>
          <w:rStyle w:val="word-wrapper"/>
          <w:color w:val="242424"/>
          <w:sz w:val="30"/>
          <w:szCs w:val="30"/>
        </w:rPr>
      </w:pPr>
      <w:bookmarkStart w:id="0" w:name="_GoBack"/>
      <w:bookmarkEnd w:id="0"/>
    </w:p>
    <w:sectPr w:rsidR="0065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ED"/>
    <w:rsid w:val="00087682"/>
    <w:rsid w:val="001762BC"/>
    <w:rsid w:val="001D2C9C"/>
    <w:rsid w:val="002149F3"/>
    <w:rsid w:val="00240221"/>
    <w:rsid w:val="0029175B"/>
    <w:rsid w:val="00311280"/>
    <w:rsid w:val="00326A8E"/>
    <w:rsid w:val="00345DAA"/>
    <w:rsid w:val="003653B2"/>
    <w:rsid w:val="003D27AE"/>
    <w:rsid w:val="00400588"/>
    <w:rsid w:val="00427114"/>
    <w:rsid w:val="00445C4C"/>
    <w:rsid w:val="004505CC"/>
    <w:rsid w:val="004856FD"/>
    <w:rsid w:val="00494EA3"/>
    <w:rsid w:val="004B60B3"/>
    <w:rsid w:val="004C5109"/>
    <w:rsid w:val="00502466"/>
    <w:rsid w:val="00526231"/>
    <w:rsid w:val="00556F4E"/>
    <w:rsid w:val="00594872"/>
    <w:rsid w:val="005B7994"/>
    <w:rsid w:val="005D7089"/>
    <w:rsid w:val="00621631"/>
    <w:rsid w:val="00643E1E"/>
    <w:rsid w:val="00653D77"/>
    <w:rsid w:val="00661286"/>
    <w:rsid w:val="006B1832"/>
    <w:rsid w:val="00713279"/>
    <w:rsid w:val="0083546D"/>
    <w:rsid w:val="00881D74"/>
    <w:rsid w:val="009071CE"/>
    <w:rsid w:val="00970C39"/>
    <w:rsid w:val="00A4459E"/>
    <w:rsid w:val="00AB064C"/>
    <w:rsid w:val="00B24D43"/>
    <w:rsid w:val="00C07D62"/>
    <w:rsid w:val="00C21584"/>
    <w:rsid w:val="00C82577"/>
    <w:rsid w:val="00CA0239"/>
    <w:rsid w:val="00CA6DE4"/>
    <w:rsid w:val="00D5440D"/>
    <w:rsid w:val="00D563C1"/>
    <w:rsid w:val="00D85855"/>
    <w:rsid w:val="00E05FD1"/>
    <w:rsid w:val="00E06BA2"/>
    <w:rsid w:val="00E07AED"/>
    <w:rsid w:val="00E31D70"/>
    <w:rsid w:val="00E62916"/>
    <w:rsid w:val="00EF0D01"/>
    <w:rsid w:val="00F9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A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CA6DE4"/>
  </w:style>
  <w:style w:type="character" w:customStyle="1" w:styleId="fake-non-breaking-space">
    <w:name w:val="fake-non-breaking-space"/>
    <w:basedOn w:val="a0"/>
    <w:rsid w:val="00CA6DE4"/>
  </w:style>
  <w:style w:type="paragraph" w:customStyle="1" w:styleId="split-by-words">
    <w:name w:val="split-by-words"/>
    <w:basedOn w:val="a"/>
    <w:rsid w:val="0065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65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A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CA6DE4"/>
  </w:style>
  <w:style w:type="character" w:customStyle="1" w:styleId="fake-non-breaking-space">
    <w:name w:val="fake-non-breaking-space"/>
    <w:basedOn w:val="a0"/>
    <w:rsid w:val="00CA6DE4"/>
  </w:style>
  <w:style w:type="paragraph" w:customStyle="1" w:styleId="split-by-words">
    <w:name w:val="split-by-words"/>
    <w:basedOn w:val="a"/>
    <w:rsid w:val="0065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65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A46A-0142-4B93-92B5-29599FBC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Жильчик Светлана Николаевна</dc:creator>
  <cp:keywords/>
  <dc:description/>
  <cp:lastModifiedBy>Nik</cp:lastModifiedBy>
  <cp:revision>84</cp:revision>
  <cp:lastPrinted>2022-11-02T12:45:00Z</cp:lastPrinted>
  <dcterms:created xsi:type="dcterms:W3CDTF">2022-11-02T12:08:00Z</dcterms:created>
  <dcterms:modified xsi:type="dcterms:W3CDTF">2022-11-04T13:00:00Z</dcterms:modified>
</cp:coreProperties>
</file>