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124" w:rsidRPr="000E5F55" w:rsidRDefault="00EC3124" w:rsidP="000E5F55">
      <w:pPr>
        <w:spacing w:after="0" w:line="240" w:lineRule="auto"/>
        <w:jc w:val="center"/>
        <w:rPr>
          <w:rFonts w:ascii="Times New Roman" w:hAnsi="Times New Roman"/>
          <w:b/>
          <w:color w:val="000000"/>
          <w:sz w:val="30"/>
          <w:szCs w:val="30"/>
        </w:rPr>
      </w:pPr>
      <w:r w:rsidRPr="000E5F55">
        <w:rPr>
          <w:rFonts w:ascii="Times New Roman" w:hAnsi="Times New Roman"/>
          <w:b/>
          <w:sz w:val="30"/>
          <w:szCs w:val="30"/>
        </w:rPr>
        <w:t>«Подозрительная активность на Вашем счету…»</w:t>
      </w:r>
    </w:p>
    <w:p w:rsidR="00EC3124" w:rsidRPr="0034348B" w:rsidRDefault="00EC3124" w:rsidP="000E5F55">
      <w:pPr>
        <w:spacing w:after="0" w:line="240" w:lineRule="auto"/>
        <w:jc w:val="both"/>
        <w:rPr>
          <w:rFonts w:ascii="Times New Roman" w:hAnsi="Times New Roman"/>
          <w:color w:val="000000"/>
          <w:sz w:val="30"/>
          <w:szCs w:val="30"/>
        </w:rPr>
      </w:pPr>
    </w:p>
    <w:p w:rsidR="00EC3124" w:rsidRPr="0034348B" w:rsidRDefault="00EC3124" w:rsidP="000E5F55">
      <w:pPr>
        <w:spacing w:after="0" w:line="240" w:lineRule="auto"/>
        <w:ind w:firstLine="720"/>
        <w:jc w:val="both"/>
        <w:rPr>
          <w:rFonts w:ascii="Times New Roman" w:hAnsi="Times New Roman"/>
          <w:color w:val="000000"/>
          <w:sz w:val="30"/>
          <w:szCs w:val="30"/>
        </w:rPr>
      </w:pPr>
      <w:r w:rsidRPr="000E5F55">
        <w:rPr>
          <w:rFonts w:ascii="Times New Roman" w:hAnsi="Times New Roman"/>
          <w:i/>
          <w:color w:val="000000"/>
          <w:sz w:val="30"/>
          <w:szCs w:val="30"/>
        </w:rPr>
        <w:t>«Здравствуйте! Я сотрудник службы безопасности Вашего банка»</w:t>
      </w:r>
      <w:r w:rsidRPr="0034348B">
        <w:rPr>
          <w:rFonts w:ascii="Times New Roman" w:hAnsi="Times New Roman"/>
          <w:color w:val="000000"/>
          <w:sz w:val="30"/>
          <w:szCs w:val="30"/>
        </w:rPr>
        <w:t xml:space="preserve"> - именно с такой доброжелательной фразы начинался непредвеща</w:t>
      </w:r>
      <w:r>
        <w:rPr>
          <w:rFonts w:ascii="Times New Roman" w:hAnsi="Times New Roman"/>
          <w:color w:val="000000"/>
          <w:sz w:val="30"/>
          <w:szCs w:val="30"/>
        </w:rPr>
        <w:t>ющий</w:t>
      </w:r>
      <w:r w:rsidRPr="0034348B">
        <w:rPr>
          <w:rFonts w:ascii="Times New Roman" w:hAnsi="Times New Roman"/>
          <w:color w:val="000000"/>
          <w:sz w:val="30"/>
          <w:szCs w:val="30"/>
        </w:rPr>
        <w:t xml:space="preserve"> беды разговор для 155 жителей </w:t>
      </w:r>
      <w:r>
        <w:rPr>
          <w:rFonts w:ascii="Times New Roman" w:hAnsi="Times New Roman"/>
          <w:color w:val="000000"/>
          <w:sz w:val="30"/>
          <w:szCs w:val="30"/>
        </w:rPr>
        <w:t>нашего района</w:t>
      </w:r>
      <w:r w:rsidRPr="0034348B">
        <w:rPr>
          <w:rFonts w:ascii="Times New Roman" w:hAnsi="Times New Roman"/>
          <w:color w:val="000000"/>
          <w:sz w:val="30"/>
          <w:szCs w:val="30"/>
        </w:rPr>
        <w:t>, неутешительным итогом которого стало хищение денежных средств с карт-счетов.</w:t>
      </w:r>
    </w:p>
    <w:p w:rsidR="00EC3124" w:rsidRPr="0034348B" w:rsidRDefault="00EC3124" w:rsidP="000E5F55">
      <w:pPr>
        <w:spacing w:after="0" w:line="240" w:lineRule="auto"/>
        <w:ind w:firstLine="720"/>
        <w:jc w:val="both"/>
        <w:rPr>
          <w:rFonts w:ascii="Times New Roman" w:hAnsi="Times New Roman"/>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in;margin-top:40.5pt;width:3in;height:144.8pt;z-index:-251658240" wrapcoords="-75 0 -75 21488 21600 21488 21600 0 -75 0">
            <v:imagedata r:id="rId4" o:title=""/>
            <w10:wrap type="tight"/>
          </v:shape>
        </w:pict>
      </w:r>
      <w:r w:rsidRPr="0034348B">
        <w:rPr>
          <w:rFonts w:ascii="Times New Roman" w:hAnsi="Times New Roman"/>
          <w:color w:val="000000"/>
          <w:sz w:val="30"/>
          <w:szCs w:val="30"/>
        </w:rPr>
        <w:t>Можно было бы предположить, что подавляющее большинство пуховчан, попавшихся на подобного рода уловку мошенников - пожилые</w:t>
      </w:r>
      <w:r>
        <w:rPr>
          <w:rFonts w:ascii="Times New Roman" w:hAnsi="Times New Roman"/>
          <w:color w:val="000000"/>
          <w:sz w:val="30"/>
          <w:szCs w:val="30"/>
        </w:rPr>
        <w:br/>
      </w:r>
      <w:r w:rsidRPr="0034348B">
        <w:rPr>
          <w:rFonts w:ascii="Times New Roman" w:hAnsi="Times New Roman"/>
          <w:color w:val="000000"/>
          <w:sz w:val="30"/>
          <w:szCs w:val="30"/>
        </w:rPr>
        <w:t>и престарелые лица, которые в силу возраста не в полной мере могут понимать систему безналичного оборота денежных средств… Однако из 155 возбужденных в 2020 году на территории Пуховичского района уголовных дел по факту хищения денежных средств путём использов</w:t>
      </w:r>
      <w:r>
        <w:rPr>
          <w:rFonts w:ascii="Times New Roman" w:hAnsi="Times New Roman"/>
          <w:color w:val="000000"/>
          <w:sz w:val="30"/>
          <w:szCs w:val="30"/>
        </w:rPr>
        <w:t>ания компьютерной техники, лишь</w:t>
      </w:r>
      <w:r>
        <w:rPr>
          <w:rFonts w:ascii="Times New Roman" w:hAnsi="Times New Roman"/>
          <w:color w:val="000000"/>
          <w:sz w:val="30"/>
          <w:szCs w:val="30"/>
        </w:rPr>
        <w:br/>
      </w:r>
      <w:r w:rsidRPr="0034348B">
        <w:rPr>
          <w:rFonts w:ascii="Times New Roman" w:hAnsi="Times New Roman"/>
          <w:color w:val="000000"/>
          <w:sz w:val="30"/>
          <w:szCs w:val="30"/>
        </w:rPr>
        <w:t>по 34 потерпевшими являются лица пожилого и престарелого возраста.</w:t>
      </w:r>
    </w:p>
    <w:p w:rsidR="00EC3124" w:rsidRPr="0034348B" w:rsidRDefault="00EC3124" w:rsidP="000E5F55">
      <w:pPr>
        <w:spacing w:after="0" w:line="240" w:lineRule="auto"/>
        <w:ind w:firstLine="720"/>
        <w:jc w:val="both"/>
        <w:rPr>
          <w:rFonts w:ascii="Times New Roman" w:hAnsi="Times New Roman"/>
          <w:sz w:val="30"/>
          <w:szCs w:val="30"/>
        </w:rPr>
      </w:pPr>
      <w:r>
        <w:rPr>
          <w:noProof/>
        </w:rPr>
        <w:pict>
          <v:shape id="_x0000_s1027" type="#_x0000_t75" style="position:absolute;left:0;text-align:left;margin-left:0;margin-top:41.3pt;width:35.75pt;height:73pt;z-index:-251657216" wrapcoords="4950 668 5850 12915 8550 14920 4950 17146 4950 18705 7650 20709 8100 20709 13500 20709 13950 20709 16650 18705 17100 17146 13500 15142 13050 14920 16200 12693 17100 668 4950 668">
            <v:imagedata r:id="rId5" o:title=""/>
            <w10:wrap type="tight"/>
          </v:shape>
        </w:pict>
      </w:r>
      <w:r w:rsidRPr="0034348B">
        <w:rPr>
          <w:rFonts w:ascii="Times New Roman" w:hAnsi="Times New Roman"/>
          <w:sz w:val="30"/>
          <w:szCs w:val="30"/>
        </w:rPr>
        <w:t>Мошенники беспардонно продолжают звонить гражданам от имени сотрудников банка, в том числе посредством мессенджера «Viber».</w:t>
      </w:r>
    </w:p>
    <w:p w:rsidR="00EC3124" w:rsidRDefault="00EC3124" w:rsidP="000E5F55">
      <w:pPr>
        <w:spacing w:after="0" w:line="240" w:lineRule="auto"/>
        <w:jc w:val="center"/>
        <w:rPr>
          <w:rFonts w:ascii="Times New Roman" w:hAnsi="Times New Roman"/>
          <w:sz w:val="30"/>
          <w:szCs w:val="30"/>
        </w:rPr>
      </w:pPr>
    </w:p>
    <w:p w:rsidR="00EC3124" w:rsidRPr="000642A7" w:rsidRDefault="00EC3124" w:rsidP="000E5F55">
      <w:pPr>
        <w:spacing w:after="0" w:line="240" w:lineRule="auto"/>
        <w:jc w:val="center"/>
        <w:rPr>
          <w:rFonts w:ascii="Times New Roman" w:hAnsi="Times New Roman"/>
          <w:sz w:val="30"/>
          <w:szCs w:val="30"/>
        </w:rPr>
      </w:pPr>
      <w:r w:rsidRPr="0034348B">
        <w:rPr>
          <w:rFonts w:ascii="Times New Roman" w:hAnsi="Times New Roman"/>
          <w:sz w:val="30"/>
          <w:szCs w:val="30"/>
        </w:rPr>
        <w:t>Специалисты обращают внимание, что сотрудники банков не используют мессенджер «Viber»</w:t>
      </w:r>
      <w:r>
        <w:rPr>
          <w:rFonts w:ascii="Times New Roman" w:hAnsi="Times New Roman"/>
          <w:sz w:val="30"/>
          <w:szCs w:val="30"/>
        </w:rPr>
        <w:t xml:space="preserve"> </w:t>
      </w:r>
      <w:r w:rsidRPr="0034348B">
        <w:rPr>
          <w:rFonts w:ascii="Times New Roman" w:hAnsi="Times New Roman"/>
          <w:sz w:val="30"/>
          <w:szCs w:val="30"/>
        </w:rPr>
        <w:t>для звонков клиентам</w:t>
      </w:r>
      <w:r>
        <w:rPr>
          <w:rFonts w:ascii="Times New Roman" w:hAnsi="Times New Roman"/>
          <w:sz w:val="30"/>
          <w:szCs w:val="30"/>
        </w:rPr>
        <w:t xml:space="preserve">, как </w:t>
      </w:r>
      <w:r w:rsidRPr="0034348B">
        <w:rPr>
          <w:rFonts w:ascii="Times New Roman" w:hAnsi="Times New Roman"/>
          <w:sz w:val="30"/>
          <w:szCs w:val="30"/>
        </w:rPr>
        <w:t xml:space="preserve">и другие </w:t>
      </w:r>
      <w:r w:rsidRPr="000642A7">
        <w:rPr>
          <w:rFonts w:ascii="Times New Roman" w:hAnsi="Times New Roman"/>
          <w:sz w:val="30"/>
          <w:szCs w:val="30"/>
        </w:rPr>
        <w:t>мессенджеры в принципе!</w:t>
      </w:r>
    </w:p>
    <w:p w:rsidR="00EC3124" w:rsidRPr="000642A7" w:rsidRDefault="00EC3124" w:rsidP="000E5F55">
      <w:pPr>
        <w:spacing w:after="0" w:line="240" w:lineRule="auto"/>
        <w:ind w:firstLine="720"/>
        <w:jc w:val="both"/>
        <w:rPr>
          <w:rFonts w:ascii="Times New Roman" w:hAnsi="Times New Roman"/>
          <w:sz w:val="30"/>
          <w:szCs w:val="30"/>
        </w:rPr>
      </w:pPr>
    </w:p>
    <w:p w:rsidR="00EC3124" w:rsidRPr="000642A7" w:rsidRDefault="00EC3124" w:rsidP="000642A7">
      <w:pPr>
        <w:spacing w:after="0" w:line="240" w:lineRule="auto"/>
        <w:ind w:firstLine="720"/>
        <w:jc w:val="both"/>
        <w:rPr>
          <w:rFonts w:ascii="Times New Roman" w:hAnsi="Times New Roman"/>
          <w:sz w:val="30"/>
          <w:szCs w:val="30"/>
        </w:rPr>
      </w:pPr>
      <w:r w:rsidRPr="000642A7">
        <w:rPr>
          <w:rFonts w:ascii="Times New Roman" w:hAnsi="Times New Roman"/>
          <w:sz w:val="30"/>
          <w:szCs w:val="30"/>
        </w:rPr>
        <w:t>Злоумышленники используют специальное программное обеспечение, которое обеспечивает подмену номера. Звонки соверша</w:t>
      </w:r>
      <w:r>
        <w:rPr>
          <w:rFonts w:ascii="Times New Roman" w:hAnsi="Times New Roman"/>
          <w:sz w:val="30"/>
          <w:szCs w:val="30"/>
        </w:rPr>
        <w:t>ю</w:t>
      </w:r>
      <w:r w:rsidRPr="000642A7">
        <w:rPr>
          <w:rFonts w:ascii="Times New Roman" w:hAnsi="Times New Roman"/>
          <w:sz w:val="30"/>
          <w:szCs w:val="30"/>
        </w:rPr>
        <w:t>тся даже</w:t>
      </w:r>
      <w:r>
        <w:rPr>
          <w:rFonts w:ascii="Times New Roman" w:hAnsi="Times New Roman"/>
          <w:sz w:val="30"/>
          <w:szCs w:val="30"/>
        </w:rPr>
        <w:br/>
      </w:r>
      <w:r w:rsidRPr="000642A7">
        <w:rPr>
          <w:rFonts w:ascii="Times New Roman" w:hAnsi="Times New Roman"/>
          <w:sz w:val="30"/>
          <w:szCs w:val="30"/>
        </w:rPr>
        <w:t>с телефонных номеров, похожих на номер контакт-центров банков</w:t>
      </w:r>
      <w:r>
        <w:rPr>
          <w:rFonts w:ascii="Times New Roman" w:hAnsi="Times New Roman"/>
          <w:sz w:val="30"/>
          <w:szCs w:val="30"/>
        </w:rPr>
        <w:br/>
      </w:r>
      <w:r w:rsidRPr="000642A7">
        <w:rPr>
          <w:rFonts w:ascii="Times New Roman" w:hAnsi="Times New Roman"/>
          <w:sz w:val="30"/>
          <w:szCs w:val="30"/>
        </w:rPr>
        <w:t>с использованием официального логотипа.</w:t>
      </w:r>
      <w:r w:rsidRPr="000642A7">
        <w:rPr>
          <w:rFonts w:ascii="Times New Roman" w:hAnsi="Times New Roman"/>
          <w:color w:val="000000"/>
          <w:sz w:val="30"/>
          <w:szCs w:val="30"/>
        </w:rPr>
        <w:t xml:space="preserve"> </w:t>
      </w:r>
      <w:r w:rsidRPr="000642A7">
        <w:rPr>
          <w:rFonts w:ascii="Times New Roman" w:hAnsi="Times New Roman"/>
          <w:sz w:val="30"/>
          <w:szCs w:val="30"/>
        </w:rPr>
        <w:t>Любители лёгкой наживы могут обладать начальной информацией о человеке: имя, отчество, в редких случаях они знают фамилию, личный номер паспорта, иногда — неполный номер карточки. Они представляются сотрудниками службы безопасности банка</w:t>
      </w:r>
      <w:r>
        <w:rPr>
          <w:rFonts w:ascii="Times New Roman" w:hAnsi="Times New Roman"/>
          <w:sz w:val="30"/>
          <w:szCs w:val="30"/>
        </w:rPr>
        <w:br/>
      </w:r>
      <w:r w:rsidRPr="000642A7">
        <w:rPr>
          <w:rFonts w:ascii="Times New Roman" w:hAnsi="Times New Roman"/>
          <w:sz w:val="30"/>
          <w:szCs w:val="30"/>
        </w:rPr>
        <w:t xml:space="preserve">и сообщают, что </w:t>
      </w:r>
      <w:r w:rsidRPr="00E457BF">
        <w:rPr>
          <w:rFonts w:ascii="Times New Roman" w:hAnsi="Times New Roman"/>
          <w:i/>
          <w:sz w:val="30"/>
          <w:szCs w:val="30"/>
        </w:rPr>
        <w:t>«банк выявил подозрительную активность на счету»</w:t>
      </w:r>
      <w:r>
        <w:rPr>
          <w:rFonts w:ascii="Times New Roman" w:hAnsi="Times New Roman"/>
          <w:i/>
          <w:sz w:val="30"/>
          <w:szCs w:val="30"/>
        </w:rPr>
        <w:t>,</w:t>
      </w:r>
      <w:r>
        <w:rPr>
          <w:rFonts w:ascii="Times New Roman" w:hAnsi="Times New Roman"/>
          <w:sz w:val="30"/>
          <w:szCs w:val="30"/>
        </w:rPr>
        <w:br/>
      </w:r>
      <w:r w:rsidRPr="000642A7">
        <w:rPr>
          <w:rFonts w:ascii="Times New Roman" w:hAnsi="Times New Roman"/>
          <w:sz w:val="30"/>
          <w:szCs w:val="30"/>
        </w:rPr>
        <w:t xml:space="preserve">или </w:t>
      </w:r>
      <w:r w:rsidRPr="00E457BF">
        <w:rPr>
          <w:rFonts w:ascii="Times New Roman" w:hAnsi="Times New Roman"/>
          <w:i/>
          <w:sz w:val="30"/>
          <w:szCs w:val="30"/>
        </w:rPr>
        <w:t>«подозрительную операцию»</w:t>
      </w:r>
      <w:r>
        <w:rPr>
          <w:rFonts w:ascii="Times New Roman" w:hAnsi="Times New Roman"/>
          <w:i/>
          <w:sz w:val="30"/>
          <w:szCs w:val="30"/>
        </w:rPr>
        <w:t>,</w:t>
      </w:r>
      <w:r w:rsidRPr="000642A7">
        <w:rPr>
          <w:rFonts w:ascii="Times New Roman" w:hAnsi="Times New Roman"/>
          <w:sz w:val="30"/>
          <w:szCs w:val="30"/>
        </w:rPr>
        <w:t xml:space="preserve"> или </w:t>
      </w:r>
      <w:r w:rsidRPr="00E457BF">
        <w:rPr>
          <w:rFonts w:ascii="Times New Roman" w:hAnsi="Times New Roman"/>
          <w:i/>
          <w:sz w:val="30"/>
          <w:szCs w:val="30"/>
        </w:rPr>
        <w:t>«в системе произошел сбой»</w:t>
      </w:r>
      <w:r w:rsidRPr="000642A7">
        <w:rPr>
          <w:rFonts w:ascii="Times New Roman" w:hAnsi="Times New Roman"/>
          <w:sz w:val="30"/>
          <w:szCs w:val="30"/>
        </w:rPr>
        <w:t>...</w:t>
      </w:r>
      <w:r>
        <w:rPr>
          <w:rFonts w:ascii="Times New Roman" w:hAnsi="Times New Roman"/>
          <w:sz w:val="30"/>
          <w:szCs w:val="30"/>
        </w:rPr>
        <w:br/>
      </w:r>
      <w:r w:rsidRPr="000642A7">
        <w:rPr>
          <w:rFonts w:ascii="Times New Roman" w:hAnsi="Times New Roman"/>
          <w:sz w:val="30"/>
          <w:szCs w:val="30"/>
        </w:rPr>
        <w:t xml:space="preserve">При этом, чаще всего «сотрудник службы безопасности» просит сообщить данные карты, недостающие цифры карточки или 3D-Secure код, который пришел на мобильный телефон, CVV- или CVC-код или пароли от системы интернет-банкинга. Иногда просят даже перевести </w:t>
      </w:r>
      <w:r w:rsidRPr="00E457BF">
        <w:rPr>
          <w:rFonts w:ascii="Times New Roman" w:hAnsi="Times New Roman"/>
          <w:i/>
          <w:sz w:val="30"/>
          <w:szCs w:val="30"/>
        </w:rPr>
        <w:t>«в целях безопасности»</w:t>
      </w:r>
      <w:r w:rsidRPr="000642A7">
        <w:rPr>
          <w:rFonts w:ascii="Times New Roman" w:hAnsi="Times New Roman"/>
          <w:sz w:val="30"/>
          <w:szCs w:val="30"/>
        </w:rPr>
        <w:t xml:space="preserve"> все свои деньги на </w:t>
      </w:r>
      <w:r w:rsidRPr="00E457BF">
        <w:rPr>
          <w:rFonts w:ascii="Times New Roman" w:hAnsi="Times New Roman"/>
          <w:i/>
          <w:sz w:val="30"/>
          <w:szCs w:val="30"/>
        </w:rPr>
        <w:t>«резервный счет»</w:t>
      </w:r>
      <w:r w:rsidRPr="000642A7">
        <w:rPr>
          <w:rFonts w:ascii="Times New Roman" w:hAnsi="Times New Roman"/>
          <w:sz w:val="30"/>
          <w:szCs w:val="30"/>
        </w:rPr>
        <w:t>.</w:t>
      </w:r>
    </w:p>
    <w:p w:rsidR="00EC3124" w:rsidRDefault="00EC3124" w:rsidP="00E457BF">
      <w:pPr>
        <w:pStyle w:val="paragraph"/>
        <w:shd w:val="clear" w:color="auto" w:fill="FFFFFF"/>
        <w:spacing w:before="0" w:beforeAutospacing="0" w:after="0" w:afterAutospacing="0"/>
        <w:ind w:firstLine="720"/>
        <w:jc w:val="center"/>
        <w:rPr>
          <w:b/>
          <w:color w:val="000000"/>
          <w:sz w:val="30"/>
          <w:szCs w:val="30"/>
        </w:rPr>
      </w:pPr>
    </w:p>
    <w:p w:rsidR="00EC3124" w:rsidRPr="00E457BF" w:rsidRDefault="00EC3124" w:rsidP="00E457BF">
      <w:pPr>
        <w:pStyle w:val="paragraph"/>
        <w:shd w:val="clear" w:color="auto" w:fill="FFFFFF"/>
        <w:spacing w:before="0" w:beforeAutospacing="0" w:after="0" w:afterAutospacing="0"/>
        <w:ind w:firstLine="720"/>
        <w:jc w:val="center"/>
        <w:rPr>
          <w:b/>
          <w:color w:val="000000"/>
          <w:sz w:val="30"/>
          <w:szCs w:val="30"/>
        </w:rPr>
      </w:pPr>
      <w:r w:rsidRPr="00E457BF">
        <w:rPr>
          <w:b/>
          <w:color w:val="000000"/>
          <w:sz w:val="30"/>
          <w:szCs w:val="30"/>
        </w:rPr>
        <w:t>Не совершайте никаких дейст</w:t>
      </w:r>
      <w:r>
        <w:rPr>
          <w:b/>
          <w:color w:val="000000"/>
          <w:sz w:val="30"/>
          <w:szCs w:val="30"/>
        </w:rPr>
        <w:t>вий, которых требует звонивший,</w:t>
      </w:r>
      <w:r>
        <w:rPr>
          <w:b/>
          <w:color w:val="000000"/>
          <w:sz w:val="30"/>
          <w:szCs w:val="30"/>
        </w:rPr>
        <w:br/>
      </w:r>
      <w:r w:rsidRPr="00E457BF">
        <w:rPr>
          <w:b/>
          <w:color w:val="000000"/>
          <w:sz w:val="30"/>
          <w:szCs w:val="30"/>
        </w:rPr>
        <w:t>как бы он ни был убедителен</w:t>
      </w:r>
      <w:r>
        <w:rPr>
          <w:b/>
          <w:color w:val="000000"/>
          <w:sz w:val="30"/>
          <w:szCs w:val="30"/>
        </w:rPr>
        <w:t>!</w:t>
      </w:r>
    </w:p>
    <w:p w:rsidR="00EC3124" w:rsidRDefault="00EC3124" w:rsidP="00E457BF">
      <w:pPr>
        <w:pStyle w:val="Heading2"/>
        <w:shd w:val="clear" w:color="auto" w:fill="FFFFFF"/>
        <w:spacing w:before="0" w:line="240" w:lineRule="auto"/>
        <w:ind w:firstLine="720"/>
        <w:jc w:val="center"/>
        <w:rPr>
          <w:rFonts w:ascii="Times New Roman" w:hAnsi="Times New Roman"/>
          <w:b/>
          <w:color w:val="000000"/>
          <w:sz w:val="30"/>
          <w:szCs w:val="30"/>
        </w:rPr>
      </w:pPr>
      <w:r w:rsidRPr="00E457BF">
        <w:rPr>
          <w:rFonts w:ascii="Times New Roman" w:hAnsi="Times New Roman"/>
          <w:b/>
          <w:color w:val="000000"/>
          <w:sz w:val="30"/>
          <w:szCs w:val="30"/>
        </w:rPr>
        <w:t xml:space="preserve">Помните, в таких случаях </w:t>
      </w:r>
      <w:r w:rsidRPr="00E457BF">
        <w:rPr>
          <w:rFonts w:ascii="Times New Roman" w:hAnsi="Times New Roman"/>
          <w:b/>
          <w:color w:val="000000"/>
          <w:sz w:val="30"/>
          <w:szCs w:val="30"/>
          <w:u w:val="single"/>
        </w:rPr>
        <w:t>лучше сразу оборвать разговор</w:t>
      </w:r>
      <w:r w:rsidRPr="00E457BF">
        <w:rPr>
          <w:rFonts w:ascii="Times New Roman" w:hAnsi="Times New Roman"/>
          <w:b/>
          <w:color w:val="000000"/>
          <w:sz w:val="30"/>
          <w:szCs w:val="30"/>
        </w:rPr>
        <w:t>!</w:t>
      </w:r>
    </w:p>
    <w:p w:rsidR="00EC3124" w:rsidRPr="00C138DF" w:rsidRDefault="00EC3124" w:rsidP="00C138DF"/>
    <w:p w:rsidR="00EC3124" w:rsidRPr="000642A7" w:rsidRDefault="00EC3124" w:rsidP="000E5F55">
      <w:pPr>
        <w:spacing w:after="0" w:line="240" w:lineRule="auto"/>
        <w:ind w:firstLine="720"/>
        <w:jc w:val="both"/>
        <w:rPr>
          <w:rFonts w:ascii="Times New Roman" w:hAnsi="Times New Roman"/>
          <w:sz w:val="30"/>
          <w:szCs w:val="30"/>
        </w:rPr>
      </w:pPr>
      <w:r w:rsidRPr="000642A7">
        <w:rPr>
          <w:rFonts w:ascii="Times New Roman" w:hAnsi="Times New Roman"/>
          <w:sz w:val="30"/>
          <w:szCs w:val="30"/>
        </w:rPr>
        <w:t>После получения данных мошенники могут использовать сервисы переводов банков либо воспользоваться системой интернет-банкинга</w:t>
      </w:r>
      <w:r>
        <w:rPr>
          <w:rFonts w:ascii="Times New Roman" w:hAnsi="Times New Roman"/>
          <w:sz w:val="30"/>
          <w:szCs w:val="30"/>
        </w:rPr>
        <w:br/>
      </w:r>
      <w:r w:rsidRPr="000642A7">
        <w:rPr>
          <w:rFonts w:ascii="Times New Roman" w:hAnsi="Times New Roman"/>
          <w:sz w:val="30"/>
          <w:szCs w:val="30"/>
        </w:rPr>
        <w:t>и перевести деньги с карточки человека на карточки/кошельки мошенников, открыть счета в других банках с использованием межбанковской системы идентификации, оформить онлайн-кредит</w:t>
      </w:r>
      <w:r>
        <w:rPr>
          <w:rFonts w:ascii="Times New Roman" w:hAnsi="Times New Roman"/>
          <w:sz w:val="30"/>
          <w:szCs w:val="30"/>
        </w:rPr>
        <w:t>,</w:t>
      </w:r>
      <w:r w:rsidRPr="000642A7">
        <w:rPr>
          <w:rFonts w:ascii="Times New Roman" w:hAnsi="Times New Roman"/>
          <w:sz w:val="30"/>
          <w:szCs w:val="30"/>
        </w:rPr>
        <w:t xml:space="preserve"> оплатить дорогостоящие товары</w:t>
      </w:r>
      <w:r>
        <w:rPr>
          <w:rFonts w:ascii="Times New Roman" w:hAnsi="Times New Roman"/>
          <w:sz w:val="30"/>
          <w:szCs w:val="30"/>
        </w:rPr>
        <w:br/>
      </w:r>
      <w:r w:rsidRPr="000642A7">
        <w:rPr>
          <w:rFonts w:ascii="Times New Roman" w:hAnsi="Times New Roman"/>
          <w:sz w:val="30"/>
          <w:szCs w:val="30"/>
        </w:rPr>
        <w:t>и услуги…</w:t>
      </w:r>
    </w:p>
    <w:p w:rsidR="00EC3124" w:rsidRPr="000642A7" w:rsidRDefault="00EC3124" w:rsidP="000E5F55">
      <w:pPr>
        <w:pStyle w:val="paragraph"/>
        <w:shd w:val="clear" w:color="auto" w:fill="FFFFFF"/>
        <w:spacing w:before="0" w:beforeAutospacing="0" w:after="0" w:afterAutospacing="0"/>
        <w:ind w:firstLine="720"/>
        <w:jc w:val="both"/>
        <w:rPr>
          <w:color w:val="000000"/>
          <w:sz w:val="30"/>
          <w:szCs w:val="30"/>
        </w:rPr>
      </w:pPr>
      <w:r>
        <w:rPr>
          <w:noProof/>
        </w:rPr>
        <w:pict>
          <v:shape id="_x0000_s1028" type="#_x0000_t75" style="position:absolute;left:0;text-align:left;margin-left:0;margin-top:2.25pt;width:207pt;height:137.65pt;z-index:-251656192" wrapcoords="-78 0 -78 21483 21600 21483 21600 0 -78 0">
            <v:imagedata r:id="rId6" o:title=""/>
            <w10:wrap type="tight"/>
          </v:shape>
        </w:pict>
      </w:r>
      <w:r w:rsidRPr="000642A7">
        <w:rPr>
          <w:color w:val="000000"/>
          <w:sz w:val="30"/>
          <w:szCs w:val="30"/>
        </w:rPr>
        <w:t xml:space="preserve">Необходимо помнить, что сотрудник банка </w:t>
      </w:r>
      <w:r w:rsidRPr="000642A7">
        <w:rPr>
          <w:color w:val="000000"/>
          <w:sz w:val="30"/>
          <w:szCs w:val="30"/>
          <w:u w:val="single"/>
        </w:rPr>
        <w:t>НИКОГДА</w:t>
      </w:r>
      <w:r w:rsidRPr="000642A7">
        <w:rPr>
          <w:color w:val="000000"/>
          <w:sz w:val="30"/>
          <w:szCs w:val="30"/>
        </w:rPr>
        <w:t xml:space="preserve"> не потребует у </w:t>
      </w:r>
      <w:r>
        <w:rPr>
          <w:color w:val="000000"/>
          <w:sz w:val="30"/>
          <w:szCs w:val="30"/>
        </w:rPr>
        <w:t>В</w:t>
      </w:r>
      <w:r w:rsidRPr="000642A7">
        <w:rPr>
          <w:color w:val="000000"/>
          <w:sz w:val="30"/>
          <w:szCs w:val="30"/>
        </w:rPr>
        <w:t>ас конфиденциальных данных. Например,</w:t>
      </w:r>
      <w:r>
        <w:rPr>
          <w:color w:val="000000"/>
          <w:sz w:val="30"/>
          <w:szCs w:val="30"/>
        </w:rPr>
        <w:br/>
      </w:r>
      <w:r w:rsidRPr="000642A7">
        <w:rPr>
          <w:color w:val="000000"/>
          <w:sz w:val="30"/>
          <w:szCs w:val="30"/>
        </w:rPr>
        <w:t>не попросит назвать номер карты или номер на ее обороте, а также CVC-пароли</w:t>
      </w:r>
      <w:r>
        <w:rPr>
          <w:color w:val="000000"/>
          <w:sz w:val="30"/>
          <w:szCs w:val="30"/>
        </w:rPr>
        <w:br/>
      </w:r>
      <w:r w:rsidRPr="000642A7">
        <w:rPr>
          <w:color w:val="000000"/>
          <w:sz w:val="30"/>
          <w:szCs w:val="30"/>
        </w:rPr>
        <w:t xml:space="preserve">или </w:t>
      </w:r>
      <w:r w:rsidRPr="000642A7">
        <w:rPr>
          <w:sz w:val="30"/>
          <w:szCs w:val="30"/>
        </w:rPr>
        <w:t>3D-Secure код</w:t>
      </w:r>
      <w:r w:rsidRPr="000642A7">
        <w:rPr>
          <w:color w:val="000000"/>
          <w:sz w:val="30"/>
          <w:szCs w:val="30"/>
        </w:rPr>
        <w:t xml:space="preserve">, которые придут </w:t>
      </w:r>
      <w:r>
        <w:rPr>
          <w:color w:val="000000"/>
          <w:sz w:val="30"/>
          <w:szCs w:val="30"/>
        </w:rPr>
        <w:t>В</w:t>
      </w:r>
      <w:r w:rsidRPr="000642A7">
        <w:rPr>
          <w:color w:val="000000"/>
          <w:sz w:val="30"/>
          <w:szCs w:val="30"/>
        </w:rPr>
        <w:t>ам</w:t>
      </w:r>
      <w:r>
        <w:rPr>
          <w:color w:val="000000"/>
          <w:sz w:val="30"/>
          <w:szCs w:val="30"/>
        </w:rPr>
        <w:br/>
      </w:r>
      <w:r w:rsidRPr="000642A7">
        <w:rPr>
          <w:color w:val="000000"/>
          <w:sz w:val="30"/>
          <w:szCs w:val="30"/>
        </w:rPr>
        <w:t xml:space="preserve">на телефон в виде </w:t>
      </w:r>
      <w:r w:rsidRPr="000642A7">
        <w:rPr>
          <w:i/>
          <w:sz w:val="30"/>
          <w:szCs w:val="30"/>
          <w:lang w:val="en-US"/>
        </w:rPr>
        <w:t>SMS</w:t>
      </w:r>
      <w:r w:rsidRPr="000642A7">
        <w:rPr>
          <w:i/>
          <w:sz w:val="30"/>
          <w:szCs w:val="30"/>
        </w:rPr>
        <w:t>-сообщений</w:t>
      </w:r>
      <w:r w:rsidRPr="000642A7">
        <w:rPr>
          <w:color w:val="000000"/>
          <w:sz w:val="30"/>
          <w:szCs w:val="30"/>
        </w:rPr>
        <w:t>.</w:t>
      </w:r>
    </w:p>
    <w:p w:rsidR="00EC3124" w:rsidRDefault="00EC3124" w:rsidP="000642A7">
      <w:pPr>
        <w:pStyle w:val="paragraph"/>
        <w:shd w:val="clear" w:color="auto" w:fill="FFFFFF"/>
        <w:spacing w:before="0" w:beforeAutospacing="0" w:after="0" w:afterAutospacing="0"/>
        <w:jc w:val="both"/>
        <w:rPr>
          <w:color w:val="000000"/>
          <w:sz w:val="30"/>
          <w:szCs w:val="30"/>
        </w:rPr>
      </w:pPr>
    </w:p>
    <w:p w:rsidR="00EC3124" w:rsidRPr="0034348B" w:rsidRDefault="00EC3124" w:rsidP="000642A7">
      <w:pPr>
        <w:pStyle w:val="paragraph"/>
        <w:shd w:val="clear" w:color="auto" w:fill="FFFFFF"/>
        <w:spacing w:before="0" w:beforeAutospacing="0" w:after="0" w:afterAutospacing="0"/>
        <w:jc w:val="both"/>
        <w:rPr>
          <w:color w:val="000000"/>
          <w:sz w:val="30"/>
          <w:szCs w:val="30"/>
        </w:rPr>
      </w:pPr>
      <w:r>
        <w:rPr>
          <w:noProof/>
        </w:rPr>
        <w:pict>
          <v:shape id="_x0000_s1029" type="#_x0000_t75" style="position:absolute;left:0;text-align:left;margin-left:-198pt;margin-top:12.75pt;width:22.05pt;height:45pt;z-index:-251655168" wrapcoords="4469 720 4469 18000 7448 20520 14152 20520 14897 20520 17131 18000 17131 720 4469 720">
            <v:imagedata r:id="rId5" o:title=""/>
            <w10:wrap type="tight"/>
          </v:shape>
        </w:pict>
      </w:r>
      <w:r>
        <w:rPr>
          <w:noProof/>
        </w:rPr>
        <w:pict>
          <v:shape id="_x0000_s1030" type="#_x0000_t75" style="position:absolute;left:0;text-align:left;margin-left:234pt;margin-top:12.75pt;width:22.55pt;height:46pt;z-index:-251654144" wrapcoords="4320 708 4320 17705 7200 20538 14400 20538 17280 17705 17280 708 4320 708">
            <v:imagedata r:id="rId5" o:title=""/>
            <w10:wrap type="tight"/>
          </v:shape>
        </w:pict>
      </w:r>
    </w:p>
    <w:p w:rsidR="00EC3124" w:rsidRPr="000642A7" w:rsidRDefault="00EC3124" w:rsidP="000642A7">
      <w:pPr>
        <w:spacing w:after="0" w:line="240" w:lineRule="auto"/>
        <w:jc w:val="center"/>
        <w:rPr>
          <w:rFonts w:ascii="Bookman Old Style" w:hAnsi="Bookman Old Style"/>
          <w:sz w:val="26"/>
          <w:szCs w:val="26"/>
          <w:u w:val="single"/>
        </w:rPr>
      </w:pPr>
      <w:r w:rsidRPr="000642A7">
        <w:rPr>
          <w:rFonts w:ascii="Bookman Old Style" w:hAnsi="Bookman Old Style"/>
          <w:sz w:val="26"/>
          <w:szCs w:val="26"/>
          <w:u w:val="single"/>
        </w:rPr>
        <w:t>ОСНОВНЫЕ ПРАВИЛА БЕЗОПАСНОСТИ</w:t>
      </w:r>
    </w:p>
    <w:p w:rsidR="00EC3124" w:rsidRDefault="00EC3124" w:rsidP="000642A7">
      <w:pPr>
        <w:spacing w:after="0" w:line="240" w:lineRule="auto"/>
        <w:jc w:val="center"/>
        <w:rPr>
          <w:rFonts w:ascii="Bookman Old Style" w:hAnsi="Bookman Old Style"/>
          <w:sz w:val="26"/>
          <w:szCs w:val="26"/>
          <w:u w:val="single"/>
        </w:rPr>
      </w:pPr>
      <w:r w:rsidRPr="000642A7">
        <w:rPr>
          <w:rFonts w:ascii="Bookman Old Style" w:hAnsi="Bookman Old Style"/>
          <w:sz w:val="26"/>
          <w:szCs w:val="26"/>
          <w:u w:val="single"/>
        </w:rPr>
        <w:t>ПО ЗАЩИТЕ БАНКОВСКОЙ КАРТОЧКИ</w:t>
      </w:r>
    </w:p>
    <w:p w:rsidR="00EC3124" w:rsidRPr="0034348B" w:rsidRDefault="00EC3124" w:rsidP="000642A7">
      <w:pPr>
        <w:spacing w:after="0" w:line="240" w:lineRule="auto"/>
        <w:jc w:val="center"/>
        <w:rPr>
          <w:rFonts w:ascii="Times New Roman" w:hAnsi="Times New Roman"/>
          <w:sz w:val="30"/>
          <w:szCs w:val="30"/>
        </w:rPr>
      </w:pP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хранить в тайне пин-код карты!</w:t>
      </w: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прикрывать ладонью клавиатуру при вводе пин-кода!</w:t>
      </w: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оформлять отдельную карту для онлайн-покупок!</w:t>
      </w: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деньги зачислять только в размере предполагаемой покупки!</w:t>
      </w: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использовать услугу 3-</w:t>
      </w:r>
      <w:r w:rsidRPr="0034348B">
        <w:rPr>
          <w:rFonts w:ascii="Times New Roman" w:hAnsi="Times New Roman"/>
          <w:i/>
          <w:sz w:val="30"/>
          <w:szCs w:val="30"/>
          <w:lang w:val="en-US"/>
        </w:rPr>
        <w:t>D</w:t>
      </w:r>
      <w:r w:rsidRPr="0034348B">
        <w:rPr>
          <w:rFonts w:ascii="Times New Roman" w:hAnsi="Times New Roman"/>
          <w:i/>
          <w:sz w:val="30"/>
          <w:szCs w:val="30"/>
        </w:rPr>
        <w:t xml:space="preserve"> </w:t>
      </w:r>
      <w:r w:rsidRPr="0034348B">
        <w:rPr>
          <w:rFonts w:ascii="Times New Roman" w:hAnsi="Times New Roman"/>
          <w:i/>
          <w:sz w:val="30"/>
          <w:szCs w:val="30"/>
          <w:lang w:val="en-US"/>
        </w:rPr>
        <w:t>Secure</w:t>
      </w:r>
      <w:r w:rsidRPr="0034348B">
        <w:rPr>
          <w:rFonts w:ascii="Times New Roman" w:hAnsi="Times New Roman"/>
          <w:i/>
          <w:sz w:val="30"/>
          <w:szCs w:val="30"/>
        </w:rPr>
        <w:t xml:space="preserve"> и лимиты на максимальные суммы онлайн-операций!</w:t>
      </w: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 xml:space="preserve">скрыть </w:t>
      </w:r>
      <w:r w:rsidRPr="0034348B">
        <w:rPr>
          <w:rFonts w:ascii="Times New Roman" w:hAnsi="Times New Roman"/>
          <w:i/>
          <w:sz w:val="30"/>
          <w:szCs w:val="30"/>
          <w:lang w:val="en-US"/>
        </w:rPr>
        <w:t>CVV</w:t>
      </w:r>
      <w:r w:rsidRPr="0034348B">
        <w:rPr>
          <w:rFonts w:ascii="Times New Roman" w:hAnsi="Times New Roman"/>
          <w:i/>
          <w:sz w:val="30"/>
          <w:szCs w:val="30"/>
        </w:rPr>
        <w:t>-код на карте (трёхзначный номер на обратной стороне), предварительно сохранив его!</w:t>
      </w: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подключить услугу «</w:t>
      </w:r>
      <w:r w:rsidRPr="0034348B">
        <w:rPr>
          <w:rFonts w:ascii="Times New Roman" w:hAnsi="Times New Roman"/>
          <w:i/>
          <w:sz w:val="30"/>
          <w:szCs w:val="30"/>
          <w:lang w:val="en-US"/>
        </w:rPr>
        <w:t>SMS</w:t>
      </w:r>
      <w:r w:rsidRPr="0034348B">
        <w:rPr>
          <w:rFonts w:ascii="Times New Roman" w:hAnsi="Times New Roman"/>
          <w:i/>
          <w:sz w:val="30"/>
          <w:szCs w:val="30"/>
        </w:rPr>
        <w:t>-оповещение»!</w:t>
      </w:r>
    </w:p>
    <w:p w:rsidR="00EC3124" w:rsidRPr="00E457BF" w:rsidRDefault="00EC3124" w:rsidP="000642A7">
      <w:pPr>
        <w:spacing w:after="0" w:line="240" w:lineRule="auto"/>
        <w:jc w:val="center"/>
        <w:rPr>
          <w:rFonts w:ascii="Times New Roman" w:hAnsi="Times New Roman"/>
          <w:b/>
          <w:sz w:val="26"/>
          <w:szCs w:val="26"/>
          <w:u w:val="single"/>
        </w:rPr>
      </w:pPr>
      <w:r w:rsidRPr="00E457BF">
        <w:rPr>
          <w:rFonts w:ascii="Times New Roman" w:hAnsi="Times New Roman"/>
          <w:b/>
          <w:sz w:val="26"/>
          <w:szCs w:val="26"/>
          <w:u w:val="single"/>
        </w:rPr>
        <w:t>НЕ РЕКОМЕНДУЕТСЯ</w:t>
      </w: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хранить пин-код вместе с карточкой/на карточке!</w:t>
      </w: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 xml:space="preserve">сообщать </w:t>
      </w:r>
      <w:r w:rsidRPr="0034348B">
        <w:rPr>
          <w:rFonts w:ascii="Times New Roman" w:hAnsi="Times New Roman"/>
          <w:i/>
          <w:sz w:val="30"/>
          <w:szCs w:val="30"/>
          <w:lang w:val="en-US"/>
        </w:rPr>
        <w:t>CVV</w:t>
      </w:r>
      <w:r w:rsidRPr="0034348B">
        <w:rPr>
          <w:rFonts w:ascii="Times New Roman" w:hAnsi="Times New Roman"/>
          <w:i/>
          <w:sz w:val="30"/>
          <w:szCs w:val="30"/>
        </w:rPr>
        <w:t>-код или отправлять его фото!</w:t>
      </w:r>
    </w:p>
    <w:p w:rsidR="00EC3124" w:rsidRPr="0034348B"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распростронять личные (паспортные) данные, логин и пароль доступа к системе «Интернет-банкинг»!</w:t>
      </w:r>
    </w:p>
    <w:p w:rsidR="00EC3124" w:rsidRDefault="00EC3124" w:rsidP="000E5F55">
      <w:pPr>
        <w:spacing w:after="0" w:line="240" w:lineRule="auto"/>
        <w:ind w:firstLine="720"/>
        <w:jc w:val="both"/>
        <w:rPr>
          <w:rFonts w:ascii="Times New Roman" w:hAnsi="Times New Roman"/>
          <w:i/>
          <w:sz w:val="30"/>
          <w:szCs w:val="30"/>
        </w:rPr>
      </w:pPr>
      <w:r w:rsidRPr="0034348B">
        <w:rPr>
          <w:rFonts w:ascii="Times New Roman" w:hAnsi="Times New Roman"/>
          <w:i/>
          <w:sz w:val="30"/>
          <w:szCs w:val="30"/>
        </w:rPr>
        <w:t>►</w:t>
      </w:r>
      <w:r w:rsidRPr="0034348B">
        <w:rPr>
          <w:rFonts w:ascii="Times New Roman" w:hAnsi="Times New Roman"/>
          <w:i/>
          <w:sz w:val="30"/>
          <w:szCs w:val="30"/>
        </w:rPr>
        <w:tab/>
        <w:t xml:space="preserve">сообщать данные, полученные в виде </w:t>
      </w:r>
      <w:r w:rsidRPr="0034348B">
        <w:rPr>
          <w:rFonts w:ascii="Times New Roman" w:hAnsi="Times New Roman"/>
          <w:i/>
          <w:sz w:val="30"/>
          <w:szCs w:val="30"/>
          <w:lang w:val="en-US"/>
        </w:rPr>
        <w:t>SMS</w:t>
      </w:r>
      <w:r w:rsidRPr="0034348B">
        <w:rPr>
          <w:rFonts w:ascii="Times New Roman" w:hAnsi="Times New Roman"/>
          <w:i/>
          <w:sz w:val="30"/>
          <w:szCs w:val="30"/>
        </w:rPr>
        <w:t>-сообщений, сеансовые пароли, коды авторизации, пароли 3-</w:t>
      </w:r>
      <w:r w:rsidRPr="0034348B">
        <w:rPr>
          <w:rFonts w:ascii="Times New Roman" w:hAnsi="Times New Roman"/>
          <w:i/>
          <w:sz w:val="30"/>
          <w:szCs w:val="30"/>
          <w:lang w:val="en-US"/>
        </w:rPr>
        <w:t>D</w:t>
      </w:r>
      <w:r w:rsidRPr="0034348B">
        <w:rPr>
          <w:rFonts w:ascii="Times New Roman" w:hAnsi="Times New Roman"/>
          <w:i/>
          <w:sz w:val="30"/>
          <w:szCs w:val="30"/>
        </w:rPr>
        <w:t xml:space="preserve"> </w:t>
      </w:r>
      <w:r w:rsidRPr="0034348B">
        <w:rPr>
          <w:rFonts w:ascii="Times New Roman" w:hAnsi="Times New Roman"/>
          <w:i/>
          <w:sz w:val="30"/>
          <w:szCs w:val="30"/>
          <w:lang w:val="en-US"/>
        </w:rPr>
        <w:t>Secure</w:t>
      </w:r>
      <w:r w:rsidRPr="0034348B">
        <w:rPr>
          <w:rFonts w:ascii="Times New Roman" w:hAnsi="Times New Roman"/>
          <w:i/>
          <w:sz w:val="30"/>
          <w:szCs w:val="30"/>
        </w:rPr>
        <w:t>!</w:t>
      </w:r>
    </w:p>
    <w:p w:rsidR="00EC3124" w:rsidRDefault="00EC3124" w:rsidP="000E5F55">
      <w:pPr>
        <w:spacing w:after="0" w:line="240" w:lineRule="auto"/>
        <w:ind w:firstLine="720"/>
        <w:jc w:val="both"/>
        <w:rPr>
          <w:rFonts w:ascii="Times New Roman" w:hAnsi="Times New Roman"/>
          <w:i/>
          <w:sz w:val="30"/>
          <w:szCs w:val="30"/>
        </w:rPr>
      </w:pPr>
    </w:p>
    <w:p w:rsidR="00EC3124" w:rsidRDefault="00EC3124" w:rsidP="000E5F55">
      <w:pPr>
        <w:spacing w:after="0" w:line="240" w:lineRule="auto"/>
        <w:ind w:firstLine="720"/>
        <w:jc w:val="both"/>
        <w:rPr>
          <w:rFonts w:ascii="Times New Roman" w:hAnsi="Times New Roman"/>
          <w:sz w:val="30"/>
          <w:szCs w:val="30"/>
        </w:rPr>
      </w:pPr>
      <w:r w:rsidRPr="00C138DF">
        <w:rPr>
          <w:rFonts w:ascii="Times New Roman" w:hAnsi="Times New Roman"/>
          <w:sz w:val="30"/>
          <w:szCs w:val="30"/>
        </w:rPr>
        <w:t>И</w:t>
      </w:r>
      <w:r>
        <w:rPr>
          <w:rFonts w:ascii="Times New Roman" w:hAnsi="Times New Roman"/>
          <w:sz w:val="30"/>
          <w:szCs w:val="30"/>
        </w:rPr>
        <w:t>,</w:t>
      </w:r>
      <w:r w:rsidRPr="00C138DF">
        <w:rPr>
          <w:rFonts w:ascii="Times New Roman" w:hAnsi="Times New Roman"/>
          <w:sz w:val="30"/>
          <w:szCs w:val="30"/>
        </w:rPr>
        <w:t xml:space="preserve"> конечно же не лишним будет напомнить «сотрудникам службы безопасности банка», что санкция статьи 212 Уголовного Кодекса Республики Беларусь </w:t>
      </w:r>
      <w:r>
        <w:rPr>
          <w:rFonts w:ascii="Times New Roman" w:hAnsi="Times New Roman"/>
          <w:sz w:val="30"/>
          <w:szCs w:val="30"/>
        </w:rPr>
        <w:t>(</w:t>
      </w:r>
      <w:r w:rsidRPr="00C138DF">
        <w:rPr>
          <w:rFonts w:ascii="Times New Roman" w:hAnsi="Times New Roman"/>
          <w:sz w:val="30"/>
          <w:szCs w:val="30"/>
        </w:rPr>
        <w:t>Хищение путём использования компьютерной техники</w:t>
      </w:r>
      <w:r>
        <w:rPr>
          <w:rFonts w:ascii="Times New Roman" w:hAnsi="Times New Roman"/>
          <w:sz w:val="30"/>
          <w:szCs w:val="30"/>
        </w:rPr>
        <w:t>),</w:t>
      </w:r>
      <w:r w:rsidRPr="00C138DF">
        <w:rPr>
          <w:rFonts w:ascii="Times New Roman" w:hAnsi="Times New Roman"/>
          <w:sz w:val="30"/>
          <w:szCs w:val="30"/>
        </w:rPr>
        <w:t xml:space="preserve"> предусматривает наказание вплоть до 15 лет лишения свободы</w:t>
      </w:r>
      <w:r>
        <w:rPr>
          <w:rFonts w:ascii="Times New Roman" w:hAnsi="Times New Roman"/>
          <w:sz w:val="30"/>
          <w:szCs w:val="30"/>
        </w:rPr>
        <w:br/>
      </w:r>
      <w:r w:rsidRPr="00C138DF">
        <w:rPr>
          <w:rFonts w:ascii="Times New Roman" w:hAnsi="Times New Roman"/>
          <w:sz w:val="30"/>
          <w:szCs w:val="30"/>
        </w:rPr>
        <w:t>с конфискацией имущества и лишением права занимать определённые должности</w:t>
      </w:r>
      <w:r>
        <w:rPr>
          <w:rFonts w:ascii="Times New Roman" w:hAnsi="Times New Roman"/>
          <w:sz w:val="30"/>
          <w:szCs w:val="30"/>
        </w:rPr>
        <w:t xml:space="preserve"> или заниматься определённой деятельностью.</w:t>
      </w:r>
    </w:p>
    <w:p w:rsidR="00EC3124" w:rsidRDefault="00EC3124" w:rsidP="000E5F55">
      <w:pPr>
        <w:spacing w:after="0" w:line="240" w:lineRule="auto"/>
        <w:ind w:firstLine="720"/>
        <w:jc w:val="both"/>
        <w:rPr>
          <w:rFonts w:ascii="Times New Roman" w:hAnsi="Times New Roman"/>
          <w:sz w:val="30"/>
          <w:szCs w:val="30"/>
        </w:rPr>
      </w:pPr>
    </w:p>
    <w:p w:rsidR="00EC3124" w:rsidRPr="004E7D4E" w:rsidRDefault="00EC3124" w:rsidP="00C138DF">
      <w:pPr>
        <w:spacing w:after="0" w:line="240" w:lineRule="auto"/>
        <w:jc w:val="right"/>
        <w:rPr>
          <w:rFonts w:ascii="Times New Roman" w:hAnsi="Times New Roman"/>
          <w:i/>
          <w:sz w:val="30"/>
          <w:szCs w:val="30"/>
        </w:rPr>
      </w:pPr>
      <w:r w:rsidRPr="004E7D4E">
        <w:rPr>
          <w:rFonts w:ascii="Times New Roman" w:hAnsi="Times New Roman"/>
          <w:i/>
          <w:sz w:val="30"/>
          <w:szCs w:val="30"/>
        </w:rPr>
        <w:t>Начальник милиции общественной безопасности Пуховичского РОВД Дмитрий Сиротко</w:t>
      </w:r>
    </w:p>
    <w:sectPr w:rsidR="00EC3124" w:rsidRPr="004E7D4E" w:rsidSect="00C138DF">
      <w:pgSz w:w="11906" w:h="16838"/>
      <w:pgMar w:top="719" w:right="566" w:bottom="89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70A1"/>
    <w:rsid w:val="000251D5"/>
    <w:rsid w:val="000642A7"/>
    <w:rsid w:val="000A29AA"/>
    <w:rsid w:val="000D67A1"/>
    <w:rsid w:val="000E5F55"/>
    <w:rsid w:val="000F77AA"/>
    <w:rsid w:val="001A5C83"/>
    <w:rsid w:val="0034348B"/>
    <w:rsid w:val="0038581E"/>
    <w:rsid w:val="00440638"/>
    <w:rsid w:val="004E7D4E"/>
    <w:rsid w:val="005648E8"/>
    <w:rsid w:val="005A2675"/>
    <w:rsid w:val="00A176CA"/>
    <w:rsid w:val="00A329EE"/>
    <w:rsid w:val="00B56FF6"/>
    <w:rsid w:val="00C138DF"/>
    <w:rsid w:val="00C22B89"/>
    <w:rsid w:val="00C470A1"/>
    <w:rsid w:val="00E457BF"/>
    <w:rsid w:val="00EC312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7AA"/>
    <w:pPr>
      <w:spacing w:after="160" w:line="259" w:lineRule="auto"/>
    </w:pPr>
  </w:style>
  <w:style w:type="paragraph" w:styleId="Heading1">
    <w:name w:val="heading 1"/>
    <w:basedOn w:val="Normal"/>
    <w:next w:val="Normal"/>
    <w:link w:val="Heading1Char"/>
    <w:uiPriority w:val="99"/>
    <w:qFormat/>
    <w:rsid w:val="00A329EE"/>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link w:val="Heading2Char"/>
    <w:uiPriority w:val="99"/>
    <w:qFormat/>
    <w:rsid w:val="00A329EE"/>
    <w:pPr>
      <w:keepNext/>
      <w:keepLines/>
      <w:spacing w:before="40" w:after="0"/>
      <w:outlineLvl w:val="1"/>
    </w:pPr>
    <w:rPr>
      <w:rFonts w:ascii="Calibri Light" w:hAnsi="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29EE"/>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semiHidden/>
    <w:locked/>
    <w:rsid w:val="00A329EE"/>
    <w:rPr>
      <w:rFonts w:ascii="Calibri Light" w:hAnsi="Calibri Light" w:cs="Times New Roman"/>
      <w:color w:val="2F5496"/>
      <w:sz w:val="26"/>
      <w:szCs w:val="26"/>
    </w:rPr>
  </w:style>
  <w:style w:type="character" w:customStyle="1" w:styleId="turbo-authorname">
    <w:name w:val="turbo-author__name"/>
    <w:basedOn w:val="DefaultParagraphFont"/>
    <w:uiPriority w:val="99"/>
    <w:rsid w:val="00A329EE"/>
    <w:rPr>
      <w:rFonts w:cs="Times New Roman"/>
    </w:rPr>
  </w:style>
  <w:style w:type="paragraph" w:customStyle="1" w:styleId="paragraph">
    <w:name w:val="paragraph"/>
    <w:basedOn w:val="Normal"/>
    <w:uiPriority w:val="99"/>
    <w:rsid w:val="00A329E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A329E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47478095">
      <w:marLeft w:val="0"/>
      <w:marRight w:val="0"/>
      <w:marTop w:val="0"/>
      <w:marBottom w:val="0"/>
      <w:divBdr>
        <w:top w:val="none" w:sz="0" w:space="0" w:color="auto"/>
        <w:left w:val="none" w:sz="0" w:space="0" w:color="auto"/>
        <w:bottom w:val="none" w:sz="0" w:space="0" w:color="auto"/>
        <w:right w:val="none" w:sz="0" w:space="0" w:color="auto"/>
      </w:divBdr>
      <w:divsChild>
        <w:div w:id="1147478094">
          <w:marLeft w:val="-210"/>
          <w:marRight w:val="-210"/>
          <w:marTop w:val="0"/>
          <w:marBottom w:val="0"/>
          <w:divBdr>
            <w:top w:val="none" w:sz="0" w:space="0" w:color="auto"/>
            <w:left w:val="none" w:sz="0" w:space="0" w:color="auto"/>
            <w:bottom w:val="none" w:sz="0" w:space="0" w:color="auto"/>
            <w:right w:val="none" w:sz="0" w:space="0" w:color="auto"/>
          </w:divBdr>
          <w:divsChild>
            <w:div w:id="1147478092">
              <w:marLeft w:val="210"/>
              <w:marRight w:val="210"/>
              <w:marTop w:val="0"/>
              <w:marBottom w:val="0"/>
              <w:divBdr>
                <w:top w:val="none" w:sz="0" w:space="0" w:color="auto"/>
                <w:left w:val="none" w:sz="0" w:space="0" w:color="auto"/>
                <w:bottom w:val="none" w:sz="0" w:space="0" w:color="auto"/>
                <w:right w:val="none" w:sz="0" w:space="0" w:color="auto"/>
              </w:divBdr>
              <w:divsChild>
                <w:div w:id="1147478096">
                  <w:marLeft w:val="0"/>
                  <w:marRight w:val="0"/>
                  <w:marTop w:val="75"/>
                  <w:marBottom w:val="0"/>
                  <w:divBdr>
                    <w:top w:val="none" w:sz="0" w:space="0" w:color="auto"/>
                    <w:left w:val="none" w:sz="0" w:space="0" w:color="auto"/>
                    <w:bottom w:val="none" w:sz="0" w:space="0" w:color="auto"/>
                    <w:right w:val="none" w:sz="0" w:space="0" w:color="auto"/>
                  </w:divBdr>
                  <w:divsChild>
                    <w:div w:id="11474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587</Words>
  <Characters>3349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«Подозрительная активность на Вашем счету…»</dc:title>
  <dc:subject/>
  <dc:creator>Гость</dc:creator>
  <cp:keywords/>
  <dc:description/>
  <cp:lastModifiedBy>Бачило</cp:lastModifiedBy>
  <cp:revision>3</cp:revision>
  <dcterms:created xsi:type="dcterms:W3CDTF">2021-01-20T12:58:00Z</dcterms:created>
  <dcterms:modified xsi:type="dcterms:W3CDTF">2021-01-20T13:03:00Z</dcterms:modified>
</cp:coreProperties>
</file>