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781" w:rsidRPr="00520AF8" w:rsidRDefault="00D57781" w:rsidP="00D57781">
      <w:pPr>
        <w:shd w:val="clear" w:color="auto" w:fill="FFFFFF"/>
        <w:ind w:firstLine="709"/>
        <w:jc w:val="both"/>
        <w:rPr>
          <w:b/>
          <w:color w:val="0E1C29"/>
          <w:sz w:val="28"/>
          <w:szCs w:val="28"/>
        </w:rPr>
      </w:pPr>
      <w:r w:rsidRPr="00520AF8">
        <w:rPr>
          <w:b/>
          <w:color w:val="0E1C29"/>
          <w:sz w:val="28"/>
          <w:szCs w:val="28"/>
        </w:rPr>
        <w:t>С 1</w:t>
      </w:r>
      <w:r w:rsidR="00153E5E">
        <w:rPr>
          <w:b/>
          <w:color w:val="0E1C29"/>
          <w:sz w:val="28"/>
          <w:szCs w:val="28"/>
        </w:rPr>
        <w:t>7</w:t>
      </w:r>
      <w:r w:rsidRPr="00520AF8">
        <w:rPr>
          <w:b/>
          <w:color w:val="0E1C29"/>
          <w:sz w:val="28"/>
          <w:szCs w:val="28"/>
        </w:rPr>
        <w:t xml:space="preserve"> </w:t>
      </w:r>
      <w:r w:rsidR="00153E5E">
        <w:rPr>
          <w:b/>
          <w:color w:val="0E1C29"/>
          <w:sz w:val="28"/>
          <w:szCs w:val="28"/>
        </w:rPr>
        <w:t>марта</w:t>
      </w:r>
      <w:r w:rsidRPr="00520AF8">
        <w:rPr>
          <w:b/>
          <w:color w:val="0E1C29"/>
          <w:sz w:val="28"/>
          <w:szCs w:val="28"/>
        </w:rPr>
        <w:t xml:space="preserve"> 202</w:t>
      </w:r>
      <w:r w:rsidR="00153E5E">
        <w:rPr>
          <w:b/>
          <w:color w:val="0E1C29"/>
          <w:sz w:val="28"/>
          <w:szCs w:val="28"/>
        </w:rPr>
        <w:t>5</w:t>
      </w:r>
      <w:r w:rsidRPr="00520AF8">
        <w:rPr>
          <w:b/>
          <w:color w:val="0E1C29"/>
          <w:sz w:val="28"/>
          <w:szCs w:val="28"/>
        </w:rPr>
        <w:t xml:space="preserve"> года по </w:t>
      </w:r>
      <w:r w:rsidR="00153E5E">
        <w:rPr>
          <w:b/>
          <w:color w:val="0E1C29"/>
          <w:sz w:val="28"/>
          <w:szCs w:val="28"/>
        </w:rPr>
        <w:t>31</w:t>
      </w:r>
      <w:r w:rsidRPr="00520AF8">
        <w:rPr>
          <w:b/>
          <w:color w:val="0E1C29"/>
          <w:sz w:val="28"/>
          <w:szCs w:val="28"/>
        </w:rPr>
        <w:t xml:space="preserve"> </w:t>
      </w:r>
      <w:r w:rsidR="00153E5E">
        <w:rPr>
          <w:b/>
          <w:color w:val="0E1C29"/>
          <w:sz w:val="28"/>
          <w:szCs w:val="28"/>
        </w:rPr>
        <w:t>марта</w:t>
      </w:r>
      <w:r w:rsidRPr="00520AF8">
        <w:rPr>
          <w:b/>
          <w:color w:val="0E1C29"/>
          <w:sz w:val="28"/>
          <w:szCs w:val="28"/>
        </w:rPr>
        <w:t xml:space="preserve"> 202</w:t>
      </w:r>
      <w:r w:rsidR="00153E5E">
        <w:rPr>
          <w:b/>
          <w:color w:val="0E1C29"/>
          <w:sz w:val="28"/>
          <w:szCs w:val="28"/>
        </w:rPr>
        <w:t>5</w:t>
      </w:r>
      <w:r w:rsidRPr="00520AF8">
        <w:rPr>
          <w:b/>
          <w:color w:val="0E1C29"/>
          <w:sz w:val="28"/>
          <w:szCs w:val="28"/>
        </w:rPr>
        <w:t xml:space="preserve"> года на территории Минской области Госавтоинспекция проводит  комплекс профилактических мероприятий "Безопасные каникулы", направленный на профилактику детского дорожно-транспортного травматизма в период </w:t>
      </w:r>
      <w:r w:rsidR="00153E5E">
        <w:rPr>
          <w:b/>
          <w:color w:val="0E1C29"/>
          <w:sz w:val="28"/>
          <w:szCs w:val="28"/>
        </w:rPr>
        <w:t>весенних</w:t>
      </w:r>
      <w:r w:rsidRPr="00520AF8">
        <w:rPr>
          <w:b/>
          <w:color w:val="0E1C29"/>
          <w:sz w:val="28"/>
          <w:szCs w:val="28"/>
        </w:rPr>
        <w:t xml:space="preserve"> каникул.</w:t>
      </w:r>
    </w:p>
    <w:p w:rsidR="00D57781" w:rsidRPr="00B94752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B94752">
        <w:rPr>
          <w:color w:val="0E1C29"/>
          <w:sz w:val="28"/>
          <w:szCs w:val="28"/>
        </w:rPr>
        <w:t xml:space="preserve">Госавтоинспекция, сотрудники инспекции по делам несовершеннолетних и представители образования в рамках </w:t>
      </w:r>
      <w:r>
        <w:rPr>
          <w:color w:val="0E1C29"/>
          <w:sz w:val="28"/>
          <w:szCs w:val="28"/>
        </w:rPr>
        <w:t>комплекса профилактических мероприятий</w:t>
      </w:r>
      <w:r w:rsidRPr="00B94752">
        <w:rPr>
          <w:color w:val="0E1C29"/>
          <w:sz w:val="28"/>
          <w:szCs w:val="28"/>
        </w:rPr>
        <w:t xml:space="preserve"> с детьми и взрослыми  еще раз оговорят важные вопросы, касающихся правильного и безопасного поведения на улично-дорожной сети, в автотранспорте, обозначению </w:t>
      </w:r>
      <w:proofErr w:type="spellStart"/>
      <w:r w:rsidRPr="00B94752">
        <w:rPr>
          <w:color w:val="0E1C29"/>
          <w:sz w:val="28"/>
          <w:szCs w:val="28"/>
        </w:rPr>
        <w:t>световозвращающими</w:t>
      </w:r>
      <w:proofErr w:type="spellEnd"/>
      <w:r w:rsidRPr="00B94752">
        <w:rPr>
          <w:color w:val="0E1C29"/>
          <w:sz w:val="28"/>
          <w:szCs w:val="28"/>
        </w:rPr>
        <w:t xml:space="preserve"> элементами в темное время суток, а также культуре поведения и взаимоуважению между участниками дорожного движения.</w:t>
      </w:r>
    </w:p>
    <w:p w:rsidR="00D57781" w:rsidRPr="00B94752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B94752">
        <w:rPr>
          <w:color w:val="0E1C29"/>
          <w:sz w:val="28"/>
          <w:szCs w:val="28"/>
        </w:rPr>
        <w:t>Проблема детского дорожно-транспортного травматизма на сегодня остается актуальной.</w:t>
      </w:r>
    </w:p>
    <w:p w:rsidR="00D57781" w:rsidRPr="00B94752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B94752">
        <w:rPr>
          <w:color w:val="0E1C29"/>
          <w:sz w:val="28"/>
          <w:szCs w:val="28"/>
        </w:rPr>
        <w:t xml:space="preserve">Основными ошибками несовершеннолетних пешеходов, ставшими причинами ДТП, явились: неожиданный выход из-за транспортного средства </w:t>
      </w:r>
      <w:r w:rsidR="000A4560" w:rsidRPr="00B94752">
        <w:rPr>
          <w:color w:val="0E1C29"/>
          <w:sz w:val="28"/>
          <w:szCs w:val="28"/>
        </w:rPr>
        <w:t xml:space="preserve">ограничивающих обзор водителю </w:t>
      </w:r>
      <w:r w:rsidRPr="00B94752">
        <w:rPr>
          <w:color w:val="0E1C29"/>
          <w:sz w:val="28"/>
          <w:szCs w:val="28"/>
        </w:rPr>
        <w:t xml:space="preserve">или других препятствий, </w:t>
      </w:r>
      <w:r w:rsidR="000A4560">
        <w:rPr>
          <w:color w:val="0E1C29"/>
          <w:sz w:val="28"/>
          <w:szCs w:val="28"/>
        </w:rPr>
        <w:t xml:space="preserve">переход дороги на запрещающий сигнал светофора.  </w:t>
      </w:r>
    </w:p>
    <w:p w:rsidR="00D57781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B94752">
        <w:rPr>
          <w:b/>
          <w:bCs/>
          <w:color w:val="0E1C29"/>
          <w:sz w:val="28"/>
          <w:szCs w:val="28"/>
        </w:rPr>
        <w:t>ГАИ напоминает</w:t>
      </w:r>
      <w:r w:rsidRPr="00B94752">
        <w:rPr>
          <w:color w:val="0E1C29"/>
          <w:sz w:val="28"/>
          <w:szCs w:val="28"/>
        </w:rPr>
        <w:t>! За нарушение правил перевозки детей в соответствии с ч.6 ст.18.13 КоАП Республики Беларусь в отношении водителя налагается административное взыскание в виде штрафа в размере до 4 БВ.</w:t>
      </w:r>
    </w:p>
    <w:p w:rsidR="00D57781" w:rsidRPr="00B94752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B94752">
        <w:rPr>
          <w:b/>
          <w:bCs/>
          <w:color w:val="0E1C29"/>
          <w:sz w:val="28"/>
          <w:szCs w:val="28"/>
        </w:rPr>
        <w:t>Уважаемые взрослые!</w:t>
      </w:r>
    </w:p>
    <w:p w:rsidR="00D57781" w:rsidRPr="00B94752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B94752">
        <w:rPr>
          <w:color w:val="0E1C29"/>
          <w:sz w:val="28"/>
          <w:szCs w:val="28"/>
        </w:rPr>
        <w:t>В обязательном порядке перевозите детей только пристегнутыми ремнями безопасности, а для детей младшего возраста используйте специальные удерживающие устройства!</w:t>
      </w:r>
    </w:p>
    <w:p w:rsidR="00D57781" w:rsidRPr="00B94752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B94752">
        <w:rPr>
          <w:color w:val="0E1C29"/>
          <w:sz w:val="28"/>
          <w:szCs w:val="28"/>
        </w:rPr>
        <w:t>Согласно п.178 ПДД "Перевозка детей в легковом автомобиле, оборудованном ремнями безопасности", должна осуществляться с использованием:</w:t>
      </w:r>
      <w:r w:rsidRPr="00B94752">
        <w:rPr>
          <w:color w:val="0E1C29"/>
          <w:sz w:val="28"/>
          <w:szCs w:val="28"/>
        </w:rPr>
        <w:br/>
        <w:t xml:space="preserve">- детских удерживающих устройств, соответствующих весу и росту ребенка, – в возрасте </w:t>
      </w:r>
      <w:r>
        <w:rPr>
          <w:color w:val="0E1C29"/>
          <w:sz w:val="28"/>
          <w:szCs w:val="28"/>
        </w:rPr>
        <w:tab/>
      </w:r>
      <w:r w:rsidRPr="00B94752">
        <w:rPr>
          <w:color w:val="0E1C29"/>
          <w:sz w:val="28"/>
          <w:szCs w:val="28"/>
        </w:rPr>
        <w:t xml:space="preserve">до </w:t>
      </w:r>
      <w:r>
        <w:rPr>
          <w:color w:val="0E1C29"/>
          <w:sz w:val="28"/>
          <w:szCs w:val="28"/>
        </w:rPr>
        <w:tab/>
      </w:r>
      <w:r w:rsidRPr="00B94752">
        <w:rPr>
          <w:color w:val="0E1C29"/>
          <w:sz w:val="28"/>
          <w:szCs w:val="28"/>
        </w:rPr>
        <w:t>пяти</w:t>
      </w:r>
      <w:r>
        <w:rPr>
          <w:color w:val="0E1C29"/>
          <w:sz w:val="28"/>
          <w:szCs w:val="28"/>
        </w:rPr>
        <w:tab/>
      </w:r>
      <w:r w:rsidRPr="00B94752">
        <w:rPr>
          <w:color w:val="0E1C29"/>
          <w:sz w:val="28"/>
          <w:szCs w:val="28"/>
        </w:rPr>
        <w:t xml:space="preserve"> лет;</w:t>
      </w:r>
      <w:r w:rsidRPr="00B94752">
        <w:rPr>
          <w:color w:val="0E1C29"/>
          <w:sz w:val="28"/>
          <w:szCs w:val="28"/>
        </w:rPr>
        <w:br/>
        <w:t>- детских удерживающих устройств, соответствующих весу и росту ребенка, иных средств (бустеров, специальных подушек для сидения, дополнительных сидений), позволяющих безопасно пристегнуть ребенка с помощью ремней безопасности, предусмотренных конструкцией транспортного средства, – в возрасте от пяти до двенадцати лет.</w:t>
      </w:r>
    </w:p>
    <w:p w:rsidR="00D57781" w:rsidRPr="00B94752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B94752">
        <w:rPr>
          <w:color w:val="0E1C29"/>
          <w:sz w:val="28"/>
          <w:szCs w:val="28"/>
        </w:rPr>
        <w:t xml:space="preserve">Допускается перевозить детей в возрасте до двенадцати лет </w:t>
      </w:r>
      <w:r w:rsidR="00153E5E" w:rsidRPr="00B94752">
        <w:rPr>
          <w:color w:val="0E1C29"/>
          <w:sz w:val="28"/>
          <w:szCs w:val="28"/>
        </w:rPr>
        <w:t>без использования,</w:t>
      </w:r>
      <w:r w:rsidRPr="00B94752">
        <w:rPr>
          <w:color w:val="0E1C29"/>
          <w:sz w:val="28"/>
          <w:szCs w:val="28"/>
        </w:rPr>
        <w:t xml:space="preserve"> указанных в части первой настоящего пункта устройств в случае, если рост ребенка превышает 150 сантиметров, а также в автомобиле-такси.</w:t>
      </w:r>
    </w:p>
    <w:p w:rsidR="00D57781" w:rsidRPr="00B94752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B94752">
        <w:rPr>
          <w:color w:val="0E1C29"/>
          <w:sz w:val="28"/>
          <w:szCs w:val="28"/>
        </w:rPr>
        <w:t xml:space="preserve">Запрещается перевозка детей на переднем сиденье легкового автомобиля с использованием детских удерживающих устройств, соответствующих весу и росту ребенка, спинка которых развернута к лобовому стеклу транспортного средства, если переднее сиденье имеет </w:t>
      </w:r>
      <w:r w:rsidRPr="00B94752">
        <w:rPr>
          <w:color w:val="0E1C29"/>
          <w:sz w:val="28"/>
          <w:szCs w:val="28"/>
        </w:rPr>
        <w:lastRenderedPageBreak/>
        <w:t>подушку безопасности, за исключением случая, когда механизм фронтальной подушки безопасности отключен.</w:t>
      </w:r>
    </w:p>
    <w:p w:rsidR="00D57781" w:rsidRPr="00B94752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B94752">
        <w:rPr>
          <w:color w:val="0E1C29"/>
          <w:sz w:val="28"/>
          <w:szCs w:val="28"/>
        </w:rPr>
        <w:t>Следует отметить, что законодательством предусмотрена обязанность использования не только так называемых "детских кресел", но и других устройств, позволяющих безопасно пристегнуть ребенка с помощью штатных ремней безопасности.</w:t>
      </w:r>
    </w:p>
    <w:p w:rsidR="00D57781" w:rsidRPr="00B94752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B94752">
        <w:rPr>
          <w:b/>
          <w:bCs/>
          <w:color w:val="0E1C29"/>
          <w:sz w:val="28"/>
          <w:szCs w:val="28"/>
        </w:rPr>
        <w:t>Госавтоинспекция обращает внимание родителей</w:t>
      </w:r>
      <w:r w:rsidRPr="00B94752">
        <w:rPr>
          <w:color w:val="0E1C29"/>
          <w:sz w:val="28"/>
          <w:szCs w:val="28"/>
        </w:rPr>
        <w:t> и напоминает о том, что именно они в первую очередь несут ответственность за своих детей! Необходимо на личном положительном примере с самого раннего возраста воспитывать у детей навык неукоснительного соблюдения правил дорожного движения, объяснять детям последствия несоблюдения ПДД.</w:t>
      </w:r>
    </w:p>
    <w:p w:rsidR="00D57781" w:rsidRPr="00B94752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B94752">
        <w:rPr>
          <w:b/>
          <w:bCs/>
          <w:color w:val="0E1C29"/>
          <w:sz w:val="28"/>
          <w:szCs w:val="28"/>
        </w:rPr>
        <w:t>ГАИ призывает!</w:t>
      </w:r>
      <w:r w:rsidRPr="00B94752">
        <w:rPr>
          <w:color w:val="0E1C29"/>
          <w:sz w:val="28"/>
          <w:szCs w:val="28"/>
        </w:rPr>
        <w:t> Напомните детям что, переходя дорогу, даже на зелёный сигнал светофора, а особенно на нерегулируемом пешеходном переходе, надо остановиться у края проезжей части и посмотреть по сторонам: убедиться, что водители вас заметили и остановились. Начав переход проезжей части и дойдя до середины, надо снова убедиться, что едущие справа автомобили остановились и вас пропускают. Переходя проезжую часть нужно исключить разговоры по мобильному телефону, снять наушники, капюшон, зонт поднять выше.</w:t>
      </w:r>
    </w:p>
    <w:p w:rsidR="00D57781" w:rsidRPr="00031BF9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B94752">
        <w:rPr>
          <w:color w:val="0E1C29"/>
          <w:sz w:val="28"/>
          <w:szCs w:val="28"/>
        </w:rPr>
        <w:t xml:space="preserve">Напоминайте детям об опасности игр на проезжей части и вблизи неё. Во дворах перед тем, как выйти на проезжую часть, необходимо выглянуть из-за предметов, ограничивающих видимость: припаркованных автомобилей, мусорных контейнеров, деревьев, кустов и пр., убедиться, что нет </w:t>
      </w:r>
      <w:r w:rsidRPr="00031BF9">
        <w:rPr>
          <w:color w:val="0E1C29"/>
          <w:sz w:val="28"/>
          <w:szCs w:val="28"/>
        </w:rPr>
        <w:t>движущихся транспортных средств.</w:t>
      </w:r>
    </w:p>
    <w:p w:rsidR="00031BF9" w:rsidRPr="00031BF9" w:rsidRDefault="00031BF9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031BF9">
        <w:rPr>
          <w:color w:val="000000"/>
          <w:sz w:val="28"/>
          <w:szCs w:val="28"/>
        </w:rPr>
        <w:t>Основные факторы риска для детей на каникулах связаны с зимним активным отдыхом. Катание на тюбингах, ледянках и санках должно быть безопасным для ребят, которые, как правило, не контролируют себя во время игры и теряют бдительность. К</w:t>
      </w:r>
      <w:r w:rsidRPr="00031BF9">
        <w:rPr>
          <w:bCs/>
          <w:color w:val="000000"/>
          <w:kern w:val="36"/>
          <w:sz w:val="28"/>
          <w:szCs w:val="28"/>
        </w:rPr>
        <w:t>ататься на тюбингах следует на оборудованных горках вдали от проезжей части.</w:t>
      </w:r>
    </w:p>
    <w:p w:rsidR="00D57781" w:rsidRPr="00031BF9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031BF9">
        <w:rPr>
          <w:color w:val="0E1C29"/>
          <w:sz w:val="28"/>
          <w:szCs w:val="28"/>
        </w:rPr>
        <w:t>Напомните о правилах безопасности на ж/д переездах и вблизи них.</w:t>
      </w:r>
    </w:p>
    <w:p w:rsidR="00D57781" w:rsidRPr="00B94752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B94752">
        <w:rPr>
          <w:color w:val="0E1C29"/>
          <w:sz w:val="28"/>
          <w:szCs w:val="28"/>
        </w:rPr>
        <w:t>За ненадлежащее выполнение обязанностей по воспитанию несовершеннолетних родители могут быть привлечены к административной ответственности в соответствии с законодательством Республики Беларусь.</w:t>
      </w:r>
    </w:p>
    <w:p w:rsidR="00D57781" w:rsidRPr="00B94752" w:rsidRDefault="00D57781" w:rsidP="00D57781">
      <w:pPr>
        <w:shd w:val="clear" w:color="auto" w:fill="FFFFFF"/>
        <w:ind w:firstLine="709"/>
        <w:jc w:val="both"/>
        <w:rPr>
          <w:color w:val="0E1C29"/>
          <w:sz w:val="28"/>
          <w:szCs w:val="28"/>
        </w:rPr>
      </w:pPr>
      <w:r w:rsidRPr="00B94752">
        <w:rPr>
          <w:color w:val="0E1C29"/>
          <w:sz w:val="28"/>
          <w:szCs w:val="28"/>
        </w:rPr>
        <w:t>Уважаемые взрослые! Безопасность детей в первую очередь зависит от вашего внимания и контроля, будьте добрым примером для них!</w:t>
      </w:r>
    </w:p>
    <w:p w:rsidR="00D57781" w:rsidRDefault="00D57781" w:rsidP="00D57781">
      <w:pPr>
        <w:ind w:firstLine="709"/>
        <w:jc w:val="both"/>
        <w:rPr>
          <w:i/>
          <w:iCs/>
          <w:color w:val="0E1C29"/>
          <w:sz w:val="28"/>
          <w:szCs w:val="28"/>
        </w:rPr>
      </w:pPr>
    </w:p>
    <w:p w:rsidR="00D57781" w:rsidRPr="00153E5E" w:rsidRDefault="00153E5E" w:rsidP="00D57781">
      <w:pPr>
        <w:ind w:firstLine="709"/>
        <w:jc w:val="right"/>
        <w:rPr>
          <w:b/>
          <w:bCs/>
          <w:sz w:val="28"/>
          <w:szCs w:val="28"/>
        </w:rPr>
      </w:pPr>
      <w:r w:rsidRPr="00153E5E">
        <w:rPr>
          <w:b/>
          <w:bCs/>
          <w:i/>
          <w:iCs/>
          <w:color w:val="0E1C29"/>
          <w:sz w:val="28"/>
          <w:szCs w:val="28"/>
        </w:rPr>
        <w:t>ОГАИ Пуховичского РОВД</w:t>
      </w:r>
    </w:p>
    <w:p w:rsidR="00523E6C" w:rsidRDefault="00523E6C">
      <w:bookmarkStart w:id="0" w:name="_GoBack"/>
      <w:bookmarkEnd w:id="0"/>
    </w:p>
    <w:sectPr w:rsidR="0052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781"/>
    <w:rsid w:val="00031BF9"/>
    <w:rsid w:val="000A4560"/>
    <w:rsid w:val="00153E5E"/>
    <w:rsid w:val="00520AF8"/>
    <w:rsid w:val="00523E6C"/>
    <w:rsid w:val="006534A8"/>
    <w:rsid w:val="00906E91"/>
    <w:rsid w:val="00D5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DD48"/>
  <w15:docId w15:val="{39A994F8-D27E-43B5-B887-C1DB9AF1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7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7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5778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Galuzo_gai</dc:creator>
  <cp:lastModifiedBy>Терехович В.А.</cp:lastModifiedBy>
  <cp:revision>5</cp:revision>
  <cp:lastPrinted>2025-03-19T15:26:00Z</cp:lastPrinted>
  <dcterms:created xsi:type="dcterms:W3CDTF">2023-11-07T01:15:00Z</dcterms:created>
  <dcterms:modified xsi:type="dcterms:W3CDTF">2025-03-19T15:29:00Z</dcterms:modified>
</cp:coreProperties>
</file>