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4F729" w14:textId="5D5AAE99" w:rsidR="001761CA" w:rsidRDefault="001C6CAD" w:rsidP="001C6CAD">
      <w:pPr>
        <w:shd w:val="clear" w:color="auto" w:fill="FFFFFF"/>
        <w:spacing w:after="150" w:line="240" w:lineRule="auto"/>
        <w:ind w:left="-142"/>
        <w:jc w:val="center"/>
        <w:outlineLvl w:val="1"/>
        <w:rPr>
          <w:rFonts w:ascii="Roboto" w:eastAsia="Times New Roman" w:hAnsi="Roboto" w:cs="Times New Roman"/>
          <w:color w:val="222222"/>
          <w:kern w:val="0"/>
          <w:sz w:val="36"/>
          <w:szCs w:val="36"/>
          <w:lang w:eastAsia="ru-RU"/>
          <w14:ligatures w14:val="none"/>
        </w:rPr>
      </w:pPr>
      <w:r>
        <w:rPr>
          <w:rFonts w:ascii="Roboto" w:eastAsia="Times New Roman" w:hAnsi="Roboto" w:cs="Times New Roman"/>
          <w:noProof/>
          <w:color w:val="222222"/>
          <w:kern w:val="0"/>
          <w:sz w:val="36"/>
          <w:szCs w:val="36"/>
          <w:lang w:eastAsia="ru-RU"/>
        </w:rPr>
        <w:drawing>
          <wp:inline distT="0" distB="0" distL="0" distR="0" wp14:anchorId="17DAD0B4" wp14:editId="04F59B7D">
            <wp:extent cx="5937250" cy="3962400"/>
            <wp:effectExtent l="0" t="0" r="6350" b="0"/>
            <wp:docPr id="1" name="Рисунок 1" descr="C:\Users\Nik\Desktop\портрет-счастливого-ребенка-в-зиме-жизнерадостная-девушка-outdoors-игра-13753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\Desktop\портрет-счастливого-ребенка-в-зиме-жизнерадостная-девушка-outdoors-игра-1375335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B9C2F3" w14:textId="77777777" w:rsidR="001761CA" w:rsidRDefault="001761CA" w:rsidP="001761CA">
      <w:pPr>
        <w:shd w:val="clear" w:color="auto" w:fill="FFFFFF"/>
        <w:spacing w:after="150" w:line="240" w:lineRule="auto"/>
        <w:outlineLvl w:val="1"/>
        <w:rPr>
          <w:rFonts w:ascii="Roboto" w:eastAsia="Times New Roman" w:hAnsi="Roboto" w:cs="Times New Roman"/>
          <w:color w:val="222222"/>
          <w:kern w:val="0"/>
          <w:sz w:val="36"/>
          <w:szCs w:val="36"/>
          <w:lang w:eastAsia="ru-RU"/>
          <w14:ligatures w14:val="none"/>
        </w:rPr>
      </w:pPr>
    </w:p>
    <w:p w14:paraId="0B15090E" w14:textId="4474047D" w:rsidR="001761CA" w:rsidRPr="001761CA" w:rsidRDefault="001761CA" w:rsidP="003B41BA">
      <w:pPr>
        <w:shd w:val="clear" w:color="auto" w:fill="FFFFFF"/>
        <w:spacing w:after="150" w:line="240" w:lineRule="auto"/>
        <w:jc w:val="center"/>
        <w:outlineLvl w:val="1"/>
        <w:rPr>
          <w:rFonts w:ascii="Roboto" w:eastAsia="Times New Roman" w:hAnsi="Roboto" w:cs="Times New Roman"/>
          <w:color w:val="222222"/>
          <w:kern w:val="0"/>
          <w:sz w:val="36"/>
          <w:szCs w:val="36"/>
          <w:lang w:eastAsia="ru-RU"/>
          <w14:ligatures w14:val="none"/>
        </w:rPr>
      </w:pPr>
      <w:r w:rsidRPr="001761CA">
        <w:rPr>
          <w:rFonts w:ascii="Roboto" w:eastAsia="Times New Roman" w:hAnsi="Roboto" w:cs="Times New Roman"/>
          <w:color w:val="222222"/>
          <w:kern w:val="0"/>
          <w:sz w:val="36"/>
          <w:szCs w:val="36"/>
          <w:lang w:eastAsia="ru-RU"/>
          <w14:ligatures w14:val="none"/>
        </w:rPr>
        <w:t>Об организации оздоровления детей в период зимних каникул</w:t>
      </w:r>
    </w:p>
    <w:p w14:paraId="4E98543E" w14:textId="6279DF6E" w:rsidR="001761CA" w:rsidRPr="001761CA" w:rsidRDefault="001761CA" w:rsidP="001761CA">
      <w:pPr>
        <w:shd w:val="clear" w:color="auto" w:fill="FFFFFF"/>
        <w:spacing w:after="150" w:line="280" w:lineRule="exact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В Пуховичском районе идет активная работа по подготовке и организации оздоровительной кампании на период зимних каникул, </w:t>
      </w: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n-US" w:eastAsia="ru-RU"/>
          <w14:ligatures w14:val="none"/>
        </w:rPr>
        <w:t>c</w:t>
      </w:r>
      <w:proofErr w:type="spellStart"/>
      <w:r w:rsidR="003B41BA"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огласно</w:t>
      </w:r>
      <w:proofErr w:type="spellEnd"/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приказа Представительства Минское областное  управления Республиканского центра по оздоровлению и санаторно-курортному лечению населения от 13.12.2023 №41-0 и приказа управления по образованию, спорту и туризму Пуховичского  районного исполнительного комитета  от 18.12.2023 года №506 «Об организации оздоровления детей в период зимних  каникул» на территории Пуховичского района планируется проведение  15 оздоровительных лагерей с дневным пребыванием, как на базе городских учреждений образования, так и сельских. Всего планируется оздоровление </w:t>
      </w:r>
      <w:r w:rsidRPr="001761CA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430</w:t>
      </w: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 учащихся Пуховичского района  из них 178 детей в 3 лагерях на базе городских учреждений образования и в 12 лагерях  - 2</w:t>
      </w:r>
      <w:r w:rsidRPr="001761CA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52 </w:t>
      </w: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детей  на базе учреждений образования в сельской местности.</w:t>
      </w:r>
    </w:p>
    <w:p w14:paraId="5162775A" w14:textId="77777777" w:rsidR="001761CA" w:rsidRPr="001761CA" w:rsidRDefault="001761CA" w:rsidP="003B41BA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CA">
        <w:rPr>
          <w:rFonts w:ascii="Times New Roman" w:hAnsi="Times New Roman" w:cs="Times New Roman"/>
          <w:sz w:val="28"/>
          <w:szCs w:val="28"/>
        </w:rPr>
        <w:t xml:space="preserve">Республиканским центром по оздоровлению и санаторно-курортному лечению населения выделено </w:t>
      </w:r>
      <w:r w:rsidRPr="001761CA">
        <w:rPr>
          <w:rFonts w:ascii="Times New Roman" w:hAnsi="Times New Roman" w:cs="Times New Roman"/>
          <w:b/>
          <w:bCs/>
          <w:sz w:val="28"/>
          <w:szCs w:val="28"/>
        </w:rPr>
        <w:t>12 тысяч 900 рублей</w:t>
      </w:r>
      <w:r w:rsidRPr="001761CA">
        <w:rPr>
          <w:rFonts w:ascii="Times New Roman" w:hAnsi="Times New Roman" w:cs="Times New Roman"/>
          <w:sz w:val="28"/>
          <w:szCs w:val="28"/>
        </w:rPr>
        <w:t xml:space="preserve"> государственных средств на удешевление стоимости путевок в оздоровительные лагеря с дневным пребыванием на территории Пуховичского района. Средняя стоимость путевки в оздоровительный лагерь составляет  </w:t>
      </w:r>
      <w:r w:rsidRPr="001761CA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1761CA">
        <w:rPr>
          <w:rFonts w:ascii="Times New Roman" w:hAnsi="Times New Roman" w:cs="Times New Roman"/>
          <w:sz w:val="28"/>
          <w:szCs w:val="28"/>
        </w:rPr>
        <w:t xml:space="preserve">рублей 00 копеек  для детей 6-10 лет, 34 </w:t>
      </w:r>
      <w:proofErr w:type="spellStart"/>
      <w:r w:rsidRPr="001761C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761CA">
        <w:rPr>
          <w:rFonts w:ascii="Times New Roman" w:hAnsi="Times New Roman" w:cs="Times New Roman"/>
          <w:sz w:val="28"/>
          <w:szCs w:val="28"/>
        </w:rPr>
        <w:t xml:space="preserve"> 50 коп для детей 11-13 лет, государственная дотация  составляет 30 рублей 00 копеек за </w:t>
      </w:r>
      <w:r w:rsidRPr="001761CA">
        <w:rPr>
          <w:rFonts w:ascii="Times New Roman" w:hAnsi="Times New Roman" w:cs="Times New Roman"/>
          <w:b/>
          <w:bCs/>
          <w:sz w:val="28"/>
          <w:szCs w:val="28"/>
        </w:rPr>
        <w:t>шесть дней</w:t>
      </w:r>
      <w:r w:rsidRPr="001761CA">
        <w:rPr>
          <w:rFonts w:ascii="Times New Roman" w:hAnsi="Times New Roman" w:cs="Times New Roman"/>
          <w:sz w:val="28"/>
          <w:szCs w:val="28"/>
        </w:rPr>
        <w:t xml:space="preserve"> пребывания в оздоровительном лагере с дневным пребыванием. </w:t>
      </w:r>
    </w:p>
    <w:p w14:paraId="44E4C00A" w14:textId="77AB2F5A" w:rsidR="001761CA" w:rsidRPr="001761CA" w:rsidRDefault="001761CA" w:rsidP="003B41BA">
      <w:pPr>
        <w:shd w:val="clear" w:color="auto" w:fill="FFFFFF"/>
        <w:spacing w:after="150" w:line="280" w:lineRule="exact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В оздоровительных лагерях запланировано большое количество различных мероприятия, как с патриотической, развлекательной, спортивной  направленности, так и большая экскурсионная программа, где ребята проведут свое время с пользой и интересом</w:t>
      </w:r>
      <w:proofErr w:type="gramStart"/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Планируется  просмотр кинофильмов в кинотеатре «Октябрь» и посещение лагерей для показа кинофильмов с участием кинопроката Пуховичского района, посещение ГУК «Пуховичский РЦК» театрализованных представлений…..  </w:t>
      </w:r>
    </w:p>
    <w:p w14:paraId="16A82098" w14:textId="77777777" w:rsidR="001761CA" w:rsidRPr="001761CA" w:rsidRDefault="001761CA" w:rsidP="001761CA">
      <w:pPr>
        <w:shd w:val="clear" w:color="auto" w:fill="FFFFFF"/>
        <w:spacing w:after="150" w:line="280" w:lineRule="exac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Большое внимание будет уделяться оздоровлению детей из многодетных</w:t>
      </w:r>
      <w:proofErr w:type="gramStart"/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  <w:r w:rsidRPr="001761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малообеспеченных и неполных семей, а также детям,  находящимися в социально-опасном положении и детям с которыми проводится индивидуальная профилактическая работа.</w:t>
      </w:r>
    </w:p>
    <w:p w14:paraId="4AF71C58" w14:textId="77777777" w:rsidR="001761CA" w:rsidRPr="001761CA" w:rsidRDefault="001761CA" w:rsidP="001761CA">
      <w:pPr>
        <w:shd w:val="clear" w:color="auto" w:fill="FFFFFF"/>
        <w:spacing w:after="150" w:line="280" w:lineRule="exact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1761CA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inline distT="0" distB="0" distL="0" distR="0" wp14:anchorId="7B20B589" wp14:editId="30E13A4A">
                <wp:extent cx="4572000" cy="3048000"/>
                <wp:effectExtent l="0" t="0" r="0" b="0"/>
                <wp:docPr id="137620389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FF995" id="AutoShape 2" o:spid="_x0000_s1026" style="width:5in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14657EC9" w14:textId="77777777" w:rsidR="00C63738" w:rsidRPr="001761CA" w:rsidRDefault="00C63738" w:rsidP="001761C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C63738" w:rsidRPr="0017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0"/>
    <w:rsid w:val="001761CA"/>
    <w:rsid w:val="001C6CAD"/>
    <w:rsid w:val="003B41BA"/>
    <w:rsid w:val="00617A12"/>
    <w:rsid w:val="00BD4B80"/>
    <w:rsid w:val="00C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2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3</cp:revision>
  <dcterms:created xsi:type="dcterms:W3CDTF">2023-12-18T13:17:00Z</dcterms:created>
  <dcterms:modified xsi:type="dcterms:W3CDTF">2023-12-18T13:40:00Z</dcterms:modified>
</cp:coreProperties>
</file>