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1BE0D" w14:textId="77777777" w:rsidR="00BF6120" w:rsidRPr="00BF6120" w:rsidRDefault="00BF6120" w:rsidP="00BF6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16" w:lineRule="auto"/>
        <w:ind w:left="6480"/>
        <w:jc w:val="center"/>
        <w:rPr>
          <w:rFonts w:ascii="Times New Roman" w:eastAsia="Open Sans" w:hAnsi="Times New Roman" w:cs="Times New Roman"/>
          <w:bCs/>
          <w:color w:val="000000"/>
          <w:sz w:val="32"/>
          <w:szCs w:val="32"/>
          <w:bdr w:val="nil"/>
        </w:rPr>
      </w:pPr>
      <w:bookmarkStart w:id="0" w:name="_GoBack"/>
      <w:bookmarkEnd w:id="0"/>
    </w:p>
    <w:p w14:paraId="45FFFB26" w14:textId="17DFB5E0" w:rsidR="00AC2A70" w:rsidRPr="00BF6120" w:rsidRDefault="00A2457E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16" w:lineRule="auto"/>
        <w:jc w:val="center"/>
        <w:rPr>
          <w:rFonts w:ascii="Times New Roman" w:eastAsia="Open Sans" w:hAnsi="Times New Roman" w:cs="Times New Roman"/>
          <w:b/>
          <w:color w:val="000000"/>
          <w:sz w:val="32"/>
          <w:szCs w:val="32"/>
          <w:bdr w:val="nil"/>
        </w:rPr>
      </w:pPr>
      <w:r>
        <w:rPr>
          <w:rFonts w:ascii="Times New Roman" w:eastAsia="Open Sans" w:hAnsi="Times New Roman" w:cs="Times New Roman"/>
          <w:b/>
          <w:color w:val="000000"/>
          <w:sz w:val="32"/>
          <w:szCs w:val="32"/>
          <w:bdr w:val="nil"/>
        </w:rPr>
        <w:t>Домашнее насилие</w:t>
      </w:r>
    </w:p>
    <w:p w14:paraId="0852BC25" w14:textId="77777777" w:rsidR="00AC2A70" w:rsidRPr="00BF6120" w:rsidRDefault="00AC2A70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16" w:lineRule="auto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69089B06" w14:textId="318C9B1D" w:rsidR="00AC2A70" w:rsidRPr="00BF6120" w:rsidRDefault="00DD1856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84B3DF" w:themeColor="accent5" w:themeTint="BF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 xml:space="preserve">Насилие — </w:t>
      </w: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преднамеренное применение физической силы или власти, действительное или в виде угрозы,</w:t>
      </w:r>
      <w:r w:rsidR="00581A01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 </w:t>
      </w: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направленн</w:t>
      </w:r>
      <w:r w:rsidR="00581A01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ы</w:t>
      </w: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е против себя, против иного лица, группы лиц или общины, </w:t>
      </w:r>
      <w:proofErr w:type="gramStart"/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результатом</w:t>
      </w:r>
      <w:proofErr w:type="gramEnd"/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 которого являются (либо имеется высокая степень вероятности этого) телесные повреждения, смерть, психологическая травма, отклонения в развитии или различного рода ущерб (определение Всемирной организации здравоохранения (ВОЗ))</w:t>
      </w:r>
      <w:r w:rsidRPr="00BF6120">
        <w:rPr>
          <w:rFonts w:ascii="Times New Roman" w:eastAsia="Open Sans" w:hAnsi="Times New Roman" w:cs="Times New Roman"/>
          <w:color w:val="84B3DF" w:themeColor="accent5" w:themeTint="BF"/>
          <w:sz w:val="28"/>
          <w:szCs w:val="28"/>
          <w:bdr w:val="nil"/>
        </w:rPr>
        <w:t>.</w:t>
      </w:r>
    </w:p>
    <w:p w14:paraId="0A302F3E" w14:textId="12D38FDD" w:rsidR="00AC2A70" w:rsidRDefault="00DD1856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ind w:left="2881" w:firstLine="7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120">
        <w:rPr>
          <w:rFonts w:ascii="Times New Roman" w:hAnsi="Times New Roman" w:cs="Times New Roman"/>
          <w:b/>
          <w:bCs/>
          <w:sz w:val="28"/>
          <w:szCs w:val="28"/>
        </w:rPr>
        <w:t>Виды насилия:</w:t>
      </w:r>
    </w:p>
    <w:p w14:paraId="5942DACA" w14:textId="77777777" w:rsidR="00DD1856" w:rsidRDefault="00DD1856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ind w:left="2881" w:firstLine="7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10CE0" w14:textId="77777777" w:rsidR="00AC2A70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 w:firstLine="719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C2DD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Физическое насилие</w:t>
      </w:r>
      <w:r w:rsidRPr="00BC2DDD"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  <w:t xml:space="preserve"> –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прямое или косвенное воздействие на жертву с целью причинения физического вреда, выражающееся в нанесении увечий, тяжелых телесных повреждений, побоях, </w:t>
      </w:r>
      <w:proofErr w:type="gramStart"/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пинках</w:t>
      </w:r>
      <w:proofErr w:type="gramEnd"/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, шлепках, толчках, пощечинах, бросании объектов и т.п.</w:t>
      </w:r>
    </w:p>
    <w:p w14:paraId="58A7E5C9" w14:textId="2E500452" w:rsidR="00AC2A70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</w:t>
      </w:r>
      <w:r w:rsidR="00581A01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ab/>
      </w:r>
      <w:r w:rsidRPr="00BC2DD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Сексуальное насилие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– 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14:paraId="3C2725F6" w14:textId="77777777" w:rsidR="00AC2A70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 w:firstLine="719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C2DD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Психологическое</w:t>
      </w:r>
      <w:r w:rsidRPr="00BC2DDD"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  <w:t xml:space="preserve"> 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– нанесение вреда психологическому здоровью человека, проявляющееся в оскорблениях, запугивании, угрозах, шантаже, контроле.</w:t>
      </w:r>
    </w:p>
    <w:p w14:paraId="44E83552" w14:textId="77777777" w:rsidR="00AC2A70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 w:firstLine="7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DD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Экономическое насилие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– материальное давление, которое может проявляться в запрете работать или обучаться, лишении финансовой поддержки, полном контроле над расходами.</w:t>
      </w:r>
    </w:p>
    <w:p w14:paraId="1F536E90" w14:textId="77777777" w:rsidR="00336AE8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Все виды насилия тесно взаимосвязаны. Если в семье агрессор практикует физические виды насилия, безусловно, это причиняет душевную травму, а не только физическую боль. </w:t>
      </w:r>
    </w:p>
    <w:p w14:paraId="54584C95" w14:textId="77777777" w:rsidR="00336AE8" w:rsidRPr="00BF6120" w:rsidRDefault="00DD1856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Экономическое насилие строится зачастую на манипулировании и контроле. </w:t>
      </w:r>
    </w:p>
    <w:p w14:paraId="4078A25A" w14:textId="5EC55B9C" w:rsidR="00AC2A70" w:rsidRPr="00BF6120" w:rsidRDefault="00DD1856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За сексуальным насилием обычно стоят физические травмы и последствия. Как правило, сложно представить ситуацию, где агрессор применяет только лишь один вид насилия, зачастую жертвы страдают от одновременного проявления различных его видов. </w:t>
      </w:r>
    </w:p>
    <w:p w14:paraId="2EE9F0A8" w14:textId="77777777" w:rsidR="00BF6120" w:rsidRPr="00BF6120" w:rsidRDefault="00BF6120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firstLine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</w:p>
    <w:p w14:paraId="7434FE2C" w14:textId="5BA39DCF" w:rsidR="000858EF" w:rsidRPr="00BF6120" w:rsidRDefault="000858EF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firstLine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  <w:t>Кто чаще всего страдает от домашнего насилия?</w:t>
      </w:r>
    </w:p>
    <w:p w14:paraId="3007C1B7" w14:textId="77777777" w:rsidR="000858EF" w:rsidRPr="00BF6120" w:rsidRDefault="000858EF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</w:p>
    <w:p w14:paraId="4E6FF13F" w14:textId="77777777" w:rsidR="00336AE8" w:rsidRPr="00BF6120" w:rsidRDefault="000858EF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Домашнее насилие не имеет социальных границ. От него может пострадать любой человек, и мужчина, и женщина, независимо от возраста, уровня дохода и образования, национальности, вероисповедания или расы. При этом есть социальные группы, которые больше других подвержены риску и чаще подвергаются домашнему насилию.</w:t>
      </w:r>
      <w:r w:rsidR="00336AE8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 </w:t>
      </w:r>
    </w:p>
    <w:p w14:paraId="0BB2A3E0" w14:textId="5A7ED2F5" w:rsidR="000858EF" w:rsidRPr="00BC2DDD" w:rsidRDefault="000858EF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  <w:r w:rsidRPr="00BC2DDD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  <w:lastRenderedPageBreak/>
        <w:t>Это:</w:t>
      </w:r>
    </w:p>
    <w:p w14:paraId="5F456E5D" w14:textId="04E9C154" w:rsidR="000858EF" w:rsidRPr="00BF6120" w:rsidRDefault="00336AE8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858EF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дети</w:t>
      </w:r>
      <w:r w:rsidR="00BC2DDD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;</w:t>
      </w:r>
    </w:p>
    <w:p w14:paraId="05A7C326" w14:textId="16AA6BA4" w:rsidR="000858EF" w:rsidRPr="00BF6120" w:rsidRDefault="00336AE8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858EF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люди старшего возраста</w:t>
      </w:r>
      <w:r w:rsidR="00BC2DDD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;</w:t>
      </w:r>
    </w:p>
    <w:p w14:paraId="0FF648B9" w14:textId="22F027EE" w:rsidR="000858EF" w:rsidRPr="00BF6120" w:rsidRDefault="00336AE8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858EF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люди с инвалидностью</w:t>
      </w:r>
      <w:r w:rsidR="00BC2DDD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;</w:t>
      </w:r>
    </w:p>
    <w:p w14:paraId="5E37F6D4" w14:textId="0223C493" w:rsidR="000858EF" w:rsidRPr="00BF6120" w:rsidRDefault="00336AE8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858EF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женщины, особенно во время беременности и в период ухода за грудным ребенком - в период физической, экономической и психологической уязвимости.</w:t>
      </w:r>
    </w:p>
    <w:p w14:paraId="6EF9401E" w14:textId="3CA7142C" w:rsidR="00AC2A70" w:rsidRPr="00BF6120" w:rsidRDefault="00AC2A70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</w:p>
    <w:p w14:paraId="650E67CF" w14:textId="38C8DA41" w:rsidR="0001048B" w:rsidRPr="00BF6120" w:rsidRDefault="0001048B" w:rsidP="009504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  <w:r w:rsidRPr="0001048B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  <w:t>Признаки того, что человек подвергается домашнему насилию</w:t>
      </w:r>
      <w:r w:rsidR="00BF6120" w:rsidRPr="00BF6120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  <w:t>:</w:t>
      </w:r>
    </w:p>
    <w:p w14:paraId="4CE0DDA2" w14:textId="77777777" w:rsidR="00336AE8" w:rsidRPr="0001048B" w:rsidRDefault="00336AE8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</w:p>
    <w:p w14:paraId="4B9E85C7" w14:textId="77777777" w:rsidR="00336AE8" w:rsidRPr="00BF6120" w:rsidRDefault="0001048B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Часто пострадавшие обращаются в различные учреждения не по причине наличия насилия в семье. </w:t>
      </w:r>
    </w:p>
    <w:p w14:paraId="53D64C3F" w14:textId="6BB1B45A" w:rsidR="0001048B" w:rsidRDefault="0001048B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b/>
          <w:bCs/>
          <w:i/>
          <w:iCs/>
          <w:color w:val="000000"/>
          <w:sz w:val="28"/>
          <w:szCs w:val="28"/>
          <w:u w:val="single"/>
          <w:bdr w:val="nil"/>
        </w:rPr>
      </w:pPr>
      <w:r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Поэтому важно обращать внимание на </w:t>
      </w:r>
      <w:r w:rsidRPr="0001048B">
        <w:rPr>
          <w:rFonts w:ascii="Times New Roman" w:eastAsia="Open Sans" w:hAnsi="Times New Roman" w:cs="Times New Roman"/>
          <w:b/>
          <w:bCs/>
          <w:i/>
          <w:iCs/>
          <w:color w:val="000000"/>
          <w:sz w:val="28"/>
          <w:szCs w:val="28"/>
          <w:u w:val="single"/>
          <w:bdr w:val="nil"/>
        </w:rPr>
        <w:t>поведенческие реакции и внешние признаки домашнего насилия:</w:t>
      </w:r>
    </w:p>
    <w:p w14:paraId="01C01B09" w14:textId="1D4B0155" w:rsidR="0001048B" w:rsidRPr="0001048B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постоянный страх у пострадавших перед теми, кто применяет насилие;</w:t>
      </w:r>
    </w:p>
    <w:p w14:paraId="41D9D84C" w14:textId="617ED645" w:rsidR="0001048B" w:rsidRPr="0001048B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люди, применяющие домашнее насилие, постоянно обвиняют и критикуют пострадавших даже в присутствии посторонних;</w:t>
      </w:r>
    </w:p>
    <w:p w14:paraId="5D4BC602" w14:textId="59EEFE57" w:rsidR="0001048B" w:rsidRPr="0001048B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применяющие насилие члены семьи контролируют, что пострадавшие должны носить, куда и с кем им можно ходить;</w:t>
      </w:r>
    </w:p>
    <w:p w14:paraId="3EF828DF" w14:textId="40A03150" w:rsidR="0001048B" w:rsidRPr="0001048B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люди, применяющие насилие, часто прилюдно оскорбляют и унижают пострадавших (перед друзьями и семьей);</w:t>
      </w:r>
    </w:p>
    <w:p w14:paraId="1F7F7CB9" w14:textId="7B3C3143" w:rsidR="00336AE8" w:rsidRPr="00BF6120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применяющие насилие лишают пострадавших права самостоятельно распоряжаться финансами, своими доходами</w:t>
      </w: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;</w:t>
      </w:r>
    </w:p>
    <w:p w14:paraId="6273B992" w14:textId="6A7945F7" w:rsidR="0001048B" w:rsidRPr="00BF6120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-н</w:t>
      </w:r>
      <w:r w:rsidR="0001048B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еобъяснимые порезы и синяки на лице, теле пострадавших;</w:t>
      </w:r>
    </w:p>
    <w:p w14:paraId="6841E036" w14:textId="4F3AD572" w:rsidR="00252F53" w:rsidRPr="00252F53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252F53" w:rsidRPr="00252F53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пострадавшие начинают избегать встречи с друзьями, родственниками и не участвуют в обычных делах;</w:t>
      </w:r>
    </w:p>
    <w:p w14:paraId="12E03535" w14:textId="06771C37" w:rsidR="00252F53" w:rsidRPr="00BF6120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252F53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пострадавшие часто извиняются, когда их партнер ведет себя на людях агрессивно или неподобающе.</w:t>
      </w:r>
    </w:p>
    <w:p w14:paraId="68AE2EE5" w14:textId="44DE82EE" w:rsidR="00336AE8" w:rsidRPr="00BF6120" w:rsidRDefault="00336AE8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5C759E95" w14:textId="73CE9EDC" w:rsidR="00AC2A70" w:rsidRPr="00BF6120" w:rsidRDefault="0095042D" w:rsidP="009504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60" w:firstLine="720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>С</w:t>
      </w:r>
      <w:r w:rsidR="00DD1856" w:rsidRPr="00BF6120"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>пециалисту важно знать:</w:t>
      </w:r>
    </w:p>
    <w:p w14:paraId="4DB3119B" w14:textId="77777777" w:rsidR="00336AE8" w:rsidRPr="00BF6120" w:rsidRDefault="00336AE8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 w:firstLine="720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27519D09" w14:textId="07FE8BC6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В работе с жертвой насилия </w:t>
      </w:r>
      <w:proofErr w:type="gram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необходим</w:t>
      </w:r>
      <w:proofErr w:type="gram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длительный 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преконтакт</w:t>
      </w:r>
      <w:proofErr w:type="spell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: установление доверия и создание безопасного пространства для работы. </w:t>
      </w:r>
    </w:p>
    <w:p w14:paraId="0102331F" w14:textId="4B44DEC8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Помнить, что к жертве физического и сексуального насилия нельзя прикасаться без предупреждения и разрешения, а также,</w:t>
      </w:r>
      <w:r w:rsidR="00F717A7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находясь рядом, не делать резких движений.</w:t>
      </w:r>
    </w:p>
    <w:p w14:paraId="4C6FDF5D" w14:textId="2C236CCF" w:rsidR="00AC2A70" w:rsidRPr="00BF6120" w:rsidRDefault="00241EC4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i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i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i/>
          <w:color w:val="000000" w:themeColor="text1" w:themeShade="A6"/>
          <w:sz w:val="28"/>
          <w:szCs w:val="28"/>
          <w:bdr w:val="nil"/>
        </w:rPr>
        <w:t>В травме насилия происходит полное или частичное разрушение базового чувства безопасности. Тело и психика реагирует высоким уровнем напряжения, отсутствием чувствительности, "заморозкой". Это механизмы защиты, т.к. в приоритете стоит задача выжить.</w:t>
      </w:r>
    </w:p>
    <w:p w14:paraId="7AD8C7FA" w14:textId="661205FB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Жертва насилия может "проверять" вас на надежность, можете ли вы оставаться устойчивым, адекватным объектом. </w:t>
      </w:r>
    </w:p>
    <w:p w14:paraId="697CBB47" w14:textId="5C7C64A5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Важно выдерживать личные границы свои и жертвы насилия.</w:t>
      </w:r>
    </w:p>
    <w:p w14:paraId="20B9CBFE" w14:textId="77777777" w:rsidR="00DD1856" w:rsidRDefault="00DD1856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5595ED5C" w14:textId="637BD57B" w:rsidR="00AC2A70" w:rsidRDefault="00DD1856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>Профессиональные навыки и качества специалиста, работающего с жертвами насилия</w:t>
      </w:r>
      <w:r w:rsidR="00336AE8" w:rsidRPr="00BF6120"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>:</w:t>
      </w:r>
    </w:p>
    <w:p w14:paraId="68EC307E" w14:textId="77777777" w:rsidR="00241EC4" w:rsidRPr="00BF6120" w:rsidRDefault="00241EC4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73BFB896" w14:textId="2B2DEE73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Устойчивость в теме насилия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1D194E5A" w14:textId="1A86E48E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Способность к 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безоценочному</w:t>
      </w:r>
      <w:proofErr w:type="spell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слушанию и поддержке 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«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здоровой части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»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пациента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6EDF8FE9" w14:textId="43FAE0D2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Возможность выступать адекватным и безопасным объектом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11A0C6D9" w14:textId="0A8FABD6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Здоровые личные границы и возможность выдерживать нарушения собственных границ со стороны жертвы насилия. </w:t>
      </w:r>
    </w:p>
    <w:p w14:paraId="5FF92735" w14:textId="44BFF886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С помощью техник 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отзеркаливания</w:t>
      </w:r>
      <w:proofErr w:type="spell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и 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отреагирования</w:t>
      </w:r>
      <w:proofErr w:type="spell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уметь отдавать ответственность за жизнь пациента ему самому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7461F4D1" w14:textId="13AE06F9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Эмпатия</w:t>
      </w:r>
      <w:proofErr w:type="spellEnd"/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74CE7E32" w14:textId="502957A5" w:rsidR="0095042D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Теоретик</w:t>
      </w:r>
      <w:proofErr w:type="gram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о-</w:t>
      </w:r>
      <w:proofErr w:type="gram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практические знания о работе с жертвами насилия</w:t>
      </w:r>
      <w:r w:rsidR="0095042D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21B25F64" w14:textId="77777777" w:rsidR="0095042D" w:rsidRPr="0095042D" w:rsidRDefault="0095042D" w:rsidP="009504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307EA850" w14:textId="480D3B92" w:rsidR="0001048B" w:rsidRPr="0001048B" w:rsidRDefault="0001048B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</w:pPr>
      <w:r w:rsidRPr="0001048B"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  <w:t>Последствия домашнего насилия:</w:t>
      </w:r>
    </w:p>
    <w:p w14:paraId="060BD28B" w14:textId="77777777" w:rsidR="0001048B" w:rsidRPr="0001048B" w:rsidRDefault="0001048B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0E98CAEF" w14:textId="36370162" w:rsidR="0001048B" w:rsidRPr="0001048B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риск депрессии и суицидального поведения;</w:t>
      </w:r>
    </w:p>
    <w:p w14:paraId="16ADDB4A" w14:textId="773CDC79" w:rsidR="0001048B" w:rsidRPr="0001048B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повышенный риск развития тяжелых психических состояний, таких как ПТСР и тревога;</w:t>
      </w:r>
    </w:p>
    <w:p w14:paraId="26C25CA8" w14:textId="74E2FFEC" w:rsidR="0001048B" w:rsidRPr="0001048B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повышенный риск развития с физическим здоровьем (хроническая боль, неврологические проблемы, </w:t>
      </w:r>
      <w:proofErr w:type="gramStart"/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повышенное</w:t>
      </w:r>
      <w:proofErr w:type="gramEnd"/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АД, сердечно-сосудистые заболевания);</w:t>
      </w:r>
    </w:p>
    <w:p w14:paraId="09696A68" w14:textId="4380E537" w:rsidR="0001048B" w:rsidRPr="0001048B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риск развития зависимостей, в частности алкогольной;</w:t>
      </w:r>
    </w:p>
    <w:p w14:paraId="6345C520" w14:textId="42E638C9" w:rsidR="0001048B" w:rsidRPr="00BF6120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пострадавшие могут столкнуться с незапланированной беременностью или потерей беременности по причине стресса или травмы в результате домашнего насилия.</w:t>
      </w:r>
    </w:p>
    <w:p w14:paraId="1143D8F0" w14:textId="72E62C7A" w:rsidR="0001048B" w:rsidRPr="00BF6120" w:rsidRDefault="0001048B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0345347E" w14:textId="4300BB43" w:rsidR="0001048B" w:rsidRPr="00BF6120" w:rsidRDefault="0001048B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Домашнее насилие негативно сказывается на детях, которые становятся его свидетелями. Психологические последствия включают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в себя: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беспокойство, депрессию, самоповреждения, агрессию, проблемы со сном и когнитивными функциями.</w:t>
      </w:r>
    </w:p>
    <w:p w14:paraId="156778DC" w14:textId="77777777" w:rsidR="00241EC4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6D1D9F42" w14:textId="7D17CEDA" w:rsidR="00252F53" w:rsidRPr="00252F53" w:rsidRDefault="00252F53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</w:pPr>
      <w:r w:rsidRPr="00252F53"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  <w:t>Как предотвратить и остановить домашнее насилие?</w:t>
      </w:r>
    </w:p>
    <w:p w14:paraId="03B083BC" w14:textId="77777777" w:rsidR="00252F53" w:rsidRPr="00252F53" w:rsidRDefault="00252F53" w:rsidP="00252F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25BA7D98" w14:textId="308B9FB2" w:rsidR="00252F53" w:rsidRPr="00252F53" w:rsidRDefault="00252F53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252F53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Зачастую единственный способ остановить домашнее насилие 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– </w:t>
      </w:r>
      <w:r w:rsidRPr="00252F53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это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,</w:t>
      </w:r>
      <w:r w:rsidRPr="00252F53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разорвать отношения между пострадавшими и лицами, применяющими насилие. </w:t>
      </w:r>
    </w:p>
    <w:p w14:paraId="6C123B68" w14:textId="77777777" w:rsidR="00336AE8" w:rsidRPr="00BF6120" w:rsidRDefault="00252F53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252F53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В некоторых случаях насилие может прекратиться, если тот, кто применяет домашнее насилие, желает обратиться за психологической помощью, пройти коррекционную программу для лиц, совершающих насилие в отношении членов своей семьи. </w:t>
      </w:r>
    </w:p>
    <w:p w14:paraId="06307921" w14:textId="77777777" w:rsidR="00336AE8" w:rsidRPr="00BF6120" w:rsidRDefault="00252F53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lastRenderedPageBreak/>
        <w:t xml:space="preserve">Если и сами пострадавшие, и те, кто применяет домашнее насилие, намерены сохранить семейные отношения, то для прекращения в таких семьях фактов домашнего насилия, важно оказание соответствующей психологической (психотерапевтической) помощи пострадавшим. </w:t>
      </w:r>
    </w:p>
    <w:p w14:paraId="4D316D86" w14:textId="127DFBC5" w:rsidR="00252F53" w:rsidRPr="00BF6120" w:rsidRDefault="00252F53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Одним из ключевых моментов является совместное составление индивидуального плана безопасности для пострадавшего.</w:t>
      </w:r>
    </w:p>
    <w:p w14:paraId="4AA975A7" w14:textId="77777777" w:rsidR="00AC2A70" w:rsidRPr="00BF6120" w:rsidRDefault="00AC2A70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5432CB72" w14:textId="339C43BE" w:rsidR="00AC2A70" w:rsidRPr="00C6585D" w:rsidRDefault="00581A01" w:rsidP="00C6585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both"/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ab/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Если Вы</w:t>
      </w:r>
      <w:r w:rsidR="006B2EFB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, 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Ваши близкие</w:t>
      </w:r>
      <w:r w:rsidR="006B2EFB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или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</w:t>
      </w:r>
      <w:r w:rsidR="009A7166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Ваши 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знакомые пострадали от домашнего насилия, можно получить экстренную психологическую </w:t>
      </w:r>
      <w:proofErr w:type="gramStart"/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помощь</w:t>
      </w:r>
      <w:proofErr w:type="gramEnd"/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позвонив </w:t>
      </w:r>
      <w:r w:rsidR="009A7166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по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телефон</w:t>
      </w:r>
      <w:r w:rsidR="009A7166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ам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круглосуточной линии «Телефон доверия»</w:t>
      </w:r>
      <w:r w:rsidR="009A7166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: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Гор</w:t>
      </w:r>
      <w:proofErr w:type="gramStart"/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.: </w:t>
      </w:r>
      <w:proofErr w:type="gramEnd"/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8-017-311-00-99, Моб.: +375-29-899-04-01, +375-29-101-73-73.</w:t>
      </w:r>
    </w:p>
    <w:sectPr w:rsidR="00AC2A70" w:rsidRPr="00C6585D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B9F"/>
    <w:multiLevelType w:val="multilevel"/>
    <w:tmpl w:val="ADC01E92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1">
    <w:nsid w:val="0C94413B"/>
    <w:multiLevelType w:val="multilevel"/>
    <w:tmpl w:val="5B9827DE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56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D9B29F1"/>
    <w:multiLevelType w:val="multilevel"/>
    <w:tmpl w:val="7A163962"/>
    <w:lvl w:ilvl="0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3">
    <w:nsid w:val="1F583A93"/>
    <w:multiLevelType w:val="multilevel"/>
    <w:tmpl w:val="C4EE5E9A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56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4">
    <w:nsid w:val="40D56C42"/>
    <w:multiLevelType w:val="multilevel"/>
    <w:tmpl w:val="FE6065CE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56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5">
    <w:nsid w:val="46126583"/>
    <w:multiLevelType w:val="multilevel"/>
    <w:tmpl w:val="4D9CC726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6">
    <w:nsid w:val="52D037ED"/>
    <w:multiLevelType w:val="multilevel"/>
    <w:tmpl w:val="7E923560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48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7">
    <w:nsid w:val="58C82657"/>
    <w:multiLevelType w:val="multilevel"/>
    <w:tmpl w:val="042C8B8A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56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8">
    <w:nsid w:val="752F4BF0"/>
    <w:multiLevelType w:val="multilevel"/>
    <w:tmpl w:val="E8A4984C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9">
    <w:nsid w:val="7A0C601E"/>
    <w:multiLevelType w:val="multilevel"/>
    <w:tmpl w:val="5CEC254C"/>
    <w:lvl w:ilvl="0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 w:themeColor="text1" w:themeShade="A6"/>
        <w:spacing w:val="0"/>
        <w:w w:val="100"/>
        <w:position w:val="0"/>
        <w:sz w:val="40"/>
        <w:szCs w:val="20"/>
        <w:highlight w:val="none"/>
        <w:u w:val="none"/>
        <w:bdr w:val="nil"/>
        <w:vertAlign w:val="baseline"/>
        <w:rtl w:val="0"/>
        <w:cs w:val="0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C2A70"/>
    <w:rsid w:val="0001048B"/>
    <w:rsid w:val="000858EF"/>
    <w:rsid w:val="00127217"/>
    <w:rsid w:val="0023675E"/>
    <w:rsid w:val="00241EC4"/>
    <w:rsid w:val="00252F53"/>
    <w:rsid w:val="002C7959"/>
    <w:rsid w:val="00336AE8"/>
    <w:rsid w:val="00581A01"/>
    <w:rsid w:val="006B2EFB"/>
    <w:rsid w:val="006E5BE7"/>
    <w:rsid w:val="006F1DD5"/>
    <w:rsid w:val="0095042D"/>
    <w:rsid w:val="009A7166"/>
    <w:rsid w:val="00A2457E"/>
    <w:rsid w:val="00A73E50"/>
    <w:rsid w:val="00AC2A70"/>
    <w:rsid w:val="00BC2DDD"/>
    <w:rsid w:val="00BF6120"/>
    <w:rsid w:val="00C6585D"/>
    <w:rsid w:val="00DD1856"/>
    <w:rsid w:val="00F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2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Королькова</dc:creator>
  <cp:lastModifiedBy>Nik</cp:lastModifiedBy>
  <cp:revision>21</cp:revision>
  <cp:lastPrinted>2025-01-15T11:32:00Z</cp:lastPrinted>
  <dcterms:created xsi:type="dcterms:W3CDTF">2025-01-15T11:17:00Z</dcterms:created>
  <dcterms:modified xsi:type="dcterms:W3CDTF">2025-02-13T08:11:00Z</dcterms:modified>
</cp:coreProperties>
</file>