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828" w:rsidRPr="00E00828" w:rsidRDefault="002E59BF" w:rsidP="002E5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Преимущества биометрических документов </w:t>
      </w:r>
    </w:p>
    <w:p w:rsidR="00E00828" w:rsidRPr="00E00828" w:rsidRDefault="00E00828" w:rsidP="00E008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177A8E" w:rsidRPr="00702A1F" w:rsidRDefault="00177A8E" w:rsidP="00702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A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00828" w:rsidRPr="00702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Биометрические документы, получившие распространение во многих странах</w:t>
      </w:r>
      <w:r w:rsidRPr="00702A1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00828" w:rsidRPr="00702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02A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957805" w:rsidRPr="00702A1F">
        <w:rPr>
          <w:rFonts w:ascii="Times New Roman" w:hAnsi="Times New Roman" w:cs="Times New Roman"/>
          <w:sz w:val="28"/>
          <w:szCs w:val="28"/>
        </w:rPr>
        <w:t>сентября 2021 года в соответствии с Указом Президента Республики Беларусь от 16.03.2021 N 107 "О биометрических документах"</w:t>
      </w:r>
      <w:r w:rsidR="00485B17">
        <w:rPr>
          <w:rFonts w:ascii="Times New Roman" w:hAnsi="Times New Roman" w:cs="Times New Roman"/>
          <w:sz w:val="28"/>
          <w:szCs w:val="28"/>
        </w:rPr>
        <w:t xml:space="preserve"> </w:t>
      </w:r>
      <w:r w:rsidRPr="00702A1F">
        <w:rPr>
          <w:rFonts w:ascii="Times New Roman" w:hAnsi="Times New Roman" w:cs="Times New Roman"/>
          <w:sz w:val="28"/>
          <w:szCs w:val="28"/>
        </w:rPr>
        <w:t>можно получить в Республике Беларусь</w:t>
      </w:r>
      <w:r w:rsidR="00702A1F">
        <w:rPr>
          <w:rFonts w:ascii="Times New Roman" w:hAnsi="Times New Roman" w:cs="Times New Roman"/>
          <w:sz w:val="28"/>
          <w:szCs w:val="28"/>
        </w:rPr>
        <w:t xml:space="preserve">. Для граждан нашей страны </w:t>
      </w:r>
      <w:r w:rsidRPr="00702A1F">
        <w:rPr>
          <w:rFonts w:ascii="Times New Roman" w:hAnsi="Times New Roman" w:cs="Times New Roman"/>
          <w:sz w:val="28"/>
          <w:szCs w:val="28"/>
        </w:rPr>
        <w:t>это и</w:t>
      </w:r>
      <w:r w:rsidR="00702A1F" w:rsidRPr="00702A1F">
        <w:rPr>
          <w:rFonts w:ascii="Times New Roman" w:hAnsi="Times New Roman" w:cs="Times New Roman"/>
          <w:sz w:val="28"/>
          <w:szCs w:val="28"/>
        </w:rPr>
        <w:t>дентификационн</w:t>
      </w:r>
      <w:r w:rsidRPr="00702A1F">
        <w:rPr>
          <w:rFonts w:ascii="Times New Roman" w:hAnsi="Times New Roman" w:cs="Times New Roman"/>
          <w:sz w:val="28"/>
          <w:szCs w:val="28"/>
        </w:rPr>
        <w:t>ая</w:t>
      </w:r>
      <w:r w:rsidR="00957805" w:rsidRPr="00702A1F">
        <w:rPr>
          <w:rFonts w:ascii="Times New Roman" w:hAnsi="Times New Roman" w:cs="Times New Roman"/>
          <w:sz w:val="28"/>
          <w:szCs w:val="28"/>
        </w:rPr>
        <w:t xml:space="preserve"> карт</w:t>
      </w:r>
      <w:r w:rsidRPr="00702A1F">
        <w:rPr>
          <w:rFonts w:ascii="Times New Roman" w:hAnsi="Times New Roman" w:cs="Times New Roman"/>
          <w:sz w:val="28"/>
          <w:szCs w:val="28"/>
        </w:rPr>
        <w:t>а</w:t>
      </w:r>
      <w:r w:rsidR="00702A1F">
        <w:rPr>
          <w:rFonts w:ascii="Times New Roman" w:hAnsi="Times New Roman" w:cs="Times New Roman"/>
          <w:sz w:val="28"/>
          <w:szCs w:val="28"/>
        </w:rPr>
        <w:t xml:space="preserve"> и</w:t>
      </w:r>
      <w:r w:rsidR="00957805" w:rsidRPr="00702A1F">
        <w:rPr>
          <w:rFonts w:ascii="Times New Roman" w:hAnsi="Times New Roman" w:cs="Times New Roman"/>
          <w:sz w:val="28"/>
          <w:szCs w:val="28"/>
        </w:rPr>
        <w:t xml:space="preserve"> биометрический </w:t>
      </w:r>
      <w:r w:rsidRPr="00702A1F">
        <w:rPr>
          <w:rFonts w:ascii="Times New Roman" w:hAnsi="Times New Roman" w:cs="Times New Roman"/>
          <w:sz w:val="28"/>
          <w:szCs w:val="28"/>
        </w:rPr>
        <w:t>паспорт</w:t>
      </w:r>
      <w:r w:rsidR="00702A1F" w:rsidRPr="00702A1F">
        <w:rPr>
          <w:rFonts w:ascii="Times New Roman" w:hAnsi="Times New Roman" w:cs="Times New Roman"/>
          <w:sz w:val="28"/>
          <w:szCs w:val="28"/>
        </w:rPr>
        <w:t xml:space="preserve">, а </w:t>
      </w:r>
      <w:r w:rsidR="00702A1F" w:rsidRPr="00205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иностранных граждан и лиц без гражданства, постоянно проживающих в республике, биометрически</w:t>
      </w:r>
      <w:r w:rsidR="00702A1F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вид на жительство, биометрический проездной документ.</w:t>
      </w:r>
      <w:r w:rsidR="00702A1F" w:rsidRPr="00205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828" w:rsidRPr="00E00828" w:rsidRDefault="00177A8E" w:rsidP="00702A1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2A1F">
        <w:rPr>
          <w:sz w:val="28"/>
          <w:szCs w:val="28"/>
          <w:shd w:val="clear" w:color="auto" w:fill="FFFFFF"/>
        </w:rPr>
        <w:tab/>
      </w:r>
      <w:r w:rsidR="00E00828" w:rsidRPr="00702A1F">
        <w:rPr>
          <w:sz w:val="28"/>
          <w:szCs w:val="28"/>
          <w:shd w:val="clear" w:color="auto" w:fill="FFFFFF"/>
        </w:rPr>
        <w:t>Идентификационная карта (ID-карта)</w:t>
      </w:r>
      <w:r w:rsidR="00E00828" w:rsidRPr="00E00828">
        <w:rPr>
          <w:sz w:val="28"/>
          <w:szCs w:val="28"/>
        </w:rPr>
        <w:t xml:space="preserve"> – это </w:t>
      </w:r>
      <w:proofErr w:type="gramStart"/>
      <w:r w:rsidR="00E00828" w:rsidRPr="00E00828">
        <w:rPr>
          <w:sz w:val="28"/>
          <w:szCs w:val="28"/>
        </w:rPr>
        <w:t>внутренний документ</w:t>
      </w:r>
      <w:proofErr w:type="gramEnd"/>
      <w:r w:rsidR="00E00828" w:rsidRPr="00E00828">
        <w:rPr>
          <w:sz w:val="28"/>
          <w:szCs w:val="28"/>
        </w:rPr>
        <w:t xml:space="preserve"> удостоверяющий личность. Она обладает большим количеством информации, чем обычный паспорт, поэтому позволяет оперативнее решать </w:t>
      </w:r>
      <w:r w:rsidR="00957805" w:rsidRPr="00702A1F">
        <w:rPr>
          <w:sz w:val="28"/>
          <w:szCs w:val="28"/>
        </w:rPr>
        <w:t xml:space="preserve">многие </w:t>
      </w:r>
      <w:r w:rsidR="00E00828" w:rsidRPr="00E00828">
        <w:rPr>
          <w:sz w:val="28"/>
          <w:szCs w:val="28"/>
        </w:rPr>
        <w:t>вопросы.</w:t>
      </w:r>
    </w:p>
    <w:p w:rsidR="00E00828" w:rsidRPr="00E00828" w:rsidRDefault="00E00828" w:rsidP="00E008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8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Биометрический паспорт</w:t>
      </w:r>
      <w:r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документ для выезда из Республики Беларусь и (или) въезда в Республику Беларусь.</w:t>
      </w:r>
      <w:r w:rsidR="00702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828" w:rsidRPr="00E00828" w:rsidRDefault="00957805" w:rsidP="00E008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обратить особое внимание на то, что б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иометрический 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выдаётся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при наличии действительной ID-карты либо при одновременной подаче документов на оформление ID-карты и биометрического паспорта.</w:t>
      </w:r>
    </w:p>
    <w:p w:rsidR="00485B17" w:rsidRDefault="006F1F9A" w:rsidP="00485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66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первичного получени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биометрических документов (ID-карт</w:t>
      </w:r>
      <w:r w:rsidR="00177A8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биометрическ</w:t>
      </w:r>
      <w:r w:rsidR="00177A8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</w:t>
      </w:r>
      <w:r w:rsidR="00177A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биометрического вида</w:t>
      </w:r>
      <w:r w:rsidR="00266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биометрического проездного документа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гражданам, зарегистрированным по месту жительства на территории нашего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иностранным гражданам и лицам без гражданства, имеющим либо получившим разрешение на постоянное проживание у нас в районе,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обратиться в </w:t>
      </w:r>
      <w:r w:rsidR="009578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 гражданству и миграции </w:t>
      </w:r>
      <w:r w:rsidR="00046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Пуховичского</w:t>
      </w:r>
      <w:r w:rsidR="0095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представить необходимые</w:t>
      </w:r>
      <w:r w:rsidR="0017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(пакет документов предусмотрен соответствующей административной процедурой). Также законодательством предусмотрена возможность иметь два биометрических паспорта одновременно. Например, один подать в посольство для получения визы, а по второму выезжать за границу по действующей визе до получения новой.</w:t>
      </w:r>
      <w:r w:rsidR="00957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этот факт уже оценили многие граждане, которые часто выезжают за пределы нашей страны.</w:t>
      </w:r>
    </w:p>
    <w:p w:rsidR="002667D0" w:rsidRDefault="00957805" w:rsidP="00485B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</w:t>
      </w:r>
      <w:r w:rsidR="006F1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биометрических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00828"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лет. Если </w:t>
      </w:r>
      <w:r w:rsidR="006F1F9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266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</w:t>
      </w:r>
    </w:p>
    <w:p w:rsidR="00E00828" w:rsidRPr="00E00828" w:rsidRDefault="00E00828" w:rsidP="002667D0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2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которому нет 14-ти, то срок действия ограничен пятью годами.</w:t>
      </w:r>
    </w:p>
    <w:p w:rsidR="00485B17" w:rsidRDefault="00177A8E" w:rsidP="00266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2A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667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485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биометрических документов предоставляет ряд привилегий и удобств, среди которых:</w:t>
      </w:r>
    </w:p>
    <w:p w:rsidR="004F2389" w:rsidRDefault="00485B17" w:rsidP="00485B1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1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5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биометрические документы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используют уникальные биометрические данные (отпечатки пальцев) для идентификации личности</w:t>
      </w:r>
      <w:r w:rsidR="004F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Это обеспечивает более высокий уровень безопасности и защиты от мошенничества.</w:t>
      </w:r>
    </w:p>
    <w:p w:rsidR="004F2389" w:rsidRDefault="004F2389" w:rsidP="00485B1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Удобство: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благодаря биометрическим данным использование документов становится более удобным и быстрым, так как нет необходимости запоминать или носить с собой множество различных идентификационных кодов или документов.</w:t>
      </w:r>
    </w:p>
    <w:p w:rsidR="004F2389" w:rsidRDefault="004F2389" w:rsidP="00485B1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Глобальное использование: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биометрические документы обычно признаются и принимаются по всему миру, что облегчает путешествия </w:t>
      </w:r>
      <w:r w:rsidR="0031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международные операции.</w:t>
      </w:r>
    </w:p>
    <w:p w:rsidR="00205CB3" w:rsidRPr="00485B17" w:rsidRDefault="004F2389" w:rsidP="004F238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Защита личной информации: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биометрические данные защищены законодательством и обеспечивают более высокий уровень личной информации.</w:t>
      </w:r>
      <w:r w:rsidR="00485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5B17" w:rsidRPr="00485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02A1F" w:rsidRPr="00485B17" w:rsidRDefault="006F1F9A" w:rsidP="00702A1F">
      <w:pPr>
        <w:spacing w:after="0" w:line="240" w:lineRule="auto"/>
        <w:jc w:val="both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color w:val="333333"/>
          <w:sz w:val="27"/>
          <w:szCs w:val="27"/>
        </w:rPr>
        <w:tab/>
      </w:r>
      <w:r w:rsidRPr="00485B17">
        <w:rPr>
          <w:rFonts w:ascii="Roboto Condensed" w:hAnsi="Roboto Condensed"/>
          <w:sz w:val="28"/>
          <w:szCs w:val="28"/>
        </w:rPr>
        <w:t>И в заключени</w:t>
      </w:r>
      <w:r w:rsidR="001B2A34">
        <w:rPr>
          <w:rFonts w:ascii="Roboto Condensed" w:hAnsi="Roboto Condensed"/>
          <w:sz w:val="28"/>
          <w:szCs w:val="28"/>
        </w:rPr>
        <w:t>и</w:t>
      </w:r>
      <w:r w:rsidRPr="00485B17">
        <w:rPr>
          <w:rFonts w:ascii="Roboto Condensed" w:hAnsi="Roboto Condensed"/>
          <w:sz w:val="28"/>
          <w:szCs w:val="28"/>
        </w:rPr>
        <w:t xml:space="preserve"> хотелось бы </w:t>
      </w:r>
      <w:r w:rsidR="00702A1F" w:rsidRPr="00485B17">
        <w:rPr>
          <w:rFonts w:ascii="Roboto Condensed" w:hAnsi="Roboto Condensed"/>
          <w:sz w:val="28"/>
          <w:szCs w:val="28"/>
        </w:rPr>
        <w:t>отметить</w:t>
      </w:r>
      <w:r w:rsidRPr="00485B17">
        <w:rPr>
          <w:rFonts w:ascii="Roboto Condensed" w:hAnsi="Roboto Condensed"/>
          <w:sz w:val="28"/>
          <w:szCs w:val="28"/>
        </w:rPr>
        <w:t xml:space="preserve"> одну очень </w:t>
      </w:r>
      <w:proofErr w:type="gramStart"/>
      <w:r w:rsidRPr="00485B17">
        <w:rPr>
          <w:rFonts w:ascii="Roboto Condensed" w:hAnsi="Roboto Condensed"/>
          <w:sz w:val="28"/>
          <w:szCs w:val="28"/>
        </w:rPr>
        <w:t xml:space="preserve">важную  </w:t>
      </w:r>
      <w:r w:rsidR="001B2A34">
        <w:rPr>
          <w:rFonts w:ascii="Roboto Condensed" w:hAnsi="Roboto Condensed"/>
          <w:sz w:val="28"/>
          <w:szCs w:val="28"/>
        </w:rPr>
        <w:t>привилегию</w:t>
      </w:r>
      <w:proofErr w:type="gramEnd"/>
      <w:r w:rsidRPr="00485B17">
        <w:rPr>
          <w:rFonts w:ascii="Roboto Condensed" w:hAnsi="Roboto Condensed"/>
          <w:sz w:val="28"/>
          <w:szCs w:val="28"/>
        </w:rPr>
        <w:t xml:space="preserve">: </w:t>
      </w:r>
      <w:r w:rsidR="00702A1F" w:rsidRPr="00485B17">
        <w:rPr>
          <w:rFonts w:ascii="Roboto Condensed" w:hAnsi="Roboto Condensed"/>
          <w:sz w:val="28"/>
          <w:szCs w:val="28"/>
        </w:rPr>
        <w:t>при обмене биометрического документа гражданам Республики Беларусь и иностранцам предоставлена возможность обратиться в любое подразделение по гражданству и миграции</w:t>
      </w:r>
      <w:r w:rsidRPr="00485B17">
        <w:rPr>
          <w:rFonts w:ascii="Roboto Condensed" w:hAnsi="Roboto Condensed"/>
          <w:sz w:val="28"/>
          <w:szCs w:val="28"/>
        </w:rPr>
        <w:t>, независимо от регистрации по месту жительства.</w:t>
      </w:r>
    </w:p>
    <w:p w:rsidR="00485B17" w:rsidRPr="00485B17" w:rsidRDefault="00485B17" w:rsidP="00485B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17">
        <w:rPr>
          <w:rFonts w:ascii="Roboto Condensed" w:hAnsi="Roboto Condensed"/>
          <w:sz w:val="28"/>
          <w:szCs w:val="28"/>
        </w:rPr>
        <w:tab/>
      </w:r>
      <w:r w:rsidRPr="00485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2A34" w:rsidRPr="00205C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="001B2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появлением </w:t>
      </w:r>
      <w:r w:rsidR="001B2A34" w:rsidRPr="00205C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биометри</w:t>
      </w:r>
      <w:r w:rsidR="001B2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1B2A34" w:rsidRPr="00205C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</w:t>
      </w:r>
      <w:r w:rsidR="001B2A34" w:rsidRPr="00702A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вошли</w:t>
      </w:r>
      <w:r w:rsidR="001B2A34" w:rsidRPr="00205C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новую цифровую реальность, которая стремительно меняет нашу повседневную ж</w:t>
      </w:r>
      <w:r w:rsidR="001B2A34" w:rsidRPr="00702A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изнь</w:t>
      </w:r>
      <w:r w:rsidR="001B2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1B2A34" w:rsidRPr="00702A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ведь</w:t>
      </w:r>
      <w:r w:rsidR="001B2A34" w:rsidRPr="00205C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цифровизацией – будущее,</w:t>
      </w:r>
      <w:r w:rsidR="001B2A34" w:rsidRPr="00702A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B2A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биометрические</w:t>
      </w:r>
      <w:r w:rsidR="001B2A34" w:rsidRPr="0020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</w:t>
      </w:r>
      <w:r w:rsidR="001B2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– это документы</w:t>
      </w:r>
      <w:r w:rsidR="001B2A34" w:rsidRPr="00205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r w:rsidR="001B2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ольших перспектив и возможностей.</w:t>
      </w:r>
    </w:p>
    <w:p w:rsidR="00485B17" w:rsidRPr="00485B17" w:rsidRDefault="00485B17" w:rsidP="007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B17" w:rsidRPr="0048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73CE2"/>
    <w:multiLevelType w:val="multilevel"/>
    <w:tmpl w:val="EBE0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D710BF"/>
    <w:multiLevelType w:val="hybridMultilevel"/>
    <w:tmpl w:val="0108C78C"/>
    <w:lvl w:ilvl="0" w:tplc="6556E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F443CA"/>
    <w:multiLevelType w:val="multilevel"/>
    <w:tmpl w:val="DEE4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82"/>
    <w:rsid w:val="0004641C"/>
    <w:rsid w:val="00177A8E"/>
    <w:rsid w:val="001B2A34"/>
    <w:rsid w:val="00205CB3"/>
    <w:rsid w:val="002667D0"/>
    <w:rsid w:val="002E59BF"/>
    <w:rsid w:val="00312C97"/>
    <w:rsid w:val="00436182"/>
    <w:rsid w:val="00485B17"/>
    <w:rsid w:val="004F2389"/>
    <w:rsid w:val="006F1F9A"/>
    <w:rsid w:val="00702A1F"/>
    <w:rsid w:val="00957805"/>
    <w:rsid w:val="00BB46AA"/>
    <w:rsid w:val="00E0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E2C6"/>
  <w15:chartTrackingRefBased/>
  <w15:docId w15:val="{76E4DD82-8417-49CE-B112-F98510A1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828"/>
    <w:rPr>
      <w:b/>
      <w:bCs/>
    </w:rPr>
  </w:style>
  <w:style w:type="paragraph" w:styleId="a4">
    <w:name w:val="Normal (Web)"/>
    <w:basedOn w:val="a"/>
    <w:uiPriority w:val="99"/>
    <w:unhideWhenUsed/>
    <w:rsid w:val="00E0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082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8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Пуховичи_ОГМ_Мазаник</cp:lastModifiedBy>
  <cp:revision>9</cp:revision>
  <cp:lastPrinted>2024-02-29T06:48:00Z</cp:lastPrinted>
  <dcterms:created xsi:type="dcterms:W3CDTF">2024-02-19T18:01:00Z</dcterms:created>
  <dcterms:modified xsi:type="dcterms:W3CDTF">2024-02-29T06:50:00Z</dcterms:modified>
</cp:coreProperties>
</file>