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60BC" w14:textId="77777777" w:rsidR="00DD72EC" w:rsidRPr="00DD72EC" w:rsidRDefault="00DD72EC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  <w:sz w:val="30"/>
          <w:szCs w:val="30"/>
        </w:rPr>
      </w:pPr>
      <w:r w:rsidRPr="00DD72EC">
        <w:rPr>
          <w:b/>
          <w:bCs/>
          <w:caps/>
          <w:color w:val="000000"/>
          <w:sz w:val="30"/>
          <w:szCs w:val="30"/>
        </w:rPr>
        <w:t>УКАЗ ПРЕЗИДЕНТА РЕСПУБЛИКИ БЕЛАРУСЬ</w:t>
      </w:r>
    </w:p>
    <w:p w14:paraId="3280C757" w14:textId="77777777" w:rsidR="00DD72EC" w:rsidRPr="00DD72EC" w:rsidRDefault="00DD72E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 w:rsidRPr="00DD72EC">
        <w:rPr>
          <w:b/>
          <w:bCs/>
          <w:color w:val="000000"/>
          <w:sz w:val="30"/>
          <w:szCs w:val="30"/>
        </w:rPr>
        <w:t>26 апреля 2010 г. №200</w:t>
      </w:r>
    </w:p>
    <w:p w14:paraId="116C338B" w14:textId="77777777" w:rsidR="00DD72EC" w:rsidRPr="00DD72EC" w:rsidRDefault="00DD72EC">
      <w:pPr>
        <w:widowControl w:val="0"/>
        <w:autoSpaceDE w:val="0"/>
        <w:autoSpaceDN w:val="0"/>
        <w:adjustRightInd w:val="0"/>
        <w:spacing w:before="192" w:after="192"/>
        <w:jc w:val="center"/>
        <w:rPr>
          <w:b/>
          <w:bCs/>
          <w:color w:val="000000"/>
          <w:sz w:val="30"/>
          <w:szCs w:val="30"/>
          <w:lang w:val="x-none"/>
        </w:rPr>
      </w:pPr>
      <w:r w:rsidRPr="00DD72EC">
        <w:rPr>
          <w:b/>
          <w:bCs/>
          <w:color w:val="000000"/>
          <w:sz w:val="30"/>
          <w:szCs w:val="30"/>
          <w:lang w:val="x-none"/>
        </w:rPr>
        <w:t>Об административных процедурах, осуществляемых государственными органами и иными организациями по заявлениям граждан</w:t>
      </w:r>
    </w:p>
    <w:p w14:paraId="7F02144A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pacing w:val="24"/>
          <w:sz w:val="30"/>
          <w:szCs w:val="30"/>
        </w:rPr>
      </w:pPr>
      <w:r w:rsidRPr="00DD72EC">
        <w:rPr>
          <w:color w:val="000000"/>
          <w:sz w:val="30"/>
          <w:szCs w:val="30"/>
        </w:rPr>
        <w:t xml:space="preserve">В целях дальнейшего совершенствования работы государственных органов и иных организаций с гражданами </w:t>
      </w:r>
      <w:r w:rsidRPr="00DD72EC">
        <w:rPr>
          <w:color w:val="000000"/>
          <w:spacing w:val="24"/>
          <w:sz w:val="30"/>
          <w:szCs w:val="30"/>
        </w:rPr>
        <w:t>постановляю:</w:t>
      </w:r>
    </w:p>
    <w:p w14:paraId="0DD14EF3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bookmarkStart w:id="0" w:name="CA0_П_1_1"/>
      <w:bookmarkEnd w:id="0"/>
      <w:r w:rsidRPr="00DD72EC">
        <w:rPr>
          <w:color w:val="000000"/>
          <w:sz w:val="30"/>
          <w:szCs w:val="30"/>
        </w:rPr>
        <w:t>1. Утвердить прилагаемый перечень административных процедур, осуществляемых государственными органами и иными организациями по заявлениям граждан (далее</w:t>
      </w:r>
      <w:r w:rsidR="002901FD">
        <w:rPr>
          <w:color w:val="000000"/>
          <w:sz w:val="30"/>
          <w:szCs w:val="30"/>
        </w:rPr>
        <w:t xml:space="preserve"> </w:t>
      </w:r>
      <w:r w:rsidRPr="00DD72EC">
        <w:rPr>
          <w:color w:val="000000"/>
          <w:sz w:val="30"/>
          <w:szCs w:val="30"/>
        </w:rPr>
        <w:t>– перечень).</w:t>
      </w:r>
    </w:p>
    <w:p w14:paraId="31CE81B1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>Осуществление государственными органами и иными организациями по заявлениям граждан административных процедур, не предусмотренных в перечне, не допускается.</w:t>
      </w:r>
    </w:p>
    <w:p w14:paraId="5A522CBB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bookmarkStart w:id="1" w:name="CA0_П_2_2"/>
      <w:bookmarkEnd w:id="1"/>
      <w:r w:rsidRPr="00DD72EC">
        <w:rPr>
          <w:color w:val="000000"/>
          <w:sz w:val="30"/>
          <w:szCs w:val="30"/>
        </w:rPr>
        <w:t>2.</w:t>
      </w:r>
      <w:r w:rsidR="002901FD">
        <w:rPr>
          <w:color w:val="000000"/>
          <w:sz w:val="30"/>
          <w:szCs w:val="30"/>
        </w:rPr>
        <w:t xml:space="preserve"> </w:t>
      </w:r>
      <w:r w:rsidRPr="00DD72EC">
        <w:rPr>
          <w:color w:val="000000"/>
          <w:sz w:val="30"/>
          <w:szCs w:val="30"/>
        </w:rPr>
        <w:t>Установить, что действие части второй пункта 1 настоящего Указа не распространяется на отношения:</w:t>
      </w:r>
    </w:p>
    <w:p w14:paraId="1D8ADC13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>связанные с выдачей по заявлениям граждан документов и (или) сведений, самостоятельно запрашиваемых государственными органами и иными организациями;</w:t>
      </w:r>
    </w:p>
    <w:p w14:paraId="73298C15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sz w:val="30"/>
          <w:szCs w:val="30"/>
        </w:rPr>
      </w:pPr>
      <w:r w:rsidRPr="00DD72EC">
        <w:rPr>
          <w:sz w:val="30"/>
          <w:szCs w:val="30"/>
        </w:rPr>
        <w:t xml:space="preserve">указанные в </w:t>
      </w:r>
      <w:r w:rsidRPr="00DD72EC">
        <w:rPr>
          <w:sz w:val="30"/>
          <w:szCs w:val="30"/>
          <w:lang w:val="x-none"/>
        </w:rPr>
        <w:t xml:space="preserve">пунктах 1 </w:t>
      </w:r>
      <w:r w:rsidRPr="00DD72EC">
        <w:rPr>
          <w:sz w:val="30"/>
          <w:szCs w:val="30"/>
        </w:rPr>
        <w:t xml:space="preserve">и </w:t>
      </w:r>
      <w:r w:rsidRPr="00DD72EC">
        <w:rPr>
          <w:sz w:val="30"/>
          <w:szCs w:val="30"/>
          <w:lang w:val="x-none"/>
        </w:rPr>
        <w:t>3 статьи 2 Закона Республики Беларусь от 28 октября 2008 года «Об основах административных процедур»</w:t>
      </w:r>
      <w:r w:rsidRPr="00DD72EC">
        <w:rPr>
          <w:sz w:val="30"/>
          <w:szCs w:val="30"/>
        </w:rPr>
        <w:t xml:space="preserve"> (Национальный реестр правовых актов Республики Беларусь, 2008г., № 264, 2/1530);</w:t>
      </w:r>
    </w:p>
    <w:p w14:paraId="1BEFF0E6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>связанные с изъятием и предоставлением земельных участков;</w:t>
      </w:r>
    </w:p>
    <w:p w14:paraId="5EF9775A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>связанные с предоставлением социальных пособий, иных мер социальной поддержки населения в соответствии с решениями областных (Минского городского) Советов депутатов, областных (Минского городского) исполнительных комитетов;</w:t>
      </w:r>
    </w:p>
    <w:p w14:paraId="2364A2B2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>в которые вступают граждане в связи с осуществлением ими предпринимательской деятельности или с намерением осуществлять такую деятельность, а также связанные с осуществлением адвокатской, ремесленной деятельности, деятельности по оказанию услуг в сфере агроэкотуризма;</w:t>
      </w:r>
    </w:p>
    <w:p w14:paraId="66C248D3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>возникающие в связи</w:t>
      </w:r>
      <w:r w:rsidRPr="00DD72EC">
        <w:rPr>
          <w:i/>
          <w:iCs/>
          <w:color w:val="000000"/>
          <w:sz w:val="30"/>
          <w:szCs w:val="30"/>
        </w:rPr>
        <w:t xml:space="preserve"> </w:t>
      </w:r>
      <w:r w:rsidRPr="00DD72EC">
        <w:rPr>
          <w:color w:val="000000"/>
          <w:sz w:val="30"/>
          <w:szCs w:val="30"/>
        </w:rPr>
        <w:t>с выдачей (согласованием выдачи) лицензий (заключений, разрешительных документов) на ввоз и (или) вывоз товаров, ограниченных к перемещению через таможенную границу при ввозе и (или) вывозе по основаниям неэкономического характера;</w:t>
      </w:r>
    </w:p>
    <w:p w14:paraId="4670AF67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 xml:space="preserve">связанные с присуждением ученых степеней и присвоением ученых званий, их лишением (восстановлением), нострификацией </w:t>
      </w:r>
      <w:r w:rsidRPr="00DD72EC">
        <w:rPr>
          <w:color w:val="000000"/>
          <w:sz w:val="30"/>
          <w:szCs w:val="30"/>
        </w:rPr>
        <w:lastRenderedPageBreak/>
        <w:t>(приравниванием) документов о присуждении ученых степеней и присвоением ученых званий, переаттестацией лиц, получивших ученые степени или ученые звания в иностранных государствах.</w:t>
      </w:r>
    </w:p>
    <w:p w14:paraId="6C05D9B5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bookmarkStart w:id="2" w:name="CA0_П_3_3"/>
      <w:bookmarkEnd w:id="2"/>
      <w:r w:rsidRPr="00DD72EC">
        <w:rPr>
          <w:color w:val="000000"/>
          <w:sz w:val="30"/>
          <w:szCs w:val="30"/>
        </w:rPr>
        <w:t>3. 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приложению.</w:t>
      </w:r>
    </w:p>
    <w:p w14:paraId="377DE60C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sz w:val="30"/>
          <w:szCs w:val="30"/>
        </w:rPr>
      </w:pPr>
      <w:bookmarkStart w:id="3" w:name="CA0_П_4_4"/>
      <w:bookmarkEnd w:id="3"/>
      <w:r w:rsidRPr="00DD72EC">
        <w:rPr>
          <w:sz w:val="30"/>
          <w:szCs w:val="30"/>
        </w:rPr>
        <w:t xml:space="preserve">4. Административные процедуры по заявлениям граждан, поданным в государственные органы и иные организации до вступления в силу настоящего Указа, осуществляются в порядке, действовавшем до вступления данного Указа в силу, а документы (решения), выданные (принятые) при осуществлении этих процедур, являются действительными в течение срока, предусмотренного </w:t>
      </w:r>
      <w:r w:rsidRPr="00DD72EC">
        <w:rPr>
          <w:sz w:val="30"/>
          <w:szCs w:val="30"/>
          <w:lang w:val="x-none"/>
        </w:rPr>
        <w:t>Указом Президента Республики Беларусь от 16 марта 2006 г. № 152 «Об утверждении перечня административных процедур, осуществляемых государственными органами и иными государственными организациями по заявлениям граждан»</w:t>
      </w:r>
      <w:r w:rsidRPr="00DD72EC">
        <w:rPr>
          <w:sz w:val="30"/>
          <w:szCs w:val="30"/>
        </w:rPr>
        <w:t xml:space="preserve"> (Национальный реестр правовых актов Республики Беларусь, 2006 г., № 44, 1/7344; 2007 г., № 222, 1/8854).</w:t>
      </w:r>
    </w:p>
    <w:p w14:paraId="73EF2669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bookmarkStart w:id="4" w:name="CA0_П_5_5"/>
      <w:bookmarkEnd w:id="4"/>
      <w:r w:rsidRPr="00DD72EC">
        <w:rPr>
          <w:color w:val="000000"/>
          <w:sz w:val="30"/>
          <w:szCs w:val="30"/>
        </w:rPr>
        <w:t>5. 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«Административные процедуры» и разместить его в информационно-поисковой системе «ЭТАЛОН» для использования государственными органами, иными организациями и гражданами.</w:t>
      </w:r>
    </w:p>
    <w:p w14:paraId="38A171FF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bookmarkStart w:id="5" w:name="CA0_П_6_6"/>
      <w:bookmarkEnd w:id="5"/>
      <w:r w:rsidRPr="00DD72EC">
        <w:rPr>
          <w:color w:val="000000"/>
          <w:sz w:val="30"/>
          <w:szCs w:val="30"/>
        </w:rPr>
        <w:t>6. Совету Министров Республики Беларусь в трехмесячный срок:</w:t>
      </w:r>
    </w:p>
    <w:p w14:paraId="249F1430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>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Указом;</w:t>
      </w:r>
    </w:p>
    <w:p w14:paraId="05D63308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>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реализации.</w:t>
      </w:r>
    </w:p>
    <w:p w14:paraId="05707939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bookmarkStart w:id="6" w:name="CA0_П_7_7"/>
      <w:bookmarkEnd w:id="6"/>
      <w:r w:rsidRPr="00DD72EC">
        <w:rPr>
          <w:color w:val="000000"/>
          <w:sz w:val="30"/>
          <w:szCs w:val="30"/>
        </w:rPr>
        <w:t>7. Настоящий Указ вступает в силу через десять дней после его официального опубликования.</w:t>
      </w:r>
    </w:p>
    <w:p w14:paraId="46E745D7" w14:textId="77777777" w:rsidR="00DD72EC" w:rsidRP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DD72EC">
        <w:rPr>
          <w:color w:val="000000"/>
          <w:sz w:val="30"/>
          <w:szCs w:val="30"/>
        </w:rPr>
        <w:t> 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DD72EC" w14:paraId="71A4F601" w14:textId="7777777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F238C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30"/>
                <w:szCs w:val="30"/>
              </w:rPr>
            </w:pPr>
            <w:r w:rsidRPr="00DD72EC">
              <w:rPr>
                <w:b/>
                <w:bCs/>
                <w:color w:val="000000"/>
                <w:sz w:val="30"/>
                <w:szCs w:val="3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36E8E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30"/>
                <w:szCs w:val="30"/>
              </w:rPr>
            </w:pPr>
            <w:r w:rsidRPr="00DD72EC">
              <w:rPr>
                <w:b/>
                <w:bCs/>
                <w:color w:val="000000"/>
                <w:sz w:val="30"/>
                <w:szCs w:val="30"/>
              </w:rPr>
              <w:t>А.Лукашенко</w:t>
            </w:r>
          </w:p>
        </w:tc>
      </w:tr>
    </w:tbl>
    <w:p w14:paraId="607E7BF2" w14:textId="77777777" w:rsid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14:paraId="6F65EF38" w14:textId="77777777" w:rsidR="00DD72EC" w:rsidRDefault="00DD72EC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14:paraId="34971E4C" w14:textId="77777777" w:rsidR="00DD72EC" w:rsidRDefault="00DD72EC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14:paraId="24721344" w14:textId="77777777" w:rsidR="00DD72EC" w:rsidRDefault="00DD72EC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14:paraId="4759E062" w14:textId="77777777" w:rsidR="00DD72EC" w:rsidRDefault="00DD72EC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14:paraId="5E01F0C8" w14:textId="77777777" w:rsidR="00DD72EC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6"/>
        <w:gridCol w:w="2413"/>
      </w:tblGrid>
      <w:tr w:rsidR="00DD72EC" w:rsidRPr="00DD72EC" w14:paraId="5F83AB73" w14:textId="77777777"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14:paraId="0B7F190D" w14:textId="77777777" w:rsidR="00DD72EC" w:rsidRDefault="00DD72EC">
            <w:pPr>
              <w:widowControl w:val="0"/>
              <w:autoSpaceDE w:val="0"/>
              <w:autoSpaceDN w:val="0"/>
              <w:adjustRightInd w:val="0"/>
              <w:ind w:firstLine="456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5F0CCE2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spacing w:after="96"/>
              <w:rPr>
                <w:color w:val="000000"/>
              </w:rPr>
            </w:pPr>
            <w:r w:rsidRPr="00DD72EC">
              <w:rPr>
                <w:color w:val="000000"/>
              </w:rPr>
              <w:t>УТВЕРЖДЕНО</w:t>
            </w:r>
          </w:p>
          <w:p w14:paraId="21F0C6AE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D72EC">
              <w:rPr>
                <w:color w:val="000000"/>
              </w:rPr>
              <w:t xml:space="preserve">Указ Президента </w:t>
            </w:r>
            <w:r w:rsidRPr="00DD72EC">
              <w:rPr>
                <w:color w:val="000000"/>
              </w:rPr>
              <w:br/>
              <w:t>Республики Беларусь</w:t>
            </w:r>
          </w:p>
          <w:p w14:paraId="2D02CD1D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D72EC">
              <w:rPr>
                <w:color w:val="000000"/>
              </w:rPr>
              <w:t>26.04.2010 № 200</w:t>
            </w:r>
          </w:p>
        </w:tc>
      </w:tr>
    </w:tbl>
    <w:p w14:paraId="5955336B" w14:textId="77777777" w:rsidR="00DD72EC" w:rsidRPr="00DD72EC" w:rsidRDefault="00DD72EC">
      <w:pPr>
        <w:widowControl w:val="0"/>
        <w:autoSpaceDE w:val="0"/>
        <w:autoSpaceDN w:val="0"/>
        <w:adjustRightInd w:val="0"/>
        <w:spacing w:before="192" w:after="192"/>
        <w:rPr>
          <w:b/>
          <w:bCs/>
          <w:color w:val="000000"/>
          <w:sz w:val="30"/>
          <w:szCs w:val="30"/>
        </w:rPr>
      </w:pPr>
      <w:r w:rsidRPr="00DD72EC">
        <w:rPr>
          <w:b/>
          <w:bCs/>
          <w:color w:val="000000"/>
          <w:sz w:val="30"/>
          <w:szCs w:val="30"/>
        </w:rPr>
        <w:t>ПЕРЕЧЕНЬ</w:t>
      </w:r>
      <w:r w:rsidRPr="00DD72EC">
        <w:rPr>
          <w:b/>
          <w:bCs/>
          <w:color w:val="000000"/>
          <w:sz w:val="30"/>
          <w:szCs w:val="30"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00" w:type="pct"/>
        <w:tblCellSpacing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518"/>
        <w:gridCol w:w="2568"/>
        <w:gridCol w:w="1401"/>
        <w:gridCol w:w="1405"/>
        <w:gridCol w:w="1256"/>
      </w:tblGrid>
      <w:tr w:rsidR="00DD72EC" w14:paraId="652F71AC" w14:textId="77777777">
        <w:trPr>
          <w:trHeight w:val="12"/>
          <w:tblCellSpacing w:w="-6" w:type="dxa"/>
        </w:trPr>
        <w:tc>
          <w:tcPr>
            <w:tcW w:w="7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26524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2EC">
              <w:rPr>
                <w:color w:val="000000"/>
              </w:rPr>
              <w:t>Наименование административной процедуры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E4AD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2EC">
              <w:rPr>
                <w:color w:val="00000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AF71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2EC">
              <w:rPr>
                <w:color w:val="000000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5FCA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2EC">
              <w:rPr>
                <w:color w:val="00000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84C6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2EC">
              <w:rPr>
                <w:color w:val="000000"/>
              </w:rPr>
              <w:t>Максимальный срок осуществления административной процедуры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F8935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72EC">
              <w:rPr>
                <w:color w:val="00000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DD72EC" w14:paraId="340AC900" w14:textId="77777777">
        <w:trPr>
          <w:trHeight w:val="12"/>
          <w:tblCellSpacing w:w="-6" w:type="dxa"/>
        </w:trPr>
        <w:tc>
          <w:tcPr>
            <w:tcW w:w="7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8AEE5" w14:textId="77777777" w:rsid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781B" w14:textId="77777777" w:rsid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99BF" w14:textId="77777777" w:rsid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0AA1" w14:textId="77777777" w:rsid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9EF4" w14:textId="77777777" w:rsid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7AFA9" w14:textId="77777777" w:rsidR="00DD72EC" w:rsidRDefault="00DD7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</w:tr>
      <w:tr w:rsidR="00DD72EC" w14:paraId="21242D31" w14:textId="77777777">
        <w:trPr>
          <w:trHeight w:val="192"/>
          <w:tblCellSpacing w:w="-6" w:type="dxa"/>
        </w:trPr>
        <w:tc>
          <w:tcPr>
            <w:tcW w:w="501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CDE057" w14:textId="77777777" w:rsidR="00DD72EC" w:rsidRPr="00DD72EC" w:rsidRDefault="00DD72EC">
            <w:pPr>
              <w:widowControl w:val="0"/>
              <w:autoSpaceDE w:val="0"/>
              <w:autoSpaceDN w:val="0"/>
              <w:adjustRightInd w:val="0"/>
              <w:spacing w:before="96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DD72EC">
              <w:rPr>
                <w:b/>
                <w:bCs/>
                <w:color w:val="000000"/>
                <w:sz w:val="30"/>
                <w:szCs w:val="30"/>
              </w:rPr>
              <w:t>ГЛАВА 7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. </w:t>
            </w:r>
            <w:r w:rsidRPr="00DD72EC">
              <w:rPr>
                <w:b/>
                <w:bCs/>
                <w:color w:val="000000"/>
                <w:sz w:val="30"/>
                <w:szCs w:val="30"/>
              </w:rPr>
              <w:t>ЗДРАВООХРАНЕНИЕ</w:t>
            </w:r>
          </w:p>
        </w:tc>
      </w:tr>
      <w:tr w:rsidR="00DD72EC" w:rsidRPr="008B71DB" w14:paraId="0519F954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03E68480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7.1. Выдача решения: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3D75D1DB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 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6C00909A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6CB8602D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784E7E7A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76571051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 </w:t>
            </w:r>
          </w:p>
        </w:tc>
      </w:tr>
      <w:tr w:rsidR="00DD72EC" w:rsidRPr="008B71DB" w14:paraId="247BEEED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507EAF68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7.1.1. комиссии по направлению граждан Республики Беларусь за пределы республики для получения медицинской помощи при Министерстве здравоохранения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271C02D9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Министерство здравоохранения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78A5FF0B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заявление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13363C64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22B77151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1 день после проведения заседания комиссии, но не позднее 1 месяца со дня подачи заявления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7282F19C" w14:textId="77777777" w:rsidR="00DD72EC" w:rsidRPr="008B71DB" w:rsidRDefault="00DD72EC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6 месяцев</w:t>
            </w:r>
          </w:p>
        </w:tc>
      </w:tr>
      <w:tr w:rsidR="00DD72EC" w:rsidRPr="008B71DB" w14:paraId="7C7305DB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4189BA50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7.1.2. Межведомственной комиссии по медико-психологическ</w:t>
            </w:r>
            <w:r w:rsidRPr="008B71DB">
              <w:rPr>
                <w:color w:val="000000"/>
              </w:rPr>
              <w:lastRenderedPageBreak/>
              <w:t>ой и социальной реабилитации лиц с синдромом отрицания пола при Министерстве здравоохранения о необходимости смены пола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5BBD5C16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jc w:val="both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Министерство здравоохранения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0A82ADB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jc w:val="both"/>
              <w:rPr>
                <w:color w:val="000000"/>
              </w:rPr>
            </w:pPr>
            <w:r w:rsidRPr="008B71DB"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524EB9F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jc w:val="both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31402D7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jc w:val="both"/>
              <w:rPr>
                <w:color w:val="000000"/>
              </w:rPr>
            </w:pPr>
            <w:r w:rsidRPr="008B71DB">
              <w:rPr>
                <w:color w:val="000000"/>
              </w:rPr>
              <w:t>10 дней после проведения заседания комиссии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061C083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jc w:val="both"/>
              <w:rPr>
                <w:color w:val="000000"/>
              </w:rPr>
            </w:pPr>
            <w:r w:rsidRPr="008B71DB">
              <w:rPr>
                <w:color w:val="000000"/>
              </w:rPr>
              <w:t>бессрочно</w:t>
            </w:r>
          </w:p>
        </w:tc>
      </w:tr>
      <w:tr w:rsidR="00DD72EC" w:rsidRPr="008B71DB" w14:paraId="52ED15F9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63B49C64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7.2. Выдача заключения: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22E08FA8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1BF3E604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76CBF3F4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095AC2F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79F54F38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</w:tr>
      <w:tr w:rsidR="00DD72EC" w:rsidRPr="008B71DB" w14:paraId="5EC94F8D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6C70CA6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7.2.1. врачебно-консультационной комиссии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3E1175D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больница, госпиталь, медико-санитарная часть, диспансер, родильный дом, центр, поликлиника, амбулатория, протезно-ортопедический восстановительный центр, медицинский научно-практический центр, медицинский реабилитационный центр, женская консультация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3EE25102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0B4A916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46B89719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1 день после проведения заседания врачебно-консультационной комиссии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328977E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от 1 месяца до 1 года или бессрочно в зависимости от заболевания или нуждаемости в технических средствах социальной реабилитации</w:t>
            </w:r>
          </w:p>
        </w:tc>
      </w:tr>
      <w:tr w:rsidR="00DD72EC" w:rsidRPr="008B71DB" w14:paraId="268086C8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6BFDB960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7.2.2. медико-реабилитационной экспертной комиссии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7FBD79F4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медико-реабилитационная экспертная комиссия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22FC7D0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4B54507A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7CA02C3D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3 дня после окончания медико-социальной экспертизы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27CE0AC9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на срок действия заключения медико-реабилитационной экспертной комиссии</w:t>
            </w:r>
          </w:p>
        </w:tc>
      </w:tr>
      <w:tr w:rsidR="00DD72EC" w:rsidRPr="008B71DB" w14:paraId="47DDBE10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2BBF5E4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 xml:space="preserve">7.3. Выдача </w:t>
            </w:r>
            <w:r w:rsidRPr="008B71DB">
              <w:rPr>
                <w:color w:val="000000"/>
              </w:rPr>
              <w:lastRenderedPageBreak/>
              <w:t>медицинской справки о рождении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678FB4E9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 xml:space="preserve">больница, </w:t>
            </w:r>
            <w:r w:rsidRPr="008B71DB">
              <w:rPr>
                <w:color w:val="000000"/>
              </w:rPr>
              <w:lastRenderedPageBreak/>
              <w:t>госпиталь, родильный дом, государственное учреждение «Республиканский научно-практический центр «Мать и дитя»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0F1C2B8F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 xml:space="preserve">паспорт или иной </w:t>
            </w:r>
            <w:r w:rsidRPr="008B71DB">
              <w:rPr>
                <w:color w:val="000000"/>
              </w:rPr>
              <w:lastRenderedPageBreak/>
              <w:t>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46BFC96B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469ED7C0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 xml:space="preserve">1 день со дня </w:t>
            </w:r>
            <w:r w:rsidRPr="008B71DB">
              <w:rPr>
                <w:color w:val="000000"/>
              </w:rPr>
              <w:lastRenderedPageBreak/>
              <w:t>обращения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56C7BE56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бессрочно</w:t>
            </w:r>
          </w:p>
        </w:tc>
      </w:tr>
      <w:tr w:rsidR="00DD72EC" w:rsidRPr="008B71DB" w14:paraId="70BA6747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20D136F8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7.4. Выдача врачебного свидетельства о смерти (мертворождении)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153682B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больница, госпиталь, медико-санитарная часть, диспансер, родильный дом, центр, дом ребенка, хоспис, поликлиника, амбулатория, клиника медицинского учреждения образования, патологоанатомическое бюро, служба судебно-медицинских экспертиз, медицинский научно-практический центр, медицинская научно-исследовательская организация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6740756C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паспорт или иной документ, удостоверяющий личность умершего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  <w:t>паспорт или иной документ, удостоверяющий личность обратившегося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2EE5A81F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3B6F78B7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в день обращения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3E76DAF3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бессрочно</w:t>
            </w:r>
          </w:p>
        </w:tc>
      </w:tr>
      <w:tr w:rsidR="00DD72EC" w:rsidRPr="008B71DB" w14:paraId="676E6B63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3A19082D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7.5. Выдача листка нетрудоспособности (справки о временной нетрудоспособ</w:t>
            </w:r>
            <w:r w:rsidRPr="008B71DB">
              <w:rPr>
                <w:color w:val="000000"/>
              </w:rPr>
              <w:lastRenderedPageBreak/>
              <w:t>ности)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6D5B8A13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 xml:space="preserve">больница, госпиталь, медико-санитарная часть, диспансер, родильный </w:t>
            </w:r>
            <w:r w:rsidRPr="008B71DB">
              <w:rPr>
                <w:color w:val="000000"/>
              </w:rPr>
              <w:lastRenderedPageBreak/>
              <w:t>дом, центр, поликлиника, амбулатория, клиника медицинского учреждения образования, протезно-ортопедический восстановительный центр, медицинский научно-практический центр, медицинский реабилитационный центр, здравпункт, фельдшерско-акушерский пункт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6BCCF209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306E3C48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100B571F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в день установления временной нетрудоспособности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1E1A063F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бессрочно</w:t>
            </w:r>
          </w:p>
        </w:tc>
      </w:tr>
      <w:tr w:rsidR="00DD72EC" w:rsidRPr="008B71DB" w14:paraId="635B3E59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121AA044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7.6. Выдача медицинской справки о состоянии здоровья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2283086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 xml:space="preserve">больница, госпиталь, медико-санитарная часть, диспансер, родильный дом, центр, дом ребенка, хоспис, поликлиника, амбулатория, медико-реабилитационная экспертная комиссия, военно-врачебная комиссия, организация скорой медицинской помощи, организация </w:t>
            </w:r>
            <w:r w:rsidRPr="008B71DB">
              <w:rPr>
                <w:color w:val="000000"/>
              </w:rPr>
              <w:lastRenderedPageBreak/>
              <w:t>переливания крови, санаторий, санитарно-эпидемиологическая организация, клиника медицинского учреждения образования, патологоанатомическое бюро, лечебно-производственная мастерская, лечебно-трудовой профилакторий, протезно-ортопедический восстановительный центр, служба судебно-медицинских экспертиз, медицинский научно-практический центр, медицинский реабилитационный центр, фельдшерско-акушерский пункт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17E5232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паспорт или иной документ, удостоверяющий личность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  <w:t>выписка из медицинских документов (кроме сведений об отсутствии психиатрического и наркологического учета), две фотографии размером 30 х 40 мм – для получения медицинской справки о состоянии здоровья, подтверждающей годность к управлению механическими транспортными средствами, самоходными машинами, маломерными судами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lastRenderedPageBreak/>
              <w:t>военный билет – для военнообязанных при получении медицинской справки о состоянии здоровья, подтверждающей отсутствие противопоказаний к владению оружием, связанных с нарушением зрения, психическим заболеванием, алкоголизмом, наркоманией или токсикоманией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4C81F4DE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309BCBDB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1 день после проведения медицинского осмотра, медицинского освидетельствования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63E856EA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до 1 года, а для медицинской справки о состоянии здоровья, подтверждающей годность к управлению механическими транспортными средствами, самоходными машинами, маломерными судами, – до 5 лет</w:t>
            </w:r>
          </w:p>
        </w:tc>
      </w:tr>
      <w:tr w:rsidR="00DD72EC" w:rsidRPr="008B71DB" w14:paraId="7964AB56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3E73D963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7.7. Выдача индивидуальной программы реабилитации инвалида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7D678ADF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медико-реабилитационная экспертная комиссия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08477A09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392169D6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51E603EB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3 дня после окончания медико-социальной экспертизы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00312BA9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на срок установления инвалидности</w:t>
            </w:r>
          </w:p>
        </w:tc>
      </w:tr>
      <w:tr w:rsidR="00DD72EC" w:rsidRPr="008B71DB" w14:paraId="3FE35676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260E043F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 xml:space="preserve">7.8. Выдача экспертного заключения по </w:t>
            </w:r>
            <w:r w:rsidRPr="008B71DB">
              <w:rPr>
                <w:color w:val="000000"/>
              </w:rPr>
              <w:lastRenderedPageBreak/>
              <w:t>вопросу установления причинной связи увечья или заболевания, приведших к потере или частичной утрате профессиональной трудоспособности, инвалидности или смерти, с катастрофой на Чернобыльской АЭС, другими радиационными авариями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02C5AC73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 xml:space="preserve">Республиканский (областной, </w:t>
            </w:r>
            <w:r w:rsidRPr="008B71DB">
              <w:rPr>
                <w:color w:val="000000"/>
              </w:rPr>
              <w:lastRenderedPageBreak/>
              <w:t>Минский городской) межведомственный экспертный совет по установлению причинной связи заболеваний, приведших к инвалидности или смерти, у лиц, пострадавших от катастрофы на Чернобыльской АЭС, других радиационных аварий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747556CB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заявление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  <w:t xml:space="preserve">удостоверение </w:t>
            </w:r>
            <w:r w:rsidRPr="008B71DB">
              <w:rPr>
                <w:color w:val="000000"/>
              </w:rPr>
              <w:lastRenderedPageBreak/>
              <w:t>участника ликвидации последствий катастрофы на Чернобыльской АЭС, или удостоверение потерпевшего от катастрофы на Чернобыльской АЭС, или справка о праве на льготы несовершеннолетнего, потерпевшего от катастрофы на Чернобыльской АЭС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  <w:t>выписка (копия) из трудовой книжки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  <w:t>удостоверение инвалида – для инвалидов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  <w:t>свидетельство о смерти – в случае смерти лица, пострадавшего от катастрофы на Чернобыльской АЭС, других радиационных аварий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  <w:t>справка о работе участника ликвидации последствий катастрофы на Чернобыльской АЭС в зонах радиоактивного загрязнения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548FB198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279CEAC3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5 дней после принятия соответствую</w:t>
            </w:r>
            <w:r w:rsidRPr="008B71DB">
              <w:rPr>
                <w:color w:val="000000"/>
              </w:rPr>
              <w:lastRenderedPageBreak/>
              <w:t>щим межведомственным экспертным советом решения, но не позднее 75 дней со дня подачи заявления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49E70CD0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бессрочно</w:t>
            </w:r>
          </w:p>
        </w:tc>
      </w:tr>
      <w:tr w:rsidR="00DD72EC" w:rsidRPr="008B71DB" w14:paraId="147BBEFA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0F78D0FA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7.9. Выдача выписки из медицинских документов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28F5ADB6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 xml:space="preserve">больница, госпиталь, медико-санитарная часть, диспансер, родильный дом, центр, дом ребенка, хоспис, поликлиника, амбулатория, </w:t>
            </w:r>
            <w:r w:rsidRPr="008B71DB">
              <w:rPr>
                <w:color w:val="000000"/>
              </w:rPr>
              <w:lastRenderedPageBreak/>
              <w:t>медико-реабилитационная экспертная комиссия, военно-врачебная комиссия, организация скорой медицинской помощи, организация переливания крови, санаторий, санитарно-эпидемиологическая организация, клиника медицинского учреждения образования, патологоанатомическое бюро, лечебно-производственная мастерская, лечебно-трудовой профилакторий, протезно-ортопедический восстановительный центр, служба судебно-медицинских экспертиз, медицинский научно-практический центр, медицинский реабилитацио</w:t>
            </w:r>
            <w:r w:rsidRPr="008B71DB">
              <w:rPr>
                <w:color w:val="000000"/>
              </w:rPr>
              <w:lastRenderedPageBreak/>
              <w:t>нный центр, медицинская научно-исследовательская организация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7415DD0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05CC70EB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0F149D19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5 дней со дня обращения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24DB84A0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бессрочно</w:t>
            </w:r>
          </w:p>
        </w:tc>
      </w:tr>
      <w:tr w:rsidR="00DD72EC" w:rsidRPr="008B71DB" w14:paraId="15F3BEF9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6A5A2FEB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lastRenderedPageBreak/>
              <w:t>7.10. Выдача справки: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20ED45EE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49A08318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2DD1FC12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6BC01BE6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43FB2CD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</w:p>
        </w:tc>
      </w:tr>
      <w:tr w:rsidR="00DD72EC" w:rsidRPr="008B71DB" w14:paraId="27B90B4F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42F216E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7.10.1. об освобождении донора от работы, службы, учебы на время проведения медицинского осмотра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5C65311F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организация переливания крови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311A5B9D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5B395858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41FF1EA8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в день проведения медицинского осмотра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7347E214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2 месяца</w:t>
            </w:r>
          </w:p>
        </w:tc>
      </w:tr>
      <w:tr w:rsidR="00DD72EC" w:rsidRPr="008B71DB" w14:paraId="3DB10459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00F39ADD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7.10.2. о количестве кроводач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1C88B680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организация переливания крови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43CE1867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548B0CD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75782EA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в день обращения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1EA1BBDE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бессрочно</w:t>
            </w:r>
          </w:p>
        </w:tc>
      </w:tr>
      <w:tr w:rsidR="00DD72EC" w:rsidRPr="008B71DB" w14:paraId="11401373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4B0095DC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7.10.3. о предоставлении гарантий и компенсаций донору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7081F65B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организация переливания крови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44D4EE4E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37C6F9E2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676D1AE1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в день обращения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5FAD2A63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2 года</w:t>
            </w:r>
          </w:p>
        </w:tc>
      </w:tr>
      <w:tr w:rsidR="00DD72EC" w:rsidRPr="008B71DB" w14:paraId="0E983B99" w14:textId="77777777">
        <w:trPr>
          <w:trHeight w:val="192"/>
          <w:tblCellSpacing w:w="-6" w:type="dxa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6236E370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7.11. Выдача карты учета льготного отпуска лекарственных средств и перевязочных материалов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6EC03685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медико-санитарная часть, диспансер, поликлиника, амбулатория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5EF88FAA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паспорт или иной документ, удостоверяющий личность</w:t>
            </w:r>
            <w:r w:rsidRPr="008B71DB">
              <w:rPr>
                <w:color w:val="000000"/>
              </w:rPr>
              <w:br/>
            </w:r>
            <w:r w:rsidRPr="008B71DB">
              <w:rPr>
                <w:color w:val="000000"/>
              </w:rPr>
              <w:br/>
              <w:t>документ, подтверждающий право на льготы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00AC56A3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бесплатно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6E845193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в день обращения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14:paraId="653A749B" w14:textId="77777777" w:rsidR="00DD72EC" w:rsidRPr="008B71DB" w:rsidRDefault="00DD72EC" w:rsidP="008B71DB">
            <w:pPr>
              <w:widowControl w:val="0"/>
              <w:autoSpaceDE w:val="0"/>
              <w:autoSpaceDN w:val="0"/>
              <w:adjustRightInd w:val="0"/>
              <w:spacing w:before="96"/>
              <w:rPr>
                <w:color w:val="000000"/>
              </w:rPr>
            </w:pPr>
            <w:r w:rsidRPr="008B71DB">
              <w:rPr>
                <w:color w:val="000000"/>
              </w:rPr>
              <w:t>5 лет</w:t>
            </w:r>
          </w:p>
        </w:tc>
      </w:tr>
    </w:tbl>
    <w:p w14:paraId="01331588" w14:textId="77777777" w:rsidR="00DD72EC" w:rsidRPr="008B71DB" w:rsidRDefault="00DD72EC" w:rsidP="008B71DB">
      <w:pPr>
        <w:widowControl w:val="0"/>
        <w:autoSpaceDE w:val="0"/>
        <w:autoSpaceDN w:val="0"/>
        <w:adjustRightInd w:val="0"/>
        <w:ind w:firstLine="456"/>
        <w:rPr>
          <w:color w:val="000000"/>
        </w:rPr>
      </w:pPr>
    </w:p>
    <w:p w14:paraId="1FCDB7AF" w14:textId="77777777" w:rsidR="00DD72EC" w:rsidRPr="008B71DB" w:rsidRDefault="00DD72EC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B71DB">
        <w:rPr>
          <w:color w:val="000000"/>
          <w:sz w:val="20"/>
          <w:szCs w:val="20"/>
        </w:rPr>
        <w:t>______________________________</w:t>
      </w:r>
    </w:p>
    <w:p w14:paraId="320C6DAC" w14:textId="77777777" w:rsidR="00DD72EC" w:rsidRPr="008B71DB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8B71DB">
        <w:rPr>
          <w:color w:val="000000"/>
          <w:sz w:val="30"/>
          <w:szCs w:val="30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14:paraId="21D82E33" w14:textId="77777777" w:rsidR="00DD72EC" w:rsidRPr="002901FD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sz w:val="30"/>
          <w:szCs w:val="30"/>
        </w:rPr>
      </w:pPr>
      <w:r w:rsidRPr="008B71DB">
        <w:rPr>
          <w:color w:val="000000"/>
          <w:sz w:val="30"/>
          <w:szCs w:val="30"/>
        </w:rPr>
        <w:t xml:space="preserve">От гражданина могут быть истребованы документы, подтверждающие его полномочия, если с заявлением обращается представитель </w:t>
      </w:r>
      <w:r w:rsidRPr="008B71DB">
        <w:rPr>
          <w:color w:val="000000"/>
          <w:sz w:val="30"/>
          <w:szCs w:val="30"/>
        </w:rPr>
        <w:lastRenderedPageBreak/>
        <w:t xml:space="preserve">заинтересованного лица, а также иные документы в случаях, указанных в </w:t>
      </w:r>
      <w:r w:rsidRPr="002901FD">
        <w:rPr>
          <w:sz w:val="30"/>
          <w:szCs w:val="30"/>
          <w:lang w:val="x-none"/>
        </w:rPr>
        <w:t>пункте 2 статьи 15 Закона Республики Беларусь «Об основах административных процедур»</w:t>
      </w:r>
      <w:r w:rsidRPr="002901FD">
        <w:rPr>
          <w:sz w:val="30"/>
          <w:szCs w:val="30"/>
        </w:rPr>
        <w:t>.</w:t>
      </w:r>
    </w:p>
    <w:p w14:paraId="7D711A07" w14:textId="77777777" w:rsidR="00DD72EC" w:rsidRPr="008B71DB" w:rsidRDefault="00DD72EC">
      <w:pPr>
        <w:widowControl w:val="0"/>
        <w:autoSpaceDE w:val="0"/>
        <w:autoSpaceDN w:val="0"/>
        <w:adjustRightInd w:val="0"/>
        <w:ind w:firstLine="456"/>
        <w:jc w:val="both"/>
        <w:rPr>
          <w:color w:val="000000"/>
          <w:sz w:val="30"/>
          <w:szCs w:val="30"/>
        </w:rPr>
      </w:pPr>
      <w:r w:rsidRPr="002901FD">
        <w:rPr>
          <w:sz w:val="30"/>
          <w:szCs w:val="30"/>
        </w:rPr>
        <w:t>**В случае полного освобождения</w:t>
      </w:r>
      <w:r w:rsidRPr="008B71DB">
        <w:rPr>
          <w:color w:val="000000"/>
          <w:sz w:val="30"/>
          <w:szCs w:val="30"/>
        </w:rPr>
        <w:t xml:space="preserve">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 – документ, подтверждающий право на частичное освобождение.</w:t>
      </w:r>
    </w:p>
    <w:p w14:paraId="77006946" w14:textId="77777777" w:rsidR="00DD72EC" w:rsidRPr="008B71DB" w:rsidRDefault="00DD72EC">
      <w:pPr>
        <w:widowControl w:val="0"/>
        <w:autoSpaceDE w:val="0"/>
        <w:autoSpaceDN w:val="0"/>
        <w:adjustRightInd w:val="0"/>
        <w:spacing w:after="192"/>
        <w:ind w:firstLine="456"/>
        <w:jc w:val="both"/>
        <w:rPr>
          <w:color w:val="000000"/>
          <w:sz w:val="30"/>
          <w:szCs w:val="30"/>
        </w:rPr>
      </w:pPr>
      <w:r w:rsidRPr="008B71DB">
        <w:rPr>
          <w:color w:val="000000"/>
          <w:sz w:val="30"/>
          <w:szCs w:val="30"/>
        </w:rPr>
        <w:t>***Пункты в настоящем перечне обозначаются несколькими арабскими цифрами, разделенными точками. Цифры до точки обозначают номер главы, а после точки – порядковый номер в пределах главы.</w:t>
      </w:r>
    </w:p>
    <w:sectPr w:rsidR="00DD72EC" w:rsidRPr="008B71D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77"/>
    <w:rsid w:val="002901FD"/>
    <w:rsid w:val="00783377"/>
    <w:rsid w:val="008547D6"/>
    <w:rsid w:val="008B71DB"/>
    <w:rsid w:val="00AA4658"/>
    <w:rsid w:val="00C25580"/>
    <w:rsid w:val="00D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6A9F2"/>
  <w14:defaultImageDpi w14:val="0"/>
  <w15:docId w15:val="{5E30FEBD-8386-486D-ACEA-07EE3701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2032</Words>
  <Characters>11585</Characters>
  <Application>Microsoft Office Word</Application>
  <DocSecurity>0</DocSecurity>
  <Lines>96</Lines>
  <Paragraphs>27</Paragraphs>
  <ScaleCrop>false</ScaleCrop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 ПРЕЗИДЕНТА РЕСПУБЛИКИ БЕЛАРУСЬ</dc:title>
  <dc:subject/>
  <dc:creator>User</dc:creator>
  <cp:keywords/>
  <dc:description/>
  <cp:lastModifiedBy>Nick G</cp:lastModifiedBy>
  <cp:revision>2</cp:revision>
  <cp:lastPrinted>2010-05-21T06:34:00Z</cp:lastPrinted>
  <dcterms:created xsi:type="dcterms:W3CDTF">2025-04-16T10:34:00Z</dcterms:created>
  <dcterms:modified xsi:type="dcterms:W3CDTF">2025-04-16T10:34:00Z</dcterms:modified>
</cp:coreProperties>
</file>