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B7AC" w14:textId="77777777" w:rsidR="007638E6" w:rsidRDefault="007638E6" w:rsidP="007638E6">
      <w:pPr>
        <w:spacing w:line="320" w:lineRule="exact"/>
        <w:jc w:val="center"/>
        <w:rPr>
          <w:rFonts w:ascii="Times New Roman" w:eastAsia="Nirmala UI" w:hAnsi="Times New Roman" w:cs="Times New Roman"/>
          <w:b/>
          <w:szCs w:val="30"/>
          <w:lang w:eastAsia="ru-RU"/>
        </w:rPr>
      </w:pPr>
    </w:p>
    <w:p w14:paraId="4F201986" w14:textId="77777777" w:rsidR="007638E6" w:rsidRDefault="007638E6" w:rsidP="007638E6">
      <w:pPr>
        <w:spacing w:line="320" w:lineRule="exact"/>
        <w:jc w:val="center"/>
        <w:rPr>
          <w:rFonts w:ascii="Times New Roman" w:eastAsia="Nirmala UI" w:hAnsi="Times New Roman" w:cs="Times New Roman"/>
          <w:b/>
          <w:szCs w:val="30"/>
          <w:lang w:eastAsia="ru-RU"/>
        </w:rPr>
      </w:pPr>
      <w:r w:rsidRPr="00E61AD6">
        <w:rPr>
          <w:rFonts w:ascii="Times New Roman" w:eastAsia="Nirmala UI" w:hAnsi="Times New Roman" w:cs="Times New Roman"/>
          <w:b/>
          <w:szCs w:val="30"/>
          <w:lang w:eastAsia="ru-RU"/>
        </w:rPr>
        <w:t xml:space="preserve">1.3.11. </w:t>
      </w:r>
      <w:r>
        <w:rPr>
          <w:rFonts w:ascii="Times New Roman" w:eastAsia="Nirmala UI" w:hAnsi="Times New Roman" w:cs="Times New Roman"/>
          <w:b/>
          <w:szCs w:val="30"/>
          <w:lang w:eastAsia="ru-RU"/>
        </w:rPr>
        <w:t xml:space="preserve">Выдача справки </w:t>
      </w:r>
      <w:r w:rsidRPr="00E61AD6">
        <w:rPr>
          <w:rFonts w:ascii="Times New Roman" w:eastAsia="Nirmala UI" w:hAnsi="Times New Roman" w:cs="Times New Roman"/>
          <w:b/>
          <w:szCs w:val="30"/>
          <w:lang w:eastAsia="ru-RU"/>
        </w:rPr>
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</w:p>
    <w:p w14:paraId="1D8013EE" w14:textId="77777777" w:rsidR="007638E6" w:rsidRDefault="007638E6" w:rsidP="007638E6">
      <w:pPr>
        <w:spacing w:line="320" w:lineRule="exact"/>
        <w:jc w:val="center"/>
        <w:rPr>
          <w:rFonts w:ascii="Times New Roman" w:eastAsia="Nirmala UI" w:hAnsi="Times New Roman" w:cs="Times New Roman"/>
          <w:b/>
          <w:szCs w:val="30"/>
          <w:lang w:eastAsia="ru-RU"/>
        </w:rPr>
      </w:pPr>
    </w:p>
    <w:p w14:paraId="55895AAA" w14:textId="77777777" w:rsidR="007638E6" w:rsidRPr="00FC2946" w:rsidRDefault="007638E6" w:rsidP="007638E6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представляемые граждан</w:t>
      </w:r>
      <w:r w:rsidRPr="00FC2946">
        <w:rPr>
          <w:rFonts w:ascii="Times New Roman" w:hAnsi="Times New Roman" w:cs="Times New Roman"/>
          <w:b/>
          <w:szCs w:val="30"/>
        </w:rPr>
        <w:t>и</w:t>
      </w:r>
      <w:r w:rsidRPr="00FC2946">
        <w:rPr>
          <w:rFonts w:ascii="Times New Roman" w:hAnsi="Times New Roman" w:cs="Times New Roman"/>
          <w:b/>
          <w:szCs w:val="30"/>
        </w:rPr>
        <w:t>ном для осуществления административной процедуры</w:t>
      </w:r>
    </w:p>
    <w:p w14:paraId="1168175C" w14:textId="77777777" w:rsidR="007638E6" w:rsidRPr="00E61AD6" w:rsidRDefault="007638E6" w:rsidP="007638E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154D19A" w14:textId="77777777" w:rsidR="007638E6" w:rsidRPr="00E61AD6" w:rsidRDefault="007638E6" w:rsidP="007638E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9EF18" w14:textId="77777777" w:rsidR="007638E6" w:rsidRPr="00E61AD6" w:rsidRDefault="007638E6" w:rsidP="007638E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</w:t>
      </w:r>
    </w:p>
    <w:p w14:paraId="48561FA5" w14:textId="77777777" w:rsidR="007638E6" w:rsidRPr="00E61AD6" w:rsidRDefault="007638E6" w:rsidP="007638E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8D210" w14:textId="77777777" w:rsidR="007638E6" w:rsidRDefault="007638E6" w:rsidP="007638E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наследодателя</w:t>
      </w:r>
    </w:p>
    <w:p w14:paraId="0C6F707B" w14:textId="77777777" w:rsidR="007638E6" w:rsidRDefault="007638E6" w:rsidP="007638E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C8CC" w14:textId="77777777" w:rsidR="007638E6" w:rsidRDefault="007638E6" w:rsidP="007638E6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запрашиваемые государственным орг</w:t>
      </w:r>
      <w:r w:rsidRPr="00FC2946">
        <w:rPr>
          <w:rFonts w:ascii="Times New Roman" w:hAnsi="Times New Roman" w:cs="Times New Roman"/>
          <w:b/>
          <w:szCs w:val="30"/>
        </w:rPr>
        <w:t>а</w:t>
      </w:r>
      <w:r w:rsidRPr="00FC2946">
        <w:rPr>
          <w:rFonts w:ascii="Times New Roman" w:hAnsi="Times New Roman" w:cs="Times New Roman"/>
          <w:b/>
          <w:szCs w:val="30"/>
        </w:rPr>
        <w:t>ном для осуществления административной процедуры</w:t>
      </w:r>
    </w:p>
    <w:p w14:paraId="2C35F0BC" w14:textId="77777777" w:rsidR="007638E6" w:rsidRPr="006E7F12" w:rsidRDefault="007638E6" w:rsidP="007638E6">
      <w:pPr>
        <w:spacing w:line="320" w:lineRule="exact"/>
        <w:jc w:val="left"/>
        <w:rPr>
          <w:rFonts w:ascii="Times New Roman" w:hAnsi="Times New Roman" w:cs="Times New Roman"/>
          <w:bCs/>
          <w:szCs w:val="30"/>
        </w:rPr>
      </w:pPr>
      <w:r w:rsidRPr="006E7F12">
        <w:rPr>
          <w:rFonts w:ascii="Times New Roman" w:hAnsi="Times New Roman" w:cs="Times New Roman"/>
          <w:bCs/>
          <w:szCs w:val="30"/>
        </w:rPr>
        <w:t>не запрашиваются</w:t>
      </w:r>
    </w:p>
    <w:p w14:paraId="2C611FBC" w14:textId="77777777" w:rsidR="007638E6" w:rsidRDefault="007638E6" w:rsidP="007638E6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250B350F" w14:textId="77777777" w:rsidR="007638E6" w:rsidRPr="00FC2946" w:rsidRDefault="007638E6" w:rsidP="007638E6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Максимальный срок</w:t>
      </w:r>
    </w:p>
    <w:p w14:paraId="39FF380C" w14:textId="77777777" w:rsidR="007638E6" w:rsidRPr="00FC2946" w:rsidRDefault="007638E6" w:rsidP="007638E6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осуществления административной процедуры</w:t>
      </w:r>
    </w:p>
    <w:p w14:paraId="0F15F5A9" w14:textId="77777777" w:rsidR="007638E6" w:rsidRPr="006E7F12" w:rsidRDefault="007638E6" w:rsidP="007638E6">
      <w:pPr>
        <w:spacing w:before="120"/>
        <w:jc w:val="left"/>
        <w:rPr>
          <w:rFonts w:ascii="Times New Roman" w:eastAsia="Times New Roman" w:hAnsi="Times New Roman" w:cs="Times New Roman"/>
          <w:szCs w:val="30"/>
          <w:lang w:eastAsia="ru-BY"/>
        </w:rPr>
      </w:pPr>
      <w:r w:rsidRPr="006E7F12">
        <w:rPr>
          <w:rFonts w:ascii="Times New Roman" w:eastAsia="Times New Roman" w:hAnsi="Times New Roman" w:cs="Times New Roman"/>
          <w:szCs w:val="30"/>
          <w:lang w:eastAsia="ru-BY"/>
        </w:rPr>
        <w:t>5 дней со дня подачи заявления</w:t>
      </w:r>
    </w:p>
    <w:p w14:paraId="587E0AF1" w14:textId="77777777" w:rsidR="007638E6" w:rsidRPr="0077194C" w:rsidRDefault="007638E6" w:rsidP="007638E6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94C">
        <w:rPr>
          <w:rFonts w:ascii="Times New Roman" w:hAnsi="Times New Roman" w:cs="Times New Roman"/>
          <w:b/>
          <w:sz w:val="32"/>
          <w:szCs w:val="32"/>
        </w:rPr>
        <w:t>Размер платы,</w:t>
      </w:r>
    </w:p>
    <w:p w14:paraId="7676A261" w14:textId="77777777" w:rsidR="007638E6" w:rsidRPr="00FC2946" w:rsidRDefault="007638E6" w:rsidP="007638E6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взимаемой при осуществлении административной процедуры</w:t>
      </w:r>
    </w:p>
    <w:p w14:paraId="4040537B" w14:textId="77777777" w:rsidR="007638E6" w:rsidRPr="0077194C" w:rsidRDefault="007638E6" w:rsidP="007638E6">
      <w:pPr>
        <w:tabs>
          <w:tab w:val="left" w:pos="600"/>
        </w:tabs>
        <w:spacing w:before="120" w:line="320" w:lineRule="exact"/>
        <w:rPr>
          <w:rFonts w:ascii="Times New Roman" w:hAnsi="Times New Roman" w:cs="Times New Roman"/>
          <w:sz w:val="28"/>
          <w:szCs w:val="28"/>
        </w:rPr>
      </w:pPr>
      <w:r w:rsidRPr="0077194C">
        <w:rPr>
          <w:rFonts w:ascii="Times New Roman" w:hAnsi="Times New Roman" w:cs="Times New Roman"/>
          <w:sz w:val="28"/>
          <w:szCs w:val="28"/>
        </w:rPr>
        <w:t>беспла</w:t>
      </w:r>
      <w:r w:rsidRPr="0077194C">
        <w:rPr>
          <w:rFonts w:ascii="Times New Roman" w:hAnsi="Times New Roman" w:cs="Times New Roman"/>
          <w:sz w:val="28"/>
          <w:szCs w:val="28"/>
        </w:rPr>
        <w:t>т</w:t>
      </w:r>
      <w:r w:rsidRPr="0077194C">
        <w:rPr>
          <w:rFonts w:ascii="Times New Roman" w:hAnsi="Times New Roman" w:cs="Times New Roman"/>
          <w:sz w:val="28"/>
          <w:szCs w:val="28"/>
        </w:rPr>
        <w:t>но</w:t>
      </w:r>
    </w:p>
    <w:p w14:paraId="7ECF736A" w14:textId="77777777" w:rsidR="007638E6" w:rsidRPr="00FC2946" w:rsidRDefault="007638E6" w:rsidP="007638E6">
      <w:pPr>
        <w:tabs>
          <w:tab w:val="left" w:pos="600"/>
        </w:tabs>
        <w:spacing w:line="320" w:lineRule="exact"/>
        <w:rPr>
          <w:rFonts w:ascii="Times New Roman" w:hAnsi="Times New Roman" w:cs="Times New Roman"/>
          <w:szCs w:val="30"/>
        </w:rPr>
      </w:pPr>
    </w:p>
    <w:p w14:paraId="778BB2A0" w14:textId="77777777" w:rsidR="007638E6" w:rsidRPr="00FC2946" w:rsidRDefault="007638E6" w:rsidP="007638E6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45508D8D" w14:textId="77777777" w:rsidR="007638E6" w:rsidRPr="00FC2946" w:rsidRDefault="007638E6" w:rsidP="007638E6">
      <w:pPr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бессрочно</w:t>
      </w:r>
    </w:p>
    <w:p w14:paraId="3E532394" w14:textId="77777777" w:rsidR="007638E6" w:rsidRDefault="007638E6" w:rsidP="007638E6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1828358" w14:textId="77777777" w:rsidR="00AE7F10" w:rsidRPr="007638E6" w:rsidRDefault="00AE7F10" w:rsidP="007638E6"/>
    <w:sectPr w:rsidR="00AE7F10" w:rsidRPr="0076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6"/>
    <w:rsid w:val="007638E6"/>
    <w:rsid w:val="00A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1E22"/>
  <w15:chartTrackingRefBased/>
  <w15:docId w15:val="{92422BB8-841D-4E5E-A971-0827E32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E6"/>
    <w:pPr>
      <w:spacing w:after="0" w:line="240" w:lineRule="auto"/>
      <w:jc w:val="both"/>
    </w:pPr>
    <w:rPr>
      <w:rFonts w:ascii="Nirmala UI" w:eastAsia="Calibri" w:hAnsi="Nirmala UI" w:cs="Nirmala UI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8E6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2023-07-28T11:12:00Z</dcterms:created>
  <dcterms:modified xsi:type="dcterms:W3CDTF">2023-07-28T11:13:00Z</dcterms:modified>
</cp:coreProperties>
</file>