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C7" w:rsidRPr="00EA02C6" w:rsidRDefault="00A066C7" w:rsidP="00A066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Pr="00EA02C6">
        <w:rPr>
          <w:rFonts w:ascii="Times New Roman" w:hAnsi="Times New Roman" w:cs="Times New Roman"/>
          <w:b/>
          <w:sz w:val="24"/>
          <w:szCs w:val="24"/>
        </w:rPr>
        <w:t>ЭЛЕКТРОННЫХ ТОРГОВ</w:t>
      </w:r>
    </w:p>
    <w:p w:rsidR="00AA6B9C" w:rsidRDefault="00A066C7" w:rsidP="00A066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AA6B9C" w:rsidRPr="00EA02C6">
        <w:rPr>
          <w:rFonts w:ascii="Times New Roman" w:hAnsi="Times New Roman" w:cs="Times New Roman"/>
          <w:b/>
          <w:sz w:val="24"/>
          <w:szCs w:val="24"/>
        </w:rPr>
        <w:t>земельных участков в частную собственность</w:t>
      </w:r>
      <w:r w:rsidR="00AA6B9C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="00AA6B9C">
        <w:rPr>
          <w:rFonts w:ascii="Times New Roman" w:hAnsi="Times New Roman" w:cs="Times New Roman"/>
          <w:b/>
          <w:sz w:val="24"/>
          <w:szCs w:val="24"/>
        </w:rPr>
        <w:t>расположенными</w:t>
      </w:r>
      <w:proofErr w:type="gramEnd"/>
      <w:r w:rsidR="00AA6B9C">
        <w:rPr>
          <w:rFonts w:ascii="Times New Roman" w:hAnsi="Times New Roman" w:cs="Times New Roman"/>
          <w:b/>
          <w:sz w:val="24"/>
          <w:szCs w:val="24"/>
        </w:rPr>
        <w:t xml:space="preserve"> на них </w:t>
      </w:r>
    </w:p>
    <w:p w:rsidR="00AA6B9C" w:rsidRDefault="00E9287C" w:rsidP="00A066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завершенны</w:t>
      </w:r>
      <w:r w:rsidR="00AA6B9C">
        <w:rPr>
          <w:rFonts w:ascii="Times New Roman" w:hAnsi="Times New Roman" w:cs="Times New Roman"/>
          <w:b/>
          <w:sz w:val="24"/>
          <w:szCs w:val="24"/>
        </w:rPr>
        <w:t>ми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строительством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незаконсервированны</w:t>
      </w:r>
      <w:r w:rsidR="00E144AB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="00251818">
        <w:rPr>
          <w:rFonts w:ascii="Times New Roman" w:hAnsi="Times New Roman" w:cs="Times New Roman"/>
          <w:b/>
          <w:sz w:val="24"/>
          <w:szCs w:val="24"/>
        </w:rPr>
        <w:t xml:space="preserve"> ж</w:t>
      </w:r>
      <w:r>
        <w:rPr>
          <w:rFonts w:ascii="Times New Roman" w:hAnsi="Times New Roman" w:cs="Times New Roman"/>
          <w:b/>
          <w:sz w:val="24"/>
          <w:szCs w:val="24"/>
        </w:rPr>
        <w:t>илы</w:t>
      </w:r>
      <w:r w:rsidR="00E144AB">
        <w:rPr>
          <w:rFonts w:ascii="Times New Roman" w:hAnsi="Times New Roman" w:cs="Times New Roman"/>
          <w:b/>
          <w:sz w:val="24"/>
          <w:szCs w:val="24"/>
        </w:rPr>
        <w:t>ми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E144AB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D0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EF2D0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F2D08">
        <w:rPr>
          <w:rFonts w:ascii="Times New Roman" w:hAnsi="Times New Roman" w:cs="Times New Roman"/>
          <w:b/>
          <w:sz w:val="24"/>
          <w:szCs w:val="24"/>
        </w:rPr>
        <w:t>. Марьина Горка</w:t>
      </w:r>
      <w:bookmarkStart w:id="0" w:name="_GoBack"/>
      <w:bookmarkEnd w:id="0"/>
    </w:p>
    <w:p w:rsidR="00A066C7" w:rsidRDefault="00A066C7" w:rsidP="00AA6B9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066C7" w:rsidRDefault="00A066C7" w:rsidP="00A066C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электронных торгов</w:t>
      </w:r>
      <w:r w:rsidRPr="00EA02C6">
        <w:rPr>
          <w:rFonts w:ascii="Times New Roman" w:hAnsi="Times New Roman" w:cs="Times New Roman"/>
          <w:b/>
          <w:sz w:val="24"/>
          <w:szCs w:val="24"/>
        </w:rPr>
        <w:t>:</w:t>
      </w:r>
      <w:r w:rsidRPr="00EA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Пуховичский районный</w:t>
      </w:r>
      <w:r w:rsidRPr="00EA02C6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>ительный комитет, Минская обл., Пуховичский р-н</w:t>
      </w:r>
      <w:r w:rsidRPr="008F4337">
        <w:rPr>
          <w:rFonts w:ascii="Times New Roman" w:hAnsi="Times New Roman" w:cs="Times New Roman"/>
          <w:sz w:val="24"/>
          <w:szCs w:val="24"/>
        </w:rPr>
        <w:t>, г. Марьина Горка, ул. Ленинская, 47</w:t>
      </w:r>
      <w:r>
        <w:rPr>
          <w:rFonts w:ascii="Times New Roman" w:hAnsi="Times New Roman" w:cs="Times New Roman"/>
          <w:sz w:val="24"/>
          <w:szCs w:val="24"/>
        </w:rPr>
        <w:t>, тел. (801713)35427, 35166; 8(033)9029538.</w:t>
      </w:r>
    </w:p>
    <w:p w:rsidR="00A066C7" w:rsidRPr="00EF2D08" w:rsidRDefault="00A066C7" w:rsidP="00A066C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«Белорусская универсальная товарная биржа»</w:t>
      </w:r>
    </w:p>
    <w:p w:rsidR="00A066C7" w:rsidRPr="00FD7087" w:rsidRDefault="00A066C7" w:rsidP="00A066C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электронной торговой </w:t>
      </w:r>
      <w:r w:rsidRPr="00FD7087">
        <w:rPr>
          <w:rFonts w:ascii="Times New Roman" w:hAnsi="Times New Roman" w:cs="Times New Roman"/>
          <w:b/>
          <w:sz w:val="24"/>
          <w:szCs w:val="24"/>
        </w:rPr>
        <w:t xml:space="preserve">площадки: </w:t>
      </w:r>
      <w:hyperlink r:id="rId5" w:history="1"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butb</w:t>
        </w:r>
        <w:proofErr w:type="spellEnd"/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A066C7" w:rsidRPr="00172D9F" w:rsidRDefault="00A066C7" w:rsidP="00A066C7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FD7087">
        <w:t xml:space="preserve">Дата проведения электронных торгов: </w:t>
      </w:r>
      <w:r w:rsidR="00017105">
        <w:t>1</w:t>
      </w:r>
      <w:r w:rsidR="004455F5">
        <w:rPr>
          <w:b/>
        </w:rPr>
        <w:t>5</w:t>
      </w:r>
      <w:r w:rsidR="005C5CFD">
        <w:rPr>
          <w:b/>
        </w:rPr>
        <w:t> ма</w:t>
      </w:r>
      <w:r>
        <w:rPr>
          <w:b/>
        </w:rPr>
        <w:t>я</w:t>
      </w:r>
      <w:r w:rsidR="005C5CFD">
        <w:t> </w:t>
      </w:r>
      <w:r w:rsidRPr="00543EAC">
        <w:rPr>
          <w:b/>
        </w:rPr>
        <w:t>202</w:t>
      </w:r>
      <w:r w:rsidR="00017105">
        <w:rPr>
          <w:b/>
        </w:rPr>
        <w:t>4</w:t>
      </w:r>
      <w:r w:rsidRPr="00CA2086">
        <w:rPr>
          <w:b/>
        </w:rPr>
        <w:t> года</w:t>
      </w:r>
    </w:p>
    <w:p w:rsidR="00A066C7" w:rsidRDefault="00A066C7" w:rsidP="00A066C7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172D9F">
        <w:rPr>
          <w:b/>
        </w:rPr>
        <w:t>Время проведения электронных торгов</w:t>
      </w:r>
      <w:r>
        <w:t xml:space="preserve"> устанавливается ОАО «Белорусская универсальная товарная биржа» на электронной торговой площадке «БУТБ-Имущество»</w:t>
      </w:r>
    </w:p>
    <w:tbl>
      <w:tblPr>
        <w:tblpPr w:leftFromText="180" w:rightFromText="180" w:vertAnchor="text" w:horzAnchor="margin" w:tblpX="-147" w:tblpY="164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60"/>
        <w:gridCol w:w="1134"/>
        <w:gridCol w:w="1842"/>
        <w:gridCol w:w="1701"/>
        <w:gridCol w:w="851"/>
        <w:gridCol w:w="1139"/>
      </w:tblGrid>
      <w:tr w:rsidR="00A066C7" w:rsidRPr="003649B3" w:rsidTr="00AA6B9C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066C7" w:rsidRPr="000B457C" w:rsidRDefault="00A066C7" w:rsidP="00BB277F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B457C">
              <w:rPr>
                <w:rFonts w:ascii="Times New Roman" w:eastAsia="Times New Roman" w:hAnsi="Times New Roman" w:cs="Times New Roman"/>
                <w:szCs w:val="24"/>
              </w:rPr>
              <w:t>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066C7" w:rsidRPr="000B457C" w:rsidRDefault="00A066C7" w:rsidP="00BB277F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Адрес</w:t>
            </w:r>
          </w:p>
          <w:p w:rsidR="00A066C7" w:rsidRPr="000F56FE" w:rsidRDefault="00A066C7" w:rsidP="00BB277F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земельного участка</w:t>
            </w:r>
            <w:r w:rsidR="000F56FE">
              <w:rPr>
                <w:rFonts w:ascii="Times New Roman" w:eastAsia="Times New Roman" w:hAnsi="Times New Roman" w:cs="Times New Roman"/>
                <w:szCs w:val="24"/>
              </w:rPr>
              <w:t xml:space="preserve"> с расположенным на </w:t>
            </w:r>
            <w:r w:rsidR="000F56FE" w:rsidRPr="000F56FE">
              <w:rPr>
                <w:rFonts w:ascii="Times New Roman" w:eastAsia="Times New Roman" w:hAnsi="Times New Roman" w:cs="Times New Roman"/>
                <w:szCs w:val="24"/>
              </w:rPr>
              <w:t xml:space="preserve">нем </w:t>
            </w:r>
            <w:r w:rsidR="000F56FE" w:rsidRPr="000F56FE">
              <w:rPr>
                <w:rFonts w:ascii="Times New Roman" w:hAnsi="Times New Roman" w:cs="Times New Roman"/>
                <w:sz w:val="24"/>
                <w:szCs w:val="24"/>
              </w:rPr>
              <w:t>не завершенны</w:t>
            </w:r>
            <w:r w:rsidR="000F56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6FE" w:rsidRPr="000F56F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</w:t>
            </w:r>
            <w:proofErr w:type="spellStart"/>
            <w:r w:rsidR="000F56FE" w:rsidRPr="000F56FE">
              <w:rPr>
                <w:rFonts w:ascii="Times New Roman" w:hAnsi="Times New Roman" w:cs="Times New Roman"/>
                <w:sz w:val="24"/>
                <w:szCs w:val="24"/>
              </w:rPr>
              <w:t>незаконсервированны</w:t>
            </w:r>
            <w:r w:rsidR="000F56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0F56FE" w:rsidRPr="000F56FE">
              <w:rPr>
                <w:rFonts w:ascii="Times New Roman" w:hAnsi="Times New Roman" w:cs="Times New Roman"/>
                <w:sz w:val="24"/>
                <w:szCs w:val="24"/>
              </w:rPr>
              <w:t xml:space="preserve"> жилы</w:t>
            </w:r>
            <w:r w:rsidR="000F56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6FE" w:rsidRPr="000F56F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0F56F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0B457C" w:rsidRDefault="00A066C7" w:rsidP="00BB277F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Кадастровый номер; целевое назначение земельного участка; вид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066C7" w:rsidRPr="000B457C" w:rsidRDefault="00A066C7" w:rsidP="00BB277F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Площадь земельного участка, </w:t>
            </w:r>
            <w:proofErr w:type="gramStart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066C7" w:rsidRPr="000B457C" w:rsidRDefault="00A066C7" w:rsidP="00BB277F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Инженерная инфраструктура (возможность подключения)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066C7" w:rsidRDefault="00A066C7" w:rsidP="00BB277F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Начальная </w:t>
            </w:r>
            <w:r>
              <w:rPr>
                <w:rFonts w:ascii="Times New Roman" w:eastAsia="Times New Roman" w:hAnsi="Times New Roman" w:cs="Times New Roman"/>
                <w:szCs w:val="24"/>
              </w:rPr>
              <w:t>цена</w:t>
            </w:r>
            <w:r w:rsidR="00AA6B9C">
              <w:rPr>
                <w:rFonts w:ascii="Times New Roman" w:eastAsia="Times New Roman" w:hAnsi="Times New Roman" w:cs="Times New Roman"/>
                <w:szCs w:val="24"/>
              </w:rPr>
              <w:t xml:space="preserve"> (в </w:t>
            </w:r>
            <w:proofErr w:type="spellStart"/>
            <w:r w:rsidR="00AA6B9C">
              <w:rPr>
                <w:rFonts w:ascii="Times New Roman" w:eastAsia="Times New Roman" w:hAnsi="Times New Roman" w:cs="Times New Roman"/>
                <w:szCs w:val="24"/>
              </w:rPr>
              <w:t>т.ч</w:t>
            </w:r>
            <w:proofErr w:type="spellEnd"/>
            <w:r w:rsidR="00AA6B9C">
              <w:rPr>
                <w:rFonts w:ascii="Times New Roman" w:eastAsia="Times New Roman" w:hAnsi="Times New Roman" w:cs="Times New Roman"/>
                <w:szCs w:val="24"/>
              </w:rPr>
              <w:t xml:space="preserve">. начальная цена не завершенного строительством </w:t>
            </w:r>
            <w:proofErr w:type="spellStart"/>
            <w:r w:rsidR="00AA6B9C">
              <w:rPr>
                <w:rFonts w:ascii="Times New Roman" w:eastAsia="Times New Roman" w:hAnsi="Times New Roman" w:cs="Times New Roman"/>
                <w:szCs w:val="24"/>
              </w:rPr>
              <w:t>незаконсервированного</w:t>
            </w:r>
            <w:proofErr w:type="spellEnd"/>
            <w:r w:rsidR="00AA6B9C">
              <w:rPr>
                <w:rFonts w:ascii="Times New Roman" w:eastAsia="Times New Roman" w:hAnsi="Times New Roman" w:cs="Times New Roman"/>
                <w:szCs w:val="24"/>
              </w:rPr>
              <w:t xml:space="preserve"> жилого дома)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A066C7" w:rsidRPr="000B457C" w:rsidRDefault="00A066C7" w:rsidP="00BB277F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066C7" w:rsidRPr="000B457C" w:rsidRDefault="00A066C7" w:rsidP="00BB277F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Задаток</w:t>
            </w:r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</w:t>
            </w:r>
            <w:proofErr w:type="gram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уб</w:t>
            </w:r>
            <w:proofErr w:type="spell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0B457C" w:rsidRDefault="00A066C7" w:rsidP="00BB277F">
            <w:pPr>
              <w:tabs>
                <w:tab w:val="center" w:pos="4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Расходы по </w:t>
            </w:r>
            <w:proofErr w:type="spell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подготовке</w:t>
            </w: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руб</w:t>
            </w:r>
            <w:proofErr w:type="spell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</w:tc>
      </w:tr>
      <w:tr w:rsidR="00A066C7" w:rsidRPr="003649B3" w:rsidTr="00AA6B9C">
        <w:trPr>
          <w:trHeight w:val="9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395032" w:rsidRDefault="00A066C7" w:rsidP="00BB27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0B457C" w:rsidRDefault="00A066C7" w:rsidP="00A066C7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Минская область, Пуховичский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арьина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Горка, ул. Западная 1-я,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Default="00A066C7" w:rsidP="00BB277F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3C3FA9">
              <w:rPr>
                <w:rFonts w:ascii="Times New Roman" w:eastAsia="Times New Roman" w:hAnsi="Times New Roman" w:cs="Times New Roman"/>
                <w:szCs w:val="24"/>
              </w:rPr>
              <w:t>6244</w:t>
            </w:r>
            <w:r>
              <w:rPr>
                <w:rFonts w:ascii="Times New Roman" w:eastAsia="Times New Roman" w:hAnsi="Times New Roman" w:cs="Times New Roman"/>
                <w:szCs w:val="24"/>
              </w:rPr>
              <w:t>50100001003826</w:t>
            </w:r>
          </w:p>
          <w:p w:rsidR="00A066C7" w:rsidRPr="000B457C" w:rsidRDefault="00A066C7" w:rsidP="00BB277F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строительство и обслуживание одноквартирного жилого дома;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0B457C" w:rsidRDefault="00A066C7" w:rsidP="00A066C7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Cs w:val="24"/>
              </w:rPr>
              <w:t>1377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5BC8" w:rsidRPr="00305BC8" w:rsidRDefault="00305BC8" w:rsidP="00305BC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05BC8"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305BC8" w:rsidRPr="00305BC8" w:rsidRDefault="00AA6B9C" w:rsidP="00305BC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электроснабжения</w:t>
            </w:r>
          </w:p>
          <w:p w:rsidR="00305BC8" w:rsidRPr="00305BC8" w:rsidRDefault="00AA6B9C" w:rsidP="00305BC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газоснабжения</w:t>
            </w:r>
          </w:p>
          <w:p w:rsidR="00305BC8" w:rsidRPr="00A066C7" w:rsidRDefault="00305BC8" w:rsidP="00305BC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305BC8">
              <w:rPr>
                <w:rFonts w:ascii="Times New Roman" w:eastAsia="Times New Roman" w:hAnsi="Times New Roman" w:cs="Times New Roman"/>
                <w:szCs w:val="24"/>
              </w:rPr>
              <w:t>водоснабжения</w:t>
            </w:r>
          </w:p>
          <w:p w:rsidR="00A066C7" w:rsidRPr="00A066C7" w:rsidRDefault="00A066C7" w:rsidP="00BB277F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0B457C" w:rsidRDefault="00E9287C" w:rsidP="00BB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29748,26</w:t>
            </w:r>
            <w:r w:rsidR="00AA6B9C">
              <w:rPr>
                <w:rFonts w:ascii="Times New Roman" w:eastAsia="Times New Roman" w:hAnsi="Times New Roman" w:cs="Times New Roman"/>
                <w:szCs w:val="24"/>
              </w:rPr>
              <w:t xml:space="preserve"> (5692,07)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0B457C" w:rsidRDefault="00E9287C" w:rsidP="00BB27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2974,83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0B457C" w:rsidRDefault="000C6585" w:rsidP="00BB277F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1898,86</w:t>
            </w:r>
          </w:p>
        </w:tc>
      </w:tr>
      <w:tr w:rsidR="00A066C7" w:rsidRPr="003649B3" w:rsidTr="00AA6B9C">
        <w:trPr>
          <w:trHeight w:val="9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395032" w:rsidRDefault="00A066C7" w:rsidP="00A06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0B457C" w:rsidRDefault="00A066C7" w:rsidP="00017105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Минская область, Пуховичский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арьина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Горка, </w:t>
            </w:r>
            <w:r w:rsidR="00017105">
              <w:rPr>
                <w:rFonts w:ascii="Times New Roman" w:eastAsia="Times New Roman" w:hAnsi="Times New Roman" w:cs="Times New Roman"/>
                <w:szCs w:val="24"/>
              </w:rPr>
              <w:t>ул. Центральная, У-9</w:t>
            </w:r>
            <w:r w:rsidR="00FE7E42">
              <w:rPr>
                <w:rFonts w:ascii="Times New Roman" w:eastAsia="Times New Roman" w:hAnsi="Times New Roman" w:cs="Times New Roman"/>
                <w:szCs w:val="24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Default="00A066C7" w:rsidP="00A066C7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3C3FA9">
              <w:rPr>
                <w:rFonts w:ascii="Times New Roman" w:eastAsia="Times New Roman" w:hAnsi="Times New Roman" w:cs="Times New Roman"/>
                <w:szCs w:val="24"/>
              </w:rPr>
              <w:t>6244</w:t>
            </w:r>
            <w:r>
              <w:rPr>
                <w:rFonts w:ascii="Times New Roman" w:eastAsia="Times New Roman" w:hAnsi="Times New Roman" w:cs="Times New Roman"/>
                <w:szCs w:val="24"/>
              </w:rPr>
              <w:t>5010000100398</w:t>
            </w:r>
            <w:r w:rsidR="00FE7E42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  <w:p w:rsidR="00A066C7" w:rsidRPr="000B457C" w:rsidRDefault="00A066C7" w:rsidP="00A066C7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строительство и обслуживание одноквартирного жилого дома;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0B457C" w:rsidRDefault="00A066C7" w:rsidP="00FE7E42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0,</w:t>
            </w:r>
            <w:r w:rsidR="00FE7E42">
              <w:rPr>
                <w:rFonts w:ascii="Times New Roman" w:eastAsia="Times New Roman" w:hAnsi="Times New Roman" w:cs="Times New Roman"/>
                <w:szCs w:val="24"/>
              </w:rPr>
              <w:t>0991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5BC8" w:rsidRPr="00F643B7" w:rsidRDefault="00305BC8" w:rsidP="00305BC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643B7"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305BC8" w:rsidRPr="00F643B7" w:rsidRDefault="00305BC8" w:rsidP="00305BC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643B7">
              <w:rPr>
                <w:rFonts w:ascii="Times New Roman" w:eastAsia="Times New Roman" w:hAnsi="Times New Roman" w:cs="Times New Roman"/>
                <w:szCs w:val="24"/>
              </w:rPr>
              <w:t>электроснабжения</w:t>
            </w:r>
          </w:p>
          <w:p w:rsidR="00A066C7" w:rsidRPr="00F643B7" w:rsidRDefault="00305BC8" w:rsidP="00305BC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643B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F643B7" w:rsidRDefault="00F643B7" w:rsidP="00F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643B7">
              <w:rPr>
                <w:rFonts w:ascii="Times New Roman" w:eastAsia="Times New Roman" w:hAnsi="Times New Roman" w:cs="Times New Roman"/>
                <w:szCs w:val="24"/>
              </w:rPr>
              <w:t>25823,</w:t>
            </w:r>
            <w:r w:rsidRPr="00F643B7">
              <w:rPr>
                <w:rFonts w:ascii="Times New Roman" w:eastAsia="Times New Roman" w:hAnsi="Times New Roman" w:cs="Times New Roman"/>
                <w:szCs w:val="24"/>
                <w:lang w:val="en-US"/>
              </w:rPr>
              <w:t>01</w:t>
            </w:r>
            <w:r w:rsidR="00AA6B9C" w:rsidRPr="00F643B7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 w:rsidRPr="00F643B7">
              <w:rPr>
                <w:rFonts w:ascii="Times New Roman" w:eastAsia="Times New Roman" w:hAnsi="Times New Roman" w:cs="Times New Roman"/>
                <w:szCs w:val="24"/>
              </w:rPr>
              <w:t>6389,50</w:t>
            </w:r>
            <w:r w:rsidR="00AA6B9C" w:rsidRPr="00F643B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F643B7" w:rsidRDefault="00F643B7" w:rsidP="00A06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43B7">
              <w:rPr>
                <w:rFonts w:ascii="Times New Roman" w:eastAsia="Times New Roman" w:hAnsi="Times New Roman" w:cs="Times New Roman"/>
                <w:szCs w:val="24"/>
              </w:rPr>
              <w:t>2582,30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66C7" w:rsidRPr="00F643B7" w:rsidRDefault="00F643B7" w:rsidP="00A066C7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43B7">
              <w:rPr>
                <w:rFonts w:ascii="Times New Roman" w:eastAsia="Times New Roman" w:hAnsi="Times New Roman" w:cs="Times New Roman"/>
                <w:szCs w:val="24"/>
              </w:rPr>
              <w:t>2086,81</w:t>
            </w:r>
            <w:r w:rsidR="000C6585" w:rsidRPr="00F643B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20617B" w:rsidRPr="003649B3" w:rsidTr="00AA6B9C">
        <w:trPr>
          <w:trHeight w:val="9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B" w:rsidRDefault="0020617B" w:rsidP="002061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B" w:rsidRPr="000B457C" w:rsidRDefault="0020617B" w:rsidP="0020617B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Минская область, Пуховичский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арьина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Горка, ул. Звёздная,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B" w:rsidRDefault="0020617B" w:rsidP="0020617B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3C3FA9">
              <w:rPr>
                <w:rFonts w:ascii="Times New Roman" w:eastAsia="Times New Roman" w:hAnsi="Times New Roman" w:cs="Times New Roman"/>
                <w:szCs w:val="24"/>
              </w:rPr>
              <w:t>6244</w:t>
            </w:r>
            <w:r>
              <w:rPr>
                <w:rFonts w:ascii="Times New Roman" w:eastAsia="Times New Roman" w:hAnsi="Times New Roman" w:cs="Times New Roman"/>
                <w:szCs w:val="24"/>
              </w:rPr>
              <w:t>50100001003988</w:t>
            </w:r>
          </w:p>
          <w:p w:rsidR="0020617B" w:rsidRPr="000B457C" w:rsidRDefault="0020617B" w:rsidP="0020617B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строительство и обслуживание одноквартирного жилого дома;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B" w:rsidRDefault="0020617B" w:rsidP="0020617B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B" w:rsidRPr="00305BC8" w:rsidRDefault="0020617B" w:rsidP="0020617B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05BC8"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20617B" w:rsidRPr="00305BC8" w:rsidRDefault="0020617B" w:rsidP="0020617B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05BC8">
              <w:rPr>
                <w:rFonts w:ascii="Times New Roman" w:eastAsia="Times New Roman" w:hAnsi="Times New Roman" w:cs="Times New Roman"/>
                <w:szCs w:val="24"/>
              </w:rPr>
              <w:t>электроснабжения</w:t>
            </w:r>
          </w:p>
          <w:p w:rsidR="0020617B" w:rsidRPr="00305BC8" w:rsidRDefault="0020617B" w:rsidP="0020617B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газоснабжения</w:t>
            </w:r>
          </w:p>
          <w:p w:rsidR="0020617B" w:rsidRPr="00305BC8" w:rsidRDefault="0020617B" w:rsidP="0020617B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05BC8">
              <w:rPr>
                <w:rFonts w:ascii="Times New Roman" w:eastAsia="Times New Roman" w:hAnsi="Times New Roman" w:cs="Times New Roman"/>
                <w:szCs w:val="24"/>
              </w:rPr>
              <w:t>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B" w:rsidRDefault="0020617B" w:rsidP="0020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21382,04 (1772,04)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B" w:rsidRDefault="0020617B" w:rsidP="002061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2138,20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B" w:rsidRDefault="0020617B" w:rsidP="002061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1921,79</w:t>
            </w:r>
          </w:p>
        </w:tc>
      </w:tr>
    </w:tbl>
    <w:p w:rsidR="00A066C7" w:rsidRPr="00BE717A" w:rsidRDefault="00A066C7" w:rsidP="00A066C7">
      <w:pPr>
        <w:spacing w:before="240"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Задаток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для участия в электронных торгах перечисляется на текущий (расчетный) счет № BY60AKBB30120000066940000000 в ОАО «АСБ </w:t>
      </w:r>
      <w:proofErr w:type="spellStart"/>
      <w:r w:rsidRPr="00BE717A">
        <w:rPr>
          <w:rFonts w:ascii="Times New Roman" w:hAnsi="Times New Roman" w:cs="Times New Roman"/>
          <w:spacing w:val="-2"/>
          <w:sz w:val="24"/>
          <w:szCs w:val="24"/>
        </w:rPr>
        <w:t>Беларусбанк</w:t>
      </w:r>
      <w:proofErr w:type="spell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внесения задатка –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до подачи заявления на участие в электронных торгах.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Назначение платежа: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внесение суммы задатка на участие в </w:t>
      </w:r>
      <w:r w:rsidRPr="00A15EA9">
        <w:rPr>
          <w:rFonts w:ascii="Times New Roman" w:hAnsi="Times New Roman" w:cs="Times New Roman"/>
          <w:spacing w:val="-2"/>
          <w:sz w:val="24"/>
          <w:szCs w:val="24"/>
        </w:rPr>
        <w:t>торгах.</w:t>
      </w:r>
      <w:r w:rsidRPr="00A15E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Окончание приема заявлений на участие в электронных торгах </w:t>
      </w:r>
      <w:r w:rsidRPr="00A15EA9">
        <w:rPr>
          <w:rFonts w:ascii="Times New Roman" w:hAnsi="Times New Roman" w:cs="Times New Roman"/>
          <w:spacing w:val="-2"/>
          <w:sz w:val="24"/>
          <w:szCs w:val="24"/>
        </w:rPr>
        <w:t xml:space="preserve">с прилагаемыми к ним </w:t>
      </w:r>
      <w:r w:rsidRPr="00347266">
        <w:rPr>
          <w:rFonts w:ascii="Times New Roman" w:hAnsi="Times New Roman" w:cs="Times New Roman"/>
          <w:spacing w:val="-2"/>
          <w:sz w:val="24"/>
          <w:szCs w:val="24"/>
        </w:rPr>
        <w:t xml:space="preserve">документами – </w:t>
      </w:r>
      <w:r w:rsidR="00FA670B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455F5">
        <w:rPr>
          <w:rFonts w:ascii="Times New Roman" w:hAnsi="Times New Roman" w:cs="Times New Roman"/>
          <w:b/>
          <w:spacing w:val="-2"/>
          <w:sz w:val="24"/>
          <w:szCs w:val="24"/>
        </w:rPr>
        <w:t>ма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я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</w:t>
      </w:r>
      <w:r w:rsidR="00251818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> года</w:t>
      </w:r>
      <w:r w:rsidRPr="00347266">
        <w:rPr>
          <w:rFonts w:ascii="Times New Roman" w:hAnsi="Times New Roman" w:cs="Times New Roman"/>
          <w:b/>
          <w:spacing w:val="-2"/>
          <w:sz w:val="24"/>
          <w:szCs w:val="24"/>
        </w:rPr>
        <w:t>, до 15:00.</w:t>
      </w:r>
    </w:p>
    <w:p w:rsidR="00A066C7" w:rsidRPr="00BE717A" w:rsidRDefault="00A066C7" w:rsidP="00A066C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Лицо, желающее принять участие в электронных торгах в отношении нескольких предметов электронных торгов, вносит задатки в размере, установленном для каждого из этих предметов. Оплата стоимости предметов торгов осуществляется по безналичному расчету за белорусские рубли. Осмотр земельных участков на местности производится желающими самостоятельно в удобное для них время либо с участием представителя организатора в рабочее время (понедельник-пятница,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8: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0-13:00, 14:00-17: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0).</w:t>
      </w:r>
    </w:p>
    <w:p w:rsidR="00A066C7" w:rsidRPr="00BE717A" w:rsidRDefault="00A066C7" w:rsidP="00A066C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E717A">
        <w:rPr>
          <w:rFonts w:ascii="Times New Roman" w:hAnsi="Times New Roman" w:cs="Times New Roman"/>
          <w:spacing w:val="-2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участков, утвержденным постановлением Совета Министров Республики Беларусь от 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</w:t>
      </w:r>
      <w:proofErr w:type="gram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биржа» от 29.12.2015 № 143.</w:t>
      </w:r>
    </w:p>
    <w:p w:rsidR="00A066C7" w:rsidRPr="00BE717A" w:rsidRDefault="00A066C7" w:rsidP="00A066C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 течение десяти рабочих дней после утверждения протокола победит</w:t>
      </w:r>
      <w:r>
        <w:rPr>
          <w:rFonts w:ascii="Times New Roman" w:hAnsi="Times New Roman" w:cs="Times New Roman"/>
          <w:spacing w:val="-2"/>
          <w:sz w:val="24"/>
          <w:szCs w:val="24"/>
        </w:rPr>
        <w:t>ел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ь электронных торгов (претендент на покупку) обязан:</w:t>
      </w:r>
    </w:p>
    <w:p w:rsidR="00A066C7" w:rsidRPr="00BE717A" w:rsidRDefault="00A066C7" w:rsidP="00A066C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lastRenderedPageBreak/>
        <w:t>возместить расходы</w:t>
      </w:r>
      <w:r w:rsidR="00F80977">
        <w:rPr>
          <w:rFonts w:ascii="Times New Roman" w:hAnsi="Times New Roman" w:cs="Times New Roman"/>
          <w:spacing w:val="-2"/>
          <w:sz w:val="24"/>
          <w:szCs w:val="24"/>
        </w:rPr>
        <w:t xml:space="preserve"> по подготовке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F80977">
        <w:rPr>
          <w:rFonts w:ascii="Times New Roman" w:hAnsi="Times New Roman" w:cs="Times New Roman"/>
          <w:spacing w:val="-2"/>
          <w:sz w:val="24"/>
          <w:szCs w:val="24"/>
        </w:rPr>
        <w:t xml:space="preserve">в том числе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связанные с формированием земельного участка и изменением земельного участка в результате такого формирования, в том числе </w:t>
      </w:r>
      <w:r w:rsidR="00BD4E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государственной регистрацией в отношении этого земельного участка</w:t>
      </w:r>
      <w:r w:rsidR="00BD4E48" w:rsidRPr="00BD4E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4E48" w:rsidRPr="00BE71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BD4E48">
        <w:rPr>
          <w:rFonts w:ascii="Times New Roman" w:hAnsi="Times New Roman" w:cs="Times New Roman"/>
          <w:spacing w:val="-2"/>
          <w:sz w:val="24"/>
          <w:szCs w:val="24"/>
        </w:rPr>
        <w:t xml:space="preserve"> инвентаризацией строения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066C7" w:rsidRPr="00BE717A" w:rsidRDefault="00A066C7" w:rsidP="00A066C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выполнить условия,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</w:t>
      </w:r>
    </w:p>
    <w:p w:rsidR="00A066C7" w:rsidRDefault="00A066C7" w:rsidP="00A066C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внести плату (часть платы – в случае предоставления рассрочки ее внесения) за земельный участок, прода</w:t>
      </w:r>
      <w:r>
        <w:rPr>
          <w:rFonts w:ascii="Times New Roman" w:hAnsi="Times New Roman" w:cs="Times New Roman"/>
          <w:spacing w:val="-2"/>
          <w:sz w:val="24"/>
          <w:szCs w:val="24"/>
        </w:rPr>
        <w:t>ваемый в частную собственность</w:t>
      </w:r>
      <w:r w:rsidR="00AA6B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6B9C" w:rsidRPr="001D0D25">
        <w:rPr>
          <w:rFonts w:ascii="Times New Roman" w:hAnsi="Times New Roman" w:cs="Times New Roman"/>
          <w:spacing w:val="-4"/>
          <w:sz w:val="24"/>
          <w:szCs w:val="24"/>
        </w:rPr>
        <w:t xml:space="preserve">и не завершенный строительством </w:t>
      </w:r>
      <w:proofErr w:type="spellStart"/>
      <w:r w:rsidR="00AA6B9C" w:rsidRPr="001D0D25">
        <w:rPr>
          <w:rFonts w:ascii="Times New Roman" w:hAnsi="Times New Roman" w:cs="Times New Roman"/>
          <w:spacing w:val="-4"/>
          <w:sz w:val="24"/>
          <w:szCs w:val="24"/>
        </w:rPr>
        <w:t>незаконсервированный</w:t>
      </w:r>
      <w:proofErr w:type="spellEnd"/>
      <w:r w:rsidR="00AA6B9C" w:rsidRPr="001D0D25">
        <w:rPr>
          <w:rFonts w:ascii="Times New Roman" w:hAnsi="Times New Roman" w:cs="Times New Roman"/>
          <w:spacing w:val="-4"/>
          <w:sz w:val="24"/>
          <w:szCs w:val="24"/>
        </w:rPr>
        <w:t xml:space="preserve"> жилой дом</w:t>
      </w:r>
      <w:r w:rsidR="00AA6B9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066C7" w:rsidRPr="00BE717A" w:rsidRDefault="00A066C7" w:rsidP="00A066C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После совершения победителем электронных торгов (претендентом на покупку) указанных действий, но не позднее двух рабочих дней, исполнительный комитет передает ему выписку из решения об изъятии земельного участка и предоставлении его победителю аукциона либо единственному участнику несостоявшегося аукци</w:t>
      </w:r>
      <w:r>
        <w:rPr>
          <w:rFonts w:ascii="Times New Roman" w:hAnsi="Times New Roman" w:cs="Times New Roman"/>
          <w:spacing w:val="-2"/>
          <w:sz w:val="24"/>
          <w:szCs w:val="24"/>
        </w:rPr>
        <w:t>она и один экземпляр протокола.</w:t>
      </w:r>
    </w:p>
    <w:p w:rsidR="00F077AA" w:rsidRPr="00F077AA" w:rsidRDefault="00F077AA" w:rsidP="00F077A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7AA">
        <w:rPr>
          <w:rFonts w:ascii="Times New Roman" w:hAnsi="Times New Roman" w:cs="Times New Roman"/>
          <w:spacing w:val="-4"/>
          <w:sz w:val="24"/>
          <w:szCs w:val="24"/>
        </w:rPr>
        <w:t xml:space="preserve">Затраты на строительство, в том числе проектирование, объектов распределительной инженерной и транспортной инфраструктуры к земельным участкам для строительства и обслуживания одноквартирных жилых домов </w:t>
      </w:r>
      <w:r w:rsidRPr="00F077AA">
        <w:rPr>
          <w:rFonts w:ascii="Times New Roman" w:hAnsi="Times New Roman" w:cs="Times New Roman"/>
          <w:b/>
          <w:spacing w:val="-4"/>
          <w:sz w:val="24"/>
          <w:szCs w:val="24"/>
        </w:rPr>
        <w:t>подлежат возмещению</w:t>
      </w:r>
      <w:r w:rsidRPr="00F077AA">
        <w:rPr>
          <w:rFonts w:ascii="Times New Roman" w:hAnsi="Times New Roman" w:cs="Times New Roman"/>
          <w:spacing w:val="-4"/>
          <w:sz w:val="24"/>
          <w:szCs w:val="24"/>
        </w:rPr>
        <w:t xml:space="preserve"> в порядке, предусмотренном в соответствии с Указом Президента Республики Беларусь от 7 февраля 2006 г. № 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инфраструктуры».</w:t>
      </w:r>
      <w:proofErr w:type="gramEnd"/>
    </w:p>
    <w:p w:rsidR="00A066C7" w:rsidRDefault="00A066C7" w:rsidP="00A066C7"/>
    <w:p w:rsidR="00B57ABB" w:rsidRDefault="00B57ABB"/>
    <w:sectPr w:rsidR="00B57ABB" w:rsidSect="00555B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C7"/>
    <w:rsid w:val="00017105"/>
    <w:rsid w:val="000C6585"/>
    <w:rsid w:val="000F56FE"/>
    <w:rsid w:val="0020617B"/>
    <w:rsid w:val="00251818"/>
    <w:rsid w:val="00305BC8"/>
    <w:rsid w:val="00335446"/>
    <w:rsid w:val="004455F5"/>
    <w:rsid w:val="005C5CFD"/>
    <w:rsid w:val="00851344"/>
    <w:rsid w:val="00922CE5"/>
    <w:rsid w:val="00A066C7"/>
    <w:rsid w:val="00AA6B9C"/>
    <w:rsid w:val="00B57ABB"/>
    <w:rsid w:val="00B65D79"/>
    <w:rsid w:val="00BD4E48"/>
    <w:rsid w:val="00E144AB"/>
    <w:rsid w:val="00E9287C"/>
    <w:rsid w:val="00EF2D08"/>
    <w:rsid w:val="00F077AA"/>
    <w:rsid w:val="00F643B7"/>
    <w:rsid w:val="00F80977"/>
    <w:rsid w:val="00FA670B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C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0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C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0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2022-03-10T08:06:00Z</cp:lastPrinted>
  <dcterms:created xsi:type="dcterms:W3CDTF">2022-03-09T07:25:00Z</dcterms:created>
  <dcterms:modified xsi:type="dcterms:W3CDTF">2024-04-02T07:24:00Z</dcterms:modified>
</cp:coreProperties>
</file>