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04"/>
        <w:gridCol w:w="2478"/>
        <w:gridCol w:w="3122"/>
        <w:gridCol w:w="1665"/>
        <w:gridCol w:w="1429"/>
        <w:gridCol w:w="1399"/>
        <w:gridCol w:w="1534"/>
        <w:gridCol w:w="1273"/>
      </w:tblGrid>
      <w:tr w:rsidR="003B17D7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3B17D7" w:rsidRPr="0094212D" w14:paraId="57D147F5" w14:textId="77777777" w:rsidTr="00D84ED6">
        <w:tc>
          <w:tcPr>
            <w:tcW w:w="1980" w:type="dxa"/>
          </w:tcPr>
          <w:p w14:paraId="30CF60D2" w14:textId="62BE9BB5" w:rsidR="001A1A8B" w:rsidRPr="00E10C37" w:rsidRDefault="003B17D7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E10C37">
              <w:rPr>
                <w:rFonts w:ascii="Times New Roman" w:hAnsi="Times New Roman" w:cs="Times New Roman"/>
                <w:sz w:val="26"/>
                <w:szCs w:val="26"/>
              </w:rPr>
              <w:t>9.3.2. Выдача решения о разрешении на реконструкцию жилых и (или) нежилых помещений в многоквартирных, блокированных</w:t>
            </w:r>
            <w:r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0C37">
              <w:rPr>
                <w:rFonts w:ascii="Times New Roman" w:hAnsi="Times New Roman" w:cs="Times New Roman"/>
                <w:sz w:val="26"/>
                <w:szCs w:val="26"/>
              </w:rPr>
              <w:t>9.3.2. Выдача решения о разрешении на реконструкцию жилых и (или) нежилых помещений в многоквартирных, блокированных</w:t>
            </w:r>
            <w:r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жилых домах, </w:t>
            </w:r>
            <w:r w:rsidRPr="00E10C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одноквартирных жилых домов, нежилых капитальных построек на придомовой территории, а также капитальных строений (зданий, сооружений), незавершенных </w:t>
            </w:r>
            <w:proofErr w:type="spellStart"/>
            <w:r w:rsidRPr="00E10C37">
              <w:rPr>
                <w:rFonts w:ascii="Times New Roman" w:hAnsi="Times New Roman" w:cs="Times New Roman"/>
                <w:sz w:val="26"/>
                <w:szCs w:val="26"/>
              </w:rPr>
              <w:t>законсервированны</w:t>
            </w:r>
            <w:proofErr w:type="spellEnd"/>
            <w:r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 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  <w:r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61" w:type="dxa"/>
          </w:tcPr>
          <w:p w14:paraId="1EC23354" w14:textId="37510B2B" w:rsidR="00276E96" w:rsidRPr="00E10C37" w:rsidRDefault="003B17D7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10C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 паспорт или иной документ, удостоверяющий личность технический паспорт и</w:t>
            </w:r>
            <w:r w:rsidRPr="00E10C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</w:t>
            </w:r>
            <w:r w:rsidRPr="00E10C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придомовой территории, а также капитальное строение (здание, сооружение), незавершенное </w:t>
            </w:r>
            <w:proofErr w:type="spellStart"/>
            <w:r w:rsidRPr="00E10C37">
              <w:rPr>
                <w:rFonts w:ascii="Times New Roman" w:hAnsi="Times New Roman" w:cs="Times New Roman"/>
                <w:sz w:val="26"/>
                <w:szCs w:val="26"/>
              </w:rPr>
              <w:t>законсервированно</w:t>
            </w:r>
            <w:proofErr w:type="spellEnd"/>
            <w:r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 е капитальное строение (за исключением находящихся в аварийном состоянии или грозящих обвалом, разрушенных и не </w:t>
            </w:r>
            <w:proofErr w:type="spellStart"/>
            <w:r w:rsidRPr="00E10C37">
              <w:rPr>
                <w:rFonts w:ascii="Times New Roman" w:hAnsi="Times New Roman" w:cs="Times New Roman"/>
                <w:sz w:val="26"/>
                <w:szCs w:val="26"/>
              </w:rPr>
              <w:t>зарегистрированны</w:t>
            </w:r>
            <w:proofErr w:type="spellEnd"/>
            <w:r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 х в едином государственном регистре недвижимого имущества, прав на него и сделок с ним) </w:t>
            </w:r>
            <w:r w:rsidRPr="00E10C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 w:rsidRPr="00E10C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собственника помещения, дома, постройки, капитального строения (здания, сооружения), незавершенного </w:t>
            </w:r>
            <w:proofErr w:type="spellStart"/>
            <w:r w:rsidRPr="00E10C37">
              <w:rPr>
                <w:rFonts w:ascii="Times New Roman" w:hAnsi="Times New Roman" w:cs="Times New Roman"/>
                <w:sz w:val="26"/>
                <w:szCs w:val="26"/>
              </w:rPr>
              <w:t>законсервированно</w:t>
            </w:r>
            <w:proofErr w:type="spellEnd"/>
            <w:r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0C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 капитального строения документ, подтверждающий принадлежность помещения в блокированном жилом доме, одноквартирного жилого дома, нежилой капитальной постройки на придомовой территории на праве собственности или ином законном основании (договор, судебное постановление, справка о внесении сведений о жилом помещении в </w:t>
            </w:r>
            <w:proofErr w:type="spellStart"/>
            <w:r w:rsidRPr="00E10C37">
              <w:rPr>
                <w:rFonts w:ascii="Times New Roman" w:hAnsi="Times New Roman" w:cs="Times New Roman"/>
                <w:sz w:val="26"/>
                <w:szCs w:val="26"/>
              </w:rPr>
              <w:t>похозяйственную</w:t>
            </w:r>
            <w:proofErr w:type="spellEnd"/>
            <w:r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 книгу сельского (поселкового)</w:t>
            </w:r>
            <w:r w:rsidR="00E10C37" w:rsidRPr="00E10C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10C37"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исполнительного комитета до 8 мая 2003 г., иной документ, подтверждающий </w:t>
            </w:r>
            <w:r w:rsidR="00E10C37" w:rsidRPr="00E10C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такое право или основание), - в случае, если помещение в блокированном жилом доме, одноквартирный жилой дом, нежилая капитальная постройка на придомовой территории не зарегистрированы в едином государственном регистре недвижимого имущества, прав на него и сделок с ним ведомость технических характеристик (при наличии) документ, подтверждающий право на земельный участок, на котором</w:t>
            </w:r>
            <w:r w:rsidR="00E10C37" w:rsidRPr="00E10C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10C37"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расположено незавершенное </w:t>
            </w:r>
            <w:proofErr w:type="spellStart"/>
            <w:r w:rsidR="00E10C37" w:rsidRPr="00E10C37">
              <w:rPr>
                <w:rFonts w:ascii="Times New Roman" w:hAnsi="Times New Roman" w:cs="Times New Roman"/>
                <w:sz w:val="26"/>
                <w:szCs w:val="26"/>
              </w:rPr>
              <w:t>законсервированно</w:t>
            </w:r>
            <w:proofErr w:type="spellEnd"/>
            <w:r w:rsidR="00E10C37"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 е капитальное </w:t>
            </w:r>
            <w:r w:rsidR="00E10C37" w:rsidRPr="00E10C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строение, незавершенное </w:t>
            </w:r>
            <w:proofErr w:type="spellStart"/>
            <w:r w:rsidR="00E10C37" w:rsidRPr="00E10C37">
              <w:rPr>
                <w:rFonts w:ascii="Times New Roman" w:hAnsi="Times New Roman" w:cs="Times New Roman"/>
                <w:sz w:val="26"/>
                <w:szCs w:val="26"/>
              </w:rPr>
              <w:t>незаконсервирован</w:t>
            </w:r>
            <w:proofErr w:type="spellEnd"/>
            <w:r w:rsidR="00E10C37"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10C37" w:rsidRPr="00E10C37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r w:rsidR="00E10C37"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капитальное строение (при наличии) 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</w:t>
            </w:r>
            <w:proofErr w:type="spellStart"/>
            <w:r w:rsidR="00E10C37" w:rsidRPr="00E10C37">
              <w:rPr>
                <w:rFonts w:ascii="Times New Roman" w:hAnsi="Times New Roman" w:cs="Times New Roman"/>
                <w:sz w:val="26"/>
                <w:szCs w:val="26"/>
              </w:rPr>
              <w:t>законсервированны</w:t>
            </w:r>
            <w:proofErr w:type="spellEnd"/>
            <w:r w:rsidR="00E10C37"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 м капитальным строением, и участников общей долевой собственности, в том числе временно отсутствующих таких граждан и</w:t>
            </w:r>
            <w:r w:rsidR="00E10C37" w:rsidRPr="00E10C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10C37"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участников, на </w:t>
            </w:r>
            <w:r w:rsidR="00E10C37" w:rsidRPr="00E10C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реконструкцию помещения, дома, постройки, капитального строения (здания, сооружения), незавершенного </w:t>
            </w:r>
            <w:proofErr w:type="spellStart"/>
            <w:r w:rsidR="00E10C37" w:rsidRPr="00E10C37">
              <w:rPr>
                <w:rFonts w:ascii="Times New Roman" w:hAnsi="Times New Roman" w:cs="Times New Roman"/>
                <w:sz w:val="26"/>
                <w:szCs w:val="26"/>
              </w:rPr>
              <w:t>законсервированно</w:t>
            </w:r>
            <w:proofErr w:type="spellEnd"/>
            <w:r w:rsidR="00E10C37"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 го капитального строения либо копия решения суда об обязанности произвести реконструкцию - в случае, если судом принималось такое решение описание работ и планов застройщика по реконструкции помещения, дома, постройки, капитального строения (здания, сооружения), незавершенного </w:t>
            </w:r>
            <w:proofErr w:type="spellStart"/>
            <w:r w:rsidR="00E10C37" w:rsidRPr="00E10C37">
              <w:rPr>
                <w:rFonts w:ascii="Times New Roman" w:hAnsi="Times New Roman" w:cs="Times New Roman"/>
                <w:sz w:val="26"/>
                <w:szCs w:val="26"/>
              </w:rPr>
              <w:t>законсервированно</w:t>
            </w:r>
            <w:proofErr w:type="spellEnd"/>
            <w:r w:rsidR="00E10C37"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 го капитального строения, составленное в </w:t>
            </w:r>
            <w:r w:rsidR="00E10C37" w:rsidRPr="00E10C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произвольной форме</w:t>
            </w:r>
          </w:p>
        </w:tc>
        <w:tc>
          <w:tcPr>
            <w:tcW w:w="3164" w:type="dxa"/>
          </w:tcPr>
          <w:p w14:paraId="1B37EB98" w14:textId="02696945" w:rsidR="00366593" w:rsidRPr="00E10C37" w:rsidRDefault="00E10C37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0C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справка о месте жительства и составе семьи или копия лицевого счета, выдаваемая организациями </w:t>
            </w:r>
            <w:proofErr w:type="spellStart"/>
            <w:r w:rsidRPr="00E10C37">
              <w:rPr>
                <w:rFonts w:ascii="Times New Roman" w:hAnsi="Times New Roman" w:cs="Times New Roman"/>
                <w:sz w:val="26"/>
                <w:szCs w:val="26"/>
              </w:rPr>
              <w:t>жилищнокоммунального</w:t>
            </w:r>
            <w:proofErr w:type="spellEnd"/>
            <w:r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хозяйства</w:t>
            </w:r>
            <w:r w:rsidRPr="00E10C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регистрационной книги о правах, ограничениях (обременениях) прав на земельный участок3 исходные данные на проектирование (разрешение на выполнение </w:t>
            </w:r>
            <w:proofErr w:type="spellStart"/>
            <w:r w:rsidRPr="00E10C37">
              <w:rPr>
                <w:rFonts w:ascii="Times New Roman" w:hAnsi="Times New Roman" w:cs="Times New Roman"/>
                <w:sz w:val="26"/>
                <w:szCs w:val="26"/>
              </w:rPr>
              <w:t>научноисследовательских</w:t>
            </w:r>
            <w:proofErr w:type="spellEnd"/>
            <w:r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 и проектных работ на материальных историко-</w:t>
            </w:r>
            <w:r w:rsidRPr="00E10C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культурных ценностях, выдаваемое Министерством культуры, – в случае выполнения реконструкции нежилых помещений в жилых домах, внесенных в Государственный список </w:t>
            </w:r>
            <w:proofErr w:type="spellStart"/>
            <w:r w:rsidRPr="00E10C37">
              <w:rPr>
                <w:rFonts w:ascii="Times New Roman" w:hAnsi="Times New Roman" w:cs="Times New Roman"/>
                <w:sz w:val="26"/>
                <w:szCs w:val="26"/>
              </w:rPr>
              <w:t>историкокультурных</w:t>
            </w:r>
            <w:proofErr w:type="spellEnd"/>
            <w:r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 ценностей Республики Беларусь, </w:t>
            </w:r>
            <w:proofErr w:type="spellStart"/>
            <w:r w:rsidRPr="00E10C37">
              <w:rPr>
                <w:rFonts w:ascii="Times New Roman" w:hAnsi="Times New Roman" w:cs="Times New Roman"/>
                <w:sz w:val="26"/>
                <w:szCs w:val="26"/>
              </w:rPr>
              <w:t>архитектурн</w:t>
            </w:r>
            <w:proofErr w:type="spellEnd"/>
            <w:r w:rsidRPr="00E10C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proofErr w:type="spellStart"/>
            <w:r w:rsidRPr="00E10C37">
              <w:rPr>
                <w:rFonts w:ascii="Times New Roman" w:hAnsi="Times New Roman" w:cs="Times New Roman"/>
                <w:sz w:val="26"/>
                <w:szCs w:val="26"/>
              </w:rPr>
              <w:t>опланировочное</w:t>
            </w:r>
            <w:proofErr w:type="spellEnd"/>
            <w:r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 задание, технические условия на инженерно-</w:t>
            </w:r>
            <w:r w:rsidRPr="00E10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0C37">
              <w:rPr>
                <w:rFonts w:ascii="Times New Roman" w:hAnsi="Times New Roman" w:cs="Times New Roman"/>
                <w:sz w:val="26"/>
                <w:szCs w:val="26"/>
              </w:rPr>
              <w:t>техническое обеспечение объекта)</w:t>
            </w:r>
            <w:r w:rsidRPr="00E10C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673" w:type="dxa"/>
          </w:tcPr>
          <w:p w14:paraId="4B55E409" w14:textId="1D1D6299" w:rsidR="00366593" w:rsidRPr="00E10C37" w:rsidRDefault="00E10C37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0C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месяц со дня подачи заявления</w:t>
            </w:r>
          </w:p>
        </w:tc>
        <w:tc>
          <w:tcPr>
            <w:tcW w:w="1489" w:type="dxa"/>
          </w:tcPr>
          <w:p w14:paraId="391A017D" w14:textId="2652CC07" w:rsidR="00366593" w:rsidRPr="00E10C37" w:rsidRDefault="00E10C37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0C37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30" w:type="dxa"/>
          </w:tcPr>
          <w:p w14:paraId="29BE393C" w14:textId="12FCD11E" w:rsidR="00174FCC" w:rsidRPr="00E10C37" w:rsidRDefault="00174FC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0C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proofErr w:type="spellStart"/>
            <w:r w:rsidRPr="00E10C37">
              <w:rPr>
                <w:rFonts w:ascii="Times New Roman" w:hAnsi="Times New Roman" w:cs="Times New Roman"/>
                <w:sz w:val="26"/>
                <w:szCs w:val="26"/>
              </w:rPr>
              <w:t>есплатно</w:t>
            </w:r>
            <w:proofErr w:type="spellEnd"/>
          </w:p>
          <w:p w14:paraId="35B7F88B" w14:textId="1E2678E3" w:rsidR="00366593" w:rsidRPr="00E10C37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34" w:type="dxa"/>
          </w:tcPr>
          <w:p w14:paraId="6DC6C80E" w14:textId="15CBAD87" w:rsidR="00366593" w:rsidRPr="00E10C37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0C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E10C37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0C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E2391"/>
    <w:rsid w:val="004E37E6"/>
    <w:rsid w:val="004E4315"/>
    <w:rsid w:val="005535BF"/>
    <w:rsid w:val="00573614"/>
    <w:rsid w:val="0057728E"/>
    <w:rsid w:val="005867FA"/>
    <w:rsid w:val="005B564A"/>
    <w:rsid w:val="006025C1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77452"/>
    <w:rsid w:val="0079732B"/>
    <w:rsid w:val="007A688F"/>
    <w:rsid w:val="007C60C1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1173C"/>
    <w:rsid w:val="0094212D"/>
    <w:rsid w:val="00967945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2B69"/>
    <w:rsid w:val="00D73F53"/>
    <w:rsid w:val="00D84ED6"/>
    <w:rsid w:val="00DA3D22"/>
    <w:rsid w:val="00DE116A"/>
    <w:rsid w:val="00DE308A"/>
    <w:rsid w:val="00E10C37"/>
    <w:rsid w:val="00E25033"/>
    <w:rsid w:val="00E7248A"/>
    <w:rsid w:val="00E833CB"/>
    <w:rsid w:val="00E92A58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2024-04-02T11:51:00Z</dcterms:created>
  <dcterms:modified xsi:type="dcterms:W3CDTF">2024-04-02T11:51:00Z</dcterms:modified>
</cp:coreProperties>
</file>