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C812" w14:textId="77777777" w:rsidR="00D62162" w:rsidRPr="00D62162" w:rsidRDefault="00D62162" w:rsidP="00D62162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14:paraId="61C60A6B" w14:textId="43910855" w:rsidR="00D62162" w:rsidRPr="00D62162" w:rsidRDefault="00236C58" w:rsidP="00D62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Правдинский поселковый</w:t>
      </w:r>
      <w:r w:rsidR="00D62162" w:rsidRPr="00D62162">
        <w:rPr>
          <w:rFonts w:ascii="Times New Roman" w:eastAsia="Calibri" w:hAnsi="Times New Roman" w:cs="Times New Roman"/>
          <w:sz w:val="28"/>
          <w:szCs w:val="28"/>
        </w:rPr>
        <w:t xml:space="preserve"> исполнительный комитет просит </w:t>
      </w:r>
      <w:r w:rsidR="006D6B07">
        <w:rPr>
          <w:rFonts w:ascii="Times New Roman" w:eastAsia="Calibri" w:hAnsi="Times New Roman" w:cs="Times New Roman"/>
          <w:sz w:val="28"/>
          <w:szCs w:val="28"/>
        </w:rPr>
        <w:t xml:space="preserve">разместить информацию на сайте Пуховичского РИК </w:t>
      </w:r>
      <w:r w:rsidR="00D62162" w:rsidRPr="00D62162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352BE1">
        <w:rPr>
          <w:rFonts w:ascii="Times New Roman" w:hAnsi="Times New Roman" w:cs="Times New Roman"/>
          <w:sz w:val="28"/>
          <w:szCs w:val="28"/>
        </w:rPr>
        <w:t>открытого аукциона</w:t>
      </w:r>
      <w:r w:rsidR="00D62162" w:rsidRPr="00D62162">
        <w:rPr>
          <w:rFonts w:ascii="Times New Roman" w:hAnsi="Times New Roman" w:cs="Times New Roman"/>
          <w:sz w:val="28"/>
          <w:szCs w:val="28"/>
        </w:rPr>
        <w:t xml:space="preserve"> </w:t>
      </w:r>
      <w:r w:rsidR="00D62162" w:rsidRPr="00D62162">
        <w:rPr>
          <w:rFonts w:ascii="Times New Roman" w:eastAsia="Calibri" w:hAnsi="Times New Roman" w:cs="Times New Roman"/>
          <w:sz w:val="28"/>
          <w:szCs w:val="28"/>
        </w:rPr>
        <w:t>следующим текстом:</w:t>
      </w:r>
    </w:p>
    <w:p w14:paraId="058A8756" w14:textId="77777777" w:rsidR="00D62162" w:rsidRDefault="00D62162" w:rsidP="000E6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B5ED0" w14:textId="77777777" w:rsidR="00DC1ACD" w:rsidRPr="00DC1ACD" w:rsidRDefault="00DC1ACD" w:rsidP="00DC1A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ИЗВЕЩЕНИЕ О ПРОВЕДЕНИИ ЭЛЕКТРОННЫХ ТОРГОВ</w:t>
      </w:r>
    </w:p>
    <w:p w14:paraId="4FE1123A" w14:textId="77777777" w:rsidR="00DC1ACD" w:rsidRPr="00DC1ACD" w:rsidRDefault="00DC1ACD" w:rsidP="00DC1A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продаже земельного участка в частную собственность </w:t>
      </w:r>
    </w:p>
    <w:p w14:paraId="08850B8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Организатор электронных торгов: 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Правдинский поселковый исполнительный комитет, Минский обл., Пуховичский р-н, </w:t>
      </w:r>
      <w:proofErr w:type="spellStart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Правдинский, ул. Юбилейная, </w:t>
      </w:r>
      <w:proofErr w:type="gramStart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40,   </w:t>
      </w:r>
      <w:proofErr w:type="gramEnd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тел. (801713)42236, 42328.</w:t>
      </w:r>
    </w:p>
    <w:p w14:paraId="7318B07B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Оператор электронной торговой площадки: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открытое акционерное общество «Белорусская универсальная товарная биржа»</w:t>
      </w:r>
    </w:p>
    <w:p w14:paraId="1537487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Электронный адрес электронной торговой площадки: </w:t>
      </w:r>
      <w:hyperlink r:id="rId5" w:history="1"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et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butb</w:t>
        </w:r>
        <w:proofErr w:type="spellEnd"/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by</w:t>
        </w:r>
      </w:hyperlink>
    </w:p>
    <w:p w14:paraId="04E482CF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электронных торгов: </w:t>
      </w:r>
      <w:r w:rsidRPr="00DC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марта 2024 года</w:t>
      </w:r>
    </w:p>
    <w:p w14:paraId="4D7AF6C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электронных торгов</w:t>
      </w:r>
      <w:r w:rsidRPr="00DC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p w14:paraId="015AC169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53"/>
        <w:gridCol w:w="1302"/>
        <w:gridCol w:w="2231"/>
        <w:gridCol w:w="1679"/>
        <w:gridCol w:w="1298"/>
        <w:gridCol w:w="1145"/>
      </w:tblGrid>
      <w:tr w:rsidR="00DC1ACD" w:rsidRPr="00DC1ACD" w14:paraId="2EE94063" w14:textId="77777777" w:rsidTr="00636EC1">
        <w:tc>
          <w:tcPr>
            <w:tcW w:w="524" w:type="dxa"/>
          </w:tcPr>
          <w:p w14:paraId="11BA8FB2" w14:textId="77777777" w:rsidR="00DC1ACD" w:rsidRPr="00DC1ACD" w:rsidRDefault="00DC1ACD" w:rsidP="00DC1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53" w:type="dxa"/>
          </w:tcPr>
          <w:p w14:paraId="3D275C22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Адрес земельного участка, кадастровый номер</w:t>
            </w:r>
          </w:p>
        </w:tc>
        <w:tc>
          <w:tcPr>
            <w:tcW w:w="1302" w:type="dxa"/>
          </w:tcPr>
          <w:p w14:paraId="2A0659BC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Площадь земельного участка (га)</w:t>
            </w:r>
          </w:p>
        </w:tc>
        <w:tc>
          <w:tcPr>
            <w:tcW w:w="2231" w:type="dxa"/>
          </w:tcPr>
          <w:p w14:paraId="50AD472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Наличие инженерных сетей</w:t>
            </w:r>
          </w:p>
        </w:tc>
        <w:tc>
          <w:tcPr>
            <w:tcW w:w="1679" w:type="dxa"/>
          </w:tcPr>
          <w:p w14:paraId="228EA1EB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Расходы по подготовке документации (рублей)</w:t>
            </w:r>
          </w:p>
        </w:tc>
        <w:tc>
          <w:tcPr>
            <w:tcW w:w="1298" w:type="dxa"/>
          </w:tcPr>
          <w:p w14:paraId="54E6818C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Начальная цена (рублей)</w:t>
            </w:r>
          </w:p>
        </w:tc>
        <w:tc>
          <w:tcPr>
            <w:tcW w:w="1145" w:type="dxa"/>
          </w:tcPr>
          <w:p w14:paraId="2A04B526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Задаток</w:t>
            </w:r>
          </w:p>
          <w:p w14:paraId="11A62BC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(рублей)</w:t>
            </w:r>
          </w:p>
        </w:tc>
      </w:tr>
      <w:tr w:rsidR="00DC1ACD" w:rsidRPr="00DC1ACD" w14:paraId="1095E6D4" w14:textId="77777777" w:rsidTr="00636EC1">
        <w:tc>
          <w:tcPr>
            <w:tcW w:w="524" w:type="dxa"/>
          </w:tcPr>
          <w:p w14:paraId="4557F56C" w14:textId="77777777" w:rsidR="00DC1ACD" w:rsidRPr="00DC1ACD" w:rsidRDefault="00DC1ACD" w:rsidP="00DC1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53" w:type="dxa"/>
          </w:tcPr>
          <w:p w14:paraId="5A6F19CF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proofErr w:type="spellStart"/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г.п</w:t>
            </w:r>
            <w:proofErr w:type="spellEnd"/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. Правдинский, </w:t>
            </w:r>
          </w:p>
          <w:p w14:paraId="733DF16A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ул. Южная, 3</w:t>
            </w:r>
          </w:p>
          <w:p w14:paraId="2A6359D5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624455500001000307</w:t>
            </w:r>
          </w:p>
        </w:tc>
        <w:tc>
          <w:tcPr>
            <w:tcW w:w="1302" w:type="dxa"/>
          </w:tcPr>
          <w:p w14:paraId="407A10A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0,1500</w:t>
            </w:r>
          </w:p>
        </w:tc>
        <w:tc>
          <w:tcPr>
            <w:tcW w:w="2231" w:type="dxa"/>
          </w:tcPr>
          <w:p w14:paraId="25DCB892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Сети электроснабжения и водоснабжения.</w:t>
            </w:r>
          </w:p>
        </w:tc>
        <w:tc>
          <w:tcPr>
            <w:tcW w:w="1679" w:type="dxa"/>
          </w:tcPr>
          <w:p w14:paraId="1FA188D7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1663,48 + публикация в СМИ и БТУБ</w:t>
            </w:r>
          </w:p>
        </w:tc>
        <w:tc>
          <w:tcPr>
            <w:tcW w:w="1298" w:type="dxa"/>
          </w:tcPr>
          <w:p w14:paraId="130B64BE" w14:textId="1AF8AD19" w:rsidR="00DC1ACD" w:rsidRPr="00D145C5" w:rsidRDefault="00D145C5" w:rsidP="00DC1A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8"/>
                <w:lang w:eastAsia="ru-RU"/>
              </w:rPr>
            </w:pPr>
            <w:r w:rsidRPr="00D145C5">
              <w:rPr>
                <w:rFonts w:ascii="Times New Roman" w:eastAsia="Calibri" w:hAnsi="Times New Roman" w:cs="Times New Roman"/>
                <w:color w:val="FF0000"/>
                <w:szCs w:val="28"/>
                <w:lang w:eastAsia="ru-RU"/>
              </w:rPr>
              <w:t>5715,00</w:t>
            </w:r>
            <w:bookmarkStart w:id="0" w:name="_GoBack"/>
            <w:bookmarkEnd w:id="0"/>
          </w:p>
        </w:tc>
        <w:tc>
          <w:tcPr>
            <w:tcW w:w="1145" w:type="dxa"/>
          </w:tcPr>
          <w:p w14:paraId="37248F30" w14:textId="7221166D" w:rsidR="00DC1ACD" w:rsidRPr="00D145C5" w:rsidRDefault="00D145C5" w:rsidP="00DC1A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8"/>
                <w:lang w:eastAsia="ru-RU"/>
              </w:rPr>
            </w:pPr>
            <w:r w:rsidRPr="00D145C5">
              <w:rPr>
                <w:rFonts w:ascii="Times New Roman" w:eastAsia="Calibri" w:hAnsi="Times New Roman" w:cs="Times New Roman"/>
                <w:color w:val="FF0000"/>
                <w:szCs w:val="28"/>
                <w:lang w:eastAsia="ru-RU"/>
              </w:rPr>
              <w:t>571,50</w:t>
            </w:r>
          </w:p>
        </w:tc>
      </w:tr>
    </w:tbl>
    <w:p w14:paraId="61C503F1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E3525D7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Задаток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электронных торгах перечисляется на текущий (расчетный) 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Срок внесения задатка –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подачи заявления на участие в электронных торгах.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Назначение платежа: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суммы задатка на участие в торгах.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Окончание приема заявлений на участие в электронных торгах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прилагаемыми к ним документами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марта 2024 года, до 15:00.</w:t>
      </w:r>
    </w:p>
    <w:p w14:paraId="37F99B86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(понедельник-пятница,8:30-13:00,14:00-17:30).</w:t>
      </w:r>
    </w:p>
    <w:p w14:paraId="7DD0252A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 от 29.12.2015 № 143.</w:t>
      </w:r>
    </w:p>
    <w:p w14:paraId="352EB305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Участник, ставший победителем аукциона, после окончания аукциона обязан: подписать протокол аукциона в день проведения аукциона; в течение 10 рабочих дней внести плату за земельный участок и возместить затраты на организацию и проведение аукциона; в течении двух месяцев со дня утверждения протокола о результатах аукциона обратиться в </w:t>
      </w:r>
      <w:proofErr w:type="spellStart"/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>Марьиногорское</w:t>
      </w:r>
      <w:proofErr w:type="spellEnd"/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бюро республиканского унитарного предприятия «Минское областное агентство по государственной регистрации и земельному кадастру» за государственной регистрацией земельного участка, прав, ограничений (обременений) прав на него; получить в установленном порядке техническую документацию и разрешение на </w:t>
      </w:r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строительство жилого дома; занять (освоить) земельный участок не позднее одного года после получения утвержденной проектной документации на строительство жилого дома.</w:t>
      </w:r>
    </w:p>
    <w:p w14:paraId="5B969CE8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подлежат возмещению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</w:p>
    <w:p w14:paraId="3C0E652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31F4BE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E86FF67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7C00FF49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>И.</w:t>
      </w:r>
      <w:proofErr w:type="gramStart"/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>о.председателя</w:t>
      </w:r>
      <w:proofErr w:type="gramEnd"/>
    </w:p>
    <w:p w14:paraId="273CF39C" w14:textId="4D4E90CD" w:rsidR="0077344E" w:rsidRDefault="00DC1ACD" w:rsidP="00DC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Правдинского посисполкома                      </w:t>
      </w:r>
      <w:r w:rsidRPr="00DC1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</w:t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Е.В.Мигура</w:t>
      </w:r>
    </w:p>
    <w:p w14:paraId="685A67BC" w14:textId="77777777" w:rsidR="00D62162" w:rsidRDefault="00D62162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8915B" w14:textId="77777777" w:rsidR="00D62162" w:rsidRPr="00D62162" w:rsidRDefault="00D62162" w:rsidP="00236C5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D62162" w:rsidRPr="00D62162" w:rsidSect="00D621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CC4"/>
    <w:rsid w:val="0001670E"/>
    <w:rsid w:val="0002249D"/>
    <w:rsid w:val="000264F4"/>
    <w:rsid w:val="00042539"/>
    <w:rsid w:val="00047E91"/>
    <w:rsid w:val="00051FF1"/>
    <w:rsid w:val="0006216F"/>
    <w:rsid w:val="00072EE8"/>
    <w:rsid w:val="00077E15"/>
    <w:rsid w:val="00080659"/>
    <w:rsid w:val="00081A42"/>
    <w:rsid w:val="000A17AA"/>
    <w:rsid w:val="000A4A55"/>
    <w:rsid w:val="000A6065"/>
    <w:rsid w:val="000A7C9C"/>
    <w:rsid w:val="000C4CA5"/>
    <w:rsid w:val="000C4E16"/>
    <w:rsid w:val="000E6C07"/>
    <w:rsid w:val="000E71CD"/>
    <w:rsid w:val="00117301"/>
    <w:rsid w:val="00124977"/>
    <w:rsid w:val="00126ECD"/>
    <w:rsid w:val="00151064"/>
    <w:rsid w:val="00160D8A"/>
    <w:rsid w:val="001625A2"/>
    <w:rsid w:val="0016546E"/>
    <w:rsid w:val="001656B9"/>
    <w:rsid w:val="00172D9F"/>
    <w:rsid w:val="00183316"/>
    <w:rsid w:val="00187E6B"/>
    <w:rsid w:val="00196DCC"/>
    <w:rsid w:val="001A59C2"/>
    <w:rsid w:val="001B41CE"/>
    <w:rsid w:val="001D325C"/>
    <w:rsid w:val="001E73BF"/>
    <w:rsid w:val="001F4607"/>
    <w:rsid w:val="001F5565"/>
    <w:rsid w:val="001F59F2"/>
    <w:rsid w:val="00206F5D"/>
    <w:rsid w:val="00225AF9"/>
    <w:rsid w:val="00236C58"/>
    <w:rsid w:val="00243A2D"/>
    <w:rsid w:val="00260A12"/>
    <w:rsid w:val="0026120E"/>
    <w:rsid w:val="00266643"/>
    <w:rsid w:val="0027042C"/>
    <w:rsid w:val="00272D94"/>
    <w:rsid w:val="0028793A"/>
    <w:rsid w:val="00292F08"/>
    <w:rsid w:val="002B2D03"/>
    <w:rsid w:val="002B5F7B"/>
    <w:rsid w:val="002B6F8F"/>
    <w:rsid w:val="002C6886"/>
    <w:rsid w:val="002C7C48"/>
    <w:rsid w:val="002D0465"/>
    <w:rsid w:val="002D73F1"/>
    <w:rsid w:val="00305762"/>
    <w:rsid w:val="003151A4"/>
    <w:rsid w:val="00315AE9"/>
    <w:rsid w:val="0034492B"/>
    <w:rsid w:val="00351A69"/>
    <w:rsid w:val="00352BE1"/>
    <w:rsid w:val="0036210D"/>
    <w:rsid w:val="003649B3"/>
    <w:rsid w:val="00375B55"/>
    <w:rsid w:val="00386AE8"/>
    <w:rsid w:val="0038708C"/>
    <w:rsid w:val="0039360C"/>
    <w:rsid w:val="003948EE"/>
    <w:rsid w:val="003A1678"/>
    <w:rsid w:val="003A4ECC"/>
    <w:rsid w:val="003B3D23"/>
    <w:rsid w:val="003E5243"/>
    <w:rsid w:val="003F3A24"/>
    <w:rsid w:val="00402BA4"/>
    <w:rsid w:val="00405108"/>
    <w:rsid w:val="00415375"/>
    <w:rsid w:val="00422A86"/>
    <w:rsid w:val="0044779D"/>
    <w:rsid w:val="0045395C"/>
    <w:rsid w:val="00453F98"/>
    <w:rsid w:val="0046124D"/>
    <w:rsid w:val="004662F3"/>
    <w:rsid w:val="0047089A"/>
    <w:rsid w:val="00471F66"/>
    <w:rsid w:val="0049686F"/>
    <w:rsid w:val="004A22A9"/>
    <w:rsid w:val="004B3F38"/>
    <w:rsid w:val="004D0BF4"/>
    <w:rsid w:val="004D24FD"/>
    <w:rsid w:val="004D28E5"/>
    <w:rsid w:val="004D72AD"/>
    <w:rsid w:val="0050335C"/>
    <w:rsid w:val="00504340"/>
    <w:rsid w:val="00511972"/>
    <w:rsid w:val="005148BE"/>
    <w:rsid w:val="0051587F"/>
    <w:rsid w:val="00522363"/>
    <w:rsid w:val="00527BD1"/>
    <w:rsid w:val="00535E23"/>
    <w:rsid w:val="00542409"/>
    <w:rsid w:val="005750DF"/>
    <w:rsid w:val="00577F3A"/>
    <w:rsid w:val="005969F0"/>
    <w:rsid w:val="005E0537"/>
    <w:rsid w:val="005F4163"/>
    <w:rsid w:val="005F50F7"/>
    <w:rsid w:val="006127C8"/>
    <w:rsid w:val="00645C4A"/>
    <w:rsid w:val="00646421"/>
    <w:rsid w:val="006476E9"/>
    <w:rsid w:val="00652BCF"/>
    <w:rsid w:val="0068568A"/>
    <w:rsid w:val="0069258A"/>
    <w:rsid w:val="006B2081"/>
    <w:rsid w:val="006D5DDF"/>
    <w:rsid w:val="006D6B07"/>
    <w:rsid w:val="006F6DE2"/>
    <w:rsid w:val="007102D9"/>
    <w:rsid w:val="00711172"/>
    <w:rsid w:val="0071436D"/>
    <w:rsid w:val="007421A7"/>
    <w:rsid w:val="007434F7"/>
    <w:rsid w:val="00745E78"/>
    <w:rsid w:val="007525DC"/>
    <w:rsid w:val="0077344E"/>
    <w:rsid w:val="00785602"/>
    <w:rsid w:val="00790220"/>
    <w:rsid w:val="0079171A"/>
    <w:rsid w:val="007A4DEC"/>
    <w:rsid w:val="007C5521"/>
    <w:rsid w:val="007E61E8"/>
    <w:rsid w:val="008072A3"/>
    <w:rsid w:val="008762E2"/>
    <w:rsid w:val="00886BB6"/>
    <w:rsid w:val="008B6A0D"/>
    <w:rsid w:val="008C072E"/>
    <w:rsid w:val="008C1ABC"/>
    <w:rsid w:val="008C2A54"/>
    <w:rsid w:val="008D533E"/>
    <w:rsid w:val="008E1F2E"/>
    <w:rsid w:val="008E4FC9"/>
    <w:rsid w:val="008F2295"/>
    <w:rsid w:val="008F4337"/>
    <w:rsid w:val="008F6E69"/>
    <w:rsid w:val="00912365"/>
    <w:rsid w:val="00932A05"/>
    <w:rsid w:val="00941A67"/>
    <w:rsid w:val="00946323"/>
    <w:rsid w:val="00954B64"/>
    <w:rsid w:val="00981091"/>
    <w:rsid w:val="009860F8"/>
    <w:rsid w:val="00986DE3"/>
    <w:rsid w:val="009A24F1"/>
    <w:rsid w:val="009A4289"/>
    <w:rsid w:val="009B79A0"/>
    <w:rsid w:val="009E53A1"/>
    <w:rsid w:val="009F7012"/>
    <w:rsid w:val="00A014FE"/>
    <w:rsid w:val="00A033DE"/>
    <w:rsid w:val="00A47017"/>
    <w:rsid w:val="00A51460"/>
    <w:rsid w:val="00A53691"/>
    <w:rsid w:val="00A539AA"/>
    <w:rsid w:val="00A72E21"/>
    <w:rsid w:val="00A73264"/>
    <w:rsid w:val="00A8032B"/>
    <w:rsid w:val="00A81393"/>
    <w:rsid w:val="00A86425"/>
    <w:rsid w:val="00A92A3F"/>
    <w:rsid w:val="00A97FB2"/>
    <w:rsid w:val="00AA63B3"/>
    <w:rsid w:val="00AA7F1A"/>
    <w:rsid w:val="00AB1427"/>
    <w:rsid w:val="00AB313C"/>
    <w:rsid w:val="00AC62D7"/>
    <w:rsid w:val="00AD619C"/>
    <w:rsid w:val="00AF02BE"/>
    <w:rsid w:val="00AF3042"/>
    <w:rsid w:val="00B01371"/>
    <w:rsid w:val="00B155CA"/>
    <w:rsid w:val="00B446DC"/>
    <w:rsid w:val="00B50255"/>
    <w:rsid w:val="00B5686B"/>
    <w:rsid w:val="00B726D3"/>
    <w:rsid w:val="00BA173E"/>
    <w:rsid w:val="00BE7CA8"/>
    <w:rsid w:val="00BF4136"/>
    <w:rsid w:val="00C0229A"/>
    <w:rsid w:val="00C27238"/>
    <w:rsid w:val="00C346AD"/>
    <w:rsid w:val="00C40D65"/>
    <w:rsid w:val="00C8092A"/>
    <w:rsid w:val="00C84374"/>
    <w:rsid w:val="00C91BC0"/>
    <w:rsid w:val="00C9223E"/>
    <w:rsid w:val="00C92E9B"/>
    <w:rsid w:val="00CA18AE"/>
    <w:rsid w:val="00CA372D"/>
    <w:rsid w:val="00CB1491"/>
    <w:rsid w:val="00CB6F6A"/>
    <w:rsid w:val="00CC125E"/>
    <w:rsid w:val="00CC1433"/>
    <w:rsid w:val="00D06BF4"/>
    <w:rsid w:val="00D145C5"/>
    <w:rsid w:val="00D1556B"/>
    <w:rsid w:val="00D20580"/>
    <w:rsid w:val="00D33616"/>
    <w:rsid w:val="00D3476A"/>
    <w:rsid w:val="00D3698E"/>
    <w:rsid w:val="00D418B4"/>
    <w:rsid w:val="00D53728"/>
    <w:rsid w:val="00D62162"/>
    <w:rsid w:val="00D91B34"/>
    <w:rsid w:val="00DA41B0"/>
    <w:rsid w:val="00DC1ACD"/>
    <w:rsid w:val="00DE05AB"/>
    <w:rsid w:val="00DF0AB4"/>
    <w:rsid w:val="00E03DDE"/>
    <w:rsid w:val="00E230CF"/>
    <w:rsid w:val="00E27493"/>
    <w:rsid w:val="00E44ECE"/>
    <w:rsid w:val="00E67DCE"/>
    <w:rsid w:val="00E71E8A"/>
    <w:rsid w:val="00E80924"/>
    <w:rsid w:val="00E80FCC"/>
    <w:rsid w:val="00EB228C"/>
    <w:rsid w:val="00EC3BDD"/>
    <w:rsid w:val="00EC789F"/>
    <w:rsid w:val="00ED2EFE"/>
    <w:rsid w:val="00EF0502"/>
    <w:rsid w:val="00EF1CE4"/>
    <w:rsid w:val="00F0410D"/>
    <w:rsid w:val="00F04BBE"/>
    <w:rsid w:val="00F61D60"/>
    <w:rsid w:val="00F65436"/>
    <w:rsid w:val="00FB6A88"/>
    <w:rsid w:val="00FC3CC4"/>
    <w:rsid w:val="00FD3052"/>
    <w:rsid w:val="00FF1A5B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B3F9"/>
  <w15:docId w15:val="{E97479CF-3A41-457B-A842-8ACD4B4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C0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E6C07"/>
    <w:rPr>
      <w:i/>
      <w:iCs/>
    </w:rPr>
  </w:style>
  <w:style w:type="paragraph" w:styleId="a6">
    <w:name w:val="Normal (Web)"/>
    <w:basedOn w:val="a"/>
    <w:uiPriority w:val="99"/>
    <w:unhideWhenUsed/>
    <w:rsid w:val="004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F536-F616-4E4C-B43E-6A4FBC5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Хмарук М.А.</dc:creator>
  <cp:lastModifiedBy>User</cp:lastModifiedBy>
  <cp:revision>15</cp:revision>
  <cp:lastPrinted>2022-09-07T12:45:00Z</cp:lastPrinted>
  <dcterms:created xsi:type="dcterms:W3CDTF">2020-09-24T12:35:00Z</dcterms:created>
  <dcterms:modified xsi:type="dcterms:W3CDTF">2024-02-22T12:33:00Z</dcterms:modified>
</cp:coreProperties>
</file>