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2195" w14:textId="4019EE29" w:rsidR="007A34A4" w:rsidRPr="007A34A4" w:rsidRDefault="007A34A4" w:rsidP="007A34A4">
      <w:pPr>
        <w:pStyle w:val="table10"/>
        <w:spacing w:before="120"/>
        <w:jc w:val="center"/>
        <w:rPr>
          <w:b/>
          <w:sz w:val="30"/>
          <w:szCs w:val="30"/>
          <w:lang w:val="ru-RU"/>
        </w:rPr>
      </w:pPr>
      <w:r w:rsidRPr="007A34A4">
        <w:rPr>
          <w:b/>
          <w:sz w:val="30"/>
          <w:szCs w:val="30"/>
          <w:lang w:val="ru-RU"/>
        </w:rPr>
        <w:t xml:space="preserve">3.12.4. Принятие решения об определении назначения капитального строения, изолированного помещения, </w:t>
      </w:r>
      <w:proofErr w:type="spellStart"/>
      <w:r w:rsidRPr="007A34A4">
        <w:rPr>
          <w:b/>
          <w:sz w:val="30"/>
          <w:szCs w:val="30"/>
          <w:lang w:val="ru-RU"/>
        </w:rPr>
        <w:t>машино</w:t>
      </w:r>
      <w:proofErr w:type="spellEnd"/>
      <w:r w:rsidRPr="007A34A4">
        <w:rPr>
          <w:b/>
          <w:sz w:val="30"/>
          <w:szCs w:val="30"/>
          <w:lang w:val="ru-RU"/>
        </w:rPr>
        <w:t xml:space="preserve">-места в соответствии с единой классификацией назначения объектов недвижимого имущества (за исключением эксплуатируемых капитальных строений, изолированных помещений, </w:t>
      </w:r>
      <w:proofErr w:type="spellStart"/>
      <w:r w:rsidRPr="007A34A4">
        <w:rPr>
          <w:b/>
          <w:sz w:val="30"/>
          <w:szCs w:val="30"/>
          <w:lang w:val="ru-RU"/>
        </w:rPr>
        <w:t>машино</w:t>
      </w:r>
      <w:proofErr w:type="spellEnd"/>
      <w:r w:rsidRPr="007A34A4">
        <w:rPr>
          <w:b/>
          <w:sz w:val="30"/>
          <w:szCs w:val="30"/>
          <w:lang w:val="ru-RU"/>
        </w:rPr>
        <w:t>-мест)</w:t>
      </w:r>
    </w:p>
    <w:p w14:paraId="30487343" w14:textId="39C00CB3" w:rsidR="003C78D0" w:rsidRPr="003C78D0" w:rsidRDefault="003C78D0" w:rsidP="003C78D0">
      <w:pPr>
        <w:spacing w:line="300" w:lineRule="exact"/>
        <w:jc w:val="center"/>
        <w:rPr>
          <w:rFonts w:eastAsia="Times New Roman"/>
          <w:b/>
          <w:szCs w:val="30"/>
          <w:lang w:eastAsia="ru-RU"/>
        </w:rPr>
      </w:pPr>
    </w:p>
    <w:p w14:paraId="06E269B9" w14:textId="667A9932" w:rsidR="001542E3" w:rsidRPr="003C78D0" w:rsidRDefault="001542E3" w:rsidP="001542E3">
      <w:pPr>
        <w:spacing w:line="300" w:lineRule="exact"/>
        <w:jc w:val="center"/>
        <w:rPr>
          <w:rFonts w:eastAsia="Times New Roman"/>
          <w:b/>
          <w:szCs w:val="30"/>
          <w:lang w:eastAsia="ru-RU"/>
        </w:rPr>
      </w:pPr>
    </w:p>
    <w:p w14:paraId="7E1D68E5" w14:textId="77777777" w:rsidR="00E7719B" w:rsidRDefault="00E7719B" w:rsidP="00E7719B">
      <w:pPr>
        <w:jc w:val="center"/>
        <w:rPr>
          <w:rFonts w:eastAsia="Times New Roman"/>
          <w:bCs/>
          <w:szCs w:val="30"/>
          <w:lang w:eastAsia="ru-RU"/>
        </w:rPr>
      </w:pPr>
      <w:r>
        <w:rPr>
          <w:rFonts w:eastAsia="Times New Roman"/>
          <w:bCs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494E1E0A" w14:textId="77777777" w:rsidR="00E7719B" w:rsidRDefault="00E7719B" w:rsidP="00E7719B">
      <w:pPr>
        <w:jc w:val="center"/>
        <w:rPr>
          <w:rFonts w:eastAsia="Times New Roman"/>
          <w:bCs/>
          <w:szCs w:val="30"/>
          <w:lang w:eastAsia="ru-RU"/>
        </w:rPr>
      </w:pPr>
      <w:r>
        <w:rPr>
          <w:rFonts w:eastAsia="Times New Roman"/>
          <w:bCs/>
          <w:szCs w:val="30"/>
          <w:lang w:eastAsia="ru-RU"/>
        </w:rPr>
        <w:t>тел. 801713 60158, 142)</w:t>
      </w:r>
    </w:p>
    <w:p w14:paraId="54E3416B" w14:textId="77777777" w:rsidR="00E7719B" w:rsidRDefault="00E7719B" w:rsidP="00E7719B">
      <w:pPr>
        <w:pStyle w:val="a3"/>
        <w:spacing w:before="0" w:beforeAutospacing="0" w:after="0" w:afterAutospacing="0"/>
        <w:rPr>
          <w:sz w:val="30"/>
          <w:szCs w:val="30"/>
          <w:lang w:eastAsia="ru-BY"/>
        </w:rPr>
      </w:pPr>
      <w:r>
        <w:rPr>
          <w:rStyle w:val="a5"/>
          <w:sz w:val="30"/>
          <w:szCs w:val="30"/>
        </w:rPr>
        <w:t>Режим работы:</w:t>
      </w:r>
    </w:p>
    <w:p w14:paraId="2D519345" w14:textId="77777777" w:rsidR="00E7719B" w:rsidRDefault="00E7719B" w:rsidP="00E7719B">
      <w:pPr>
        <w:pStyle w:val="a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 xml:space="preserve">в будние дни (кроме среды) </w:t>
      </w:r>
      <w:r>
        <w:rPr>
          <w:sz w:val="30"/>
          <w:szCs w:val="30"/>
        </w:rPr>
        <w:noBreakHyphen/>
        <w:t xml:space="preserve"> с 8.00 до 17.30;</w:t>
      </w:r>
    </w:p>
    <w:p w14:paraId="2D8B7909" w14:textId="77777777" w:rsidR="00E7719B" w:rsidRDefault="00E7719B" w:rsidP="00E7719B">
      <w:pPr>
        <w:pStyle w:val="a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в среду с 8.00 до 20.00;</w:t>
      </w:r>
    </w:p>
    <w:p w14:paraId="5AAF263C" w14:textId="77777777" w:rsidR="00E7719B" w:rsidRDefault="00E7719B" w:rsidP="00E7719B">
      <w:pPr>
        <w:pStyle w:val="a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в субботу с 9.00 до 13.00</w:t>
      </w:r>
    </w:p>
    <w:p w14:paraId="0C5AAF15" w14:textId="77777777" w:rsidR="00E7719B" w:rsidRDefault="00E7719B" w:rsidP="00E7719B">
      <w:pPr>
        <w:pStyle w:val="a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В предпраздничные дни рабочее время сокращено на 1 час.</w:t>
      </w:r>
    </w:p>
    <w:p w14:paraId="0DFB5F98" w14:textId="77777777" w:rsidR="00E7719B" w:rsidRDefault="00E7719B" w:rsidP="00E7719B">
      <w:pPr>
        <w:pStyle w:val="a3"/>
        <w:spacing w:before="0" w:beforeAutospacing="0" w:after="0" w:afterAutospacing="0"/>
        <w:rPr>
          <w:sz w:val="30"/>
          <w:szCs w:val="30"/>
        </w:rPr>
      </w:pPr>
      <w:r>
        <w:rPr>
          <w:rStyle w:val="a5"/>
          <w:sz w:val="30"/>
          <w:szCs w:val="30"/>
        </w:rPr>
        <w:t xml:space="preserve">выходные </w:t>
      </w:r>
      <w:proofErr w:type="gramStart"/>
      <w:r>
        <w:rPr>
          <w:rStyle w:val="a5"/>
          <w:sz w:val="30"/>
          <w:szCs w:val="30"/>
        </w:rPr>
        <w:t>дни :</w:t>
      </w:r>
      <w:proofErr w:type="gramEnd"/>
      <w:r>
        <w:rPr>
          <w:sz w:val="30"/>
          <w:szCs w:val="30"/>
        </w:rPr>
        <w:t xml:space="preserve"> воскресенье, государственные праздники, праздничные дни</w:t>
      </w:r>
    </w:p>
    <w:p w14:paraId="600ACE07" w14:textId="77777777" w:rsidR="00A0613F" w:rsidRPr="00CB4A6A" w:rsidRDefault="00A0613F" w:rsidP="00A0613F">
      <w:pPr>
        <w:pStyle w:val="10"/>
        <w:rPr>
          <w:rFonts w:ascii="Times New Roman" w:hAnsi="Times New Roman" w:cs="Times New Roman"/>
          <w:i w:val="0"/>
          <w:color w:val="632423"/>
          <w:lang w:val="ru-RU"/>
        </w:rPr>
      </w:pPr>
    </w:p>
    <w:p w14:paraId="392C264A" w14:textId="77777777" w:rsidR="00CB4A6A" w:rsidRPr="00CB4A6A" w:rsidRDefault="00CB4A6A" w:rsidP="00CB4A6A">
      <w:pPr>
        <w:spacing w:line="300" w:lineRule="exact"/>
        <w:jc w:val="center"/>
        <w:rPr>
          <w:b/>
          <w:szCs w:val="30"/>
        </w:rPr>
      </w:pPr>
      <w:r w:rsidRPr="00CB4A6A">
        <w:rPr>
          <w:b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3F62FD2B" w14:textId="77777777" w:rsidR="007A34A4" w:rsidRPr="00CB4A6A" w:rsidRDefault="007A34A4" w:rsidP="007A34A4">
      <w:pPr>
        <w:autoSpaceDE w:val="0"/>
        <w:autoSpaceDN w:val="0"/>
        <w:adjustRightInd w:val="0"/>
      </w:pPr>
    </w:p>
    <w:p w14:paraId="0BB1AD76" w14:textId="03892527" w:rsidR="007A34A4" w:rsidRPr="00CB4A6A" w:rsidRDefault="007A34A4" w:rsidP="007A34A4">
      <w:pPr>
        <w:autoSpaceDE w:val="0"/>
        <w:autoSpaceDN w:val="0"/>
        <w:adjustRightInd w:val="0"/>
      </w:pPr>
      <w:r w:rsidRPr="00CB4A6A">
        <w:t xml:space="preserve">заявление </w:t>
      </w:r>
    </w:p>
    <w:p w14:paraId="6B1AA0A8" w14:textId="77777777" w:rsidR="007A34A4" w:rsidRPr="00CB4A6A" w:rsidRDefault="007A34A4" w:rsidP="007A34A4">
      <w:pPr>
        <w:autoSpaceDE w:val="0"/>
        <w:autoSpaceDN w:val="0"/>
        <w:adjustRightInd w:val="0"/>
      </w:pPr>
    </w:p>
    <w:p w14:paraId="3A584190" w14:textId="539736B5" w:rsidR="007A34A4" w:rsidRPr="00CB4A6A" w:rsidRDefault="007A34A4" w:rsidP="007A34A4">
      <w:pPr>
        <w:autoSpaceDE w:val="0"/>
        <w:autoSpaceDN w:val="0"/>
        <w:adjustRightInd w:val="0"/>
      </w:pPr>
      <w:r w:rsidRPr="00CB4A6A">
        <w:t xml:space="preserve">разрешительная документация, утвержденная в установленном законодательством порядке </w:t>
      </w:r>
    </w:p>
    <w:p w14:paraId="4150D810" w14:textId="77777777" w:rsidR="007A34A4" w:rsidRPr="00CB4A6A" w:rsidRDefault="007A34A4" w:rsidP="007A34A4">
      <w:pPr>
        <w:autoSpaceDE w:val="0"/>
        <w:autoSpaceDN w:val="0"/>
        <w:adjustRightInd w:val="0"/>
      </w:pPr>
    </w:p>
    <w:p w14:paraId="66D805E8" w14:textId="7792443D" w:rsidR="007A34A4" w:rsidRPr="00CB4A6A" w:rsidRDefault="007A34A4" w:rsidP="007A34A4">
      <w:pPr>
        <w:autoSpaceDE w:val="0"/>
        <w:autoSpaceDN w:val="0"/>
        <w:adjustRightInd w:val="0"/>
      </w:pPr>
      <w:r w:rsidRPr="00CB4A6A">
        <w:t>проектная документация (в случае, если объект не закончен строительством)</w:t>
      </w:r>
    </w:p>
    <w:p w14:paraId="53574F33" w14:textId="77777777" w:rsidR="007A34A4" w:rsidRPr="00CB4A6A" w:rsidRDefault="007A34A4" w:rsidP="007A34A4">
      <w:pPr>
        <w:autoSpaceDE w:val="0"/>
        <w:autoSpaceDN w:val="0"/>
        <w:adjustRightInd w:val="0"/>
      </w:pPr>
    </w:p>
    <w:p w14:paraId="3FD0D759" w14:textId="557DBA0C" w:rsidR="00A0613F" w:rsidRPr="00CB4A6A" w:rsidRDefault="007A34A4" w:rsidP="007A34A4">
      <w:pPr>
        <w:autoSpaceDE w:val="0"/>
        <w:autoSpaceDN w:val="0"/>
        <w:adjustRightInd w:val="0"/>
        <w:rPr>
          <w:sz w:val="28"/>
          <w:szCs w:val="28"/>
          <w:lang w:val="ru-BY" w:eastAsia="ru-RU"/>
        </w:rPr>
      </w:pPr>
      <w:r w:rsidRPr="00CB4A6A">
        <w:t>технический паспорт или ведомость технических характеристик</w:t>
      </w:r>
    </w:p>
    <w:p w14:paraId="49E23E82" w14:textId="77777777" w:rsidR="00A0613F" w:rsidRPr="00CB4A6A" w:rsidRDefault="00A0613F" w:rsidP="00A0613F">
      <w:pPr>
        <w:spacing w:line="300" w:lineRule="exact"/>
        <w:rPr>
          <w:sz w:val="28"/>
          <w:szCs w:val="28"/>
        </w:rPr>
      </w:pPr>
    </w:p>
    <w:p w14:paraId="0784DE84" w14:textId="77777777" w:rsidR="00A0613F" w:rsidRPr="00CB4A6A" w:rsidRDefault="00A0613F" w:rsidP="00A0613F">
      <w:pPr>
        <w:spacing w:line="300" w:lineRule="exact"/>
        <w:jc w:val="center"/>
        <w:rPr>
          <w:b/>
          <w:szCs w:val="30"/>
        </w:rPr>
      </w:pPr>
      <w:r w:rsidRPr="00CB4A6A">
        <w:rPr>
          <w:b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0F5926E7" w14:textId="77777777" w:rsidR="00A0613F" w:rsidRPr="00CB4A6A" w:rsidRDefault="00A0613F" w:rsidP="00A0613F">
      <w:pPr>
        <w:spacing w:line="300" w:lineRule="exact"/>
        <w:jc w:val="center"/>
        <w:rPr>
          <w:b/>
          <w:szCs w:val="30"/>
        </w:rPr>
      </w:pPr>
    </w:p>
    <w:p w14:paraId="6A362131" w14:textId="77777777" w:rsidR="00A0613F" w:rsidRPr="00CB4A6A" w:rsidRDefault="00A0613F" w:rsidP="00A0613F">
      <w:pPr>
        <w:autoSpaceDE w:val="0"/>
        <w:autoSpaceDN w:val="0"/>
        <w:adjustRightInd w:val="0"/>
        <w:jc w:val="left"/>
        <w:rPr>
          <w:sz w:val="28"/>
          <w:szCs w:val="28"/>
          <w:lang w:eastAsia="ru-RU"/>
        </w:rPr>
      </w:pPr>
      <w:r w:rsidRPr="00CB4A6A">
        <w:rPr>
          <w:sz w:val="28"/>
          <w:szCs w:val="28"/>
          <w:lang w:eastAsia="ru-RU"/>
        </w:rPr>
        <w:t>не запрашивается</w:t>
      </w:r>
    </w:p>
    <w:p w14:paraId="39A43443" w14:textId="77777777" w:rsidR="00A0613F" w:rsidRPr="00CB4A6A" w:rsidRDefault="00A0613F" w:rsidP="00A0613F">
      <w:pPr>
        <w:spacing w:line="300" w:lineRule="exact"/>
        <w:jc w:val="center"/>
        <w:rPr>
          <w:b/>
          <w:szCs w:val="30"/>
        </w:rPr>
      </w:pPr>
      <w:r w:rsidRPr="00CB4A6A">
        <w:rPr>
          <w:b/>
          <w:szCs w:val="30"/>
        </w:rPr>
        <w:t>Максимальный срок</w:t>
      </w:r>
    </w:p>
    <w:p w14:paraId="6B75B18C" w14:textId="77777777" w:rsidR="00A0613F" w:rsidRPr="00CB4A6A" w:rsidRDefault="00A0613F" w:rsidP="00A0613F">
      <w:pPr>
        <w:spacing w:line="300" w:lineRule="exact"/>
        <w:jc w:val="center"/>
        <w:rPr>
          <w:b/>
          <w:szCs w:val="30"/>
        </w:rPr>
      </w:pPr>
      <w:r w:rsidRPr="00CB4A6A">
        <w:rPr>
          <w:b/>
          <w:szCs w:val="30"/>
        </w:rPr>
        <w:t>осуществления административной процедуры</w:t>
      </w:r>
    </w:p>
    <w:p w14:paraId="1D294571" w14:textId="77777777" w:rsidR="007E2FA1" w:rsidRPr="00CB4A6A" w:rsidRDefault="007E2FA1" w:rsidP="00A0613F">
      <w:pPr>
        <w:spacing w:line="300" w:lineRule="exact"/>
        <w:jc w:val="center"/>
        <w:rPr>
          <w:b/>
          <w:szCs w:val="30"/>
        </w:rPr>
      </w:pPr>
    </w:p>
    <w:p w14:paraId="62BBE5FB" w14:textId="77777777" w:rsidR="007A34A4" w:rsidRPr="00CB4A6A" w:rsidRDefault="007A34A4" w:rsidP="007A34A4">
      <w:pPr>
        <w:pStyle w:val="table10"/>
        <w:spacing w:before="120"/>
        <w:rPr>
          <w:sz w:val="28"/>
          <w:szCs w:val="28"/>
          <w:lang w:val="ru-RU"/>
        </w:rPr>
      </w:pPr>
      <w:r w:rsidRPr="00CB4A6A">
        <w:rPr>
          <w:sz w:val="28"/>
          <w:szCs w:val="28"/>
          <w:lang w:val="ru-RU"/>
        </w:rPr>
        <w:t>15 дней, а в случае направления запроса в другие государственные органы, иные организации – 1 месяц</w:t>
      </w:r>
    </w:p>
    <w:p w14:paraId="5359C403" w14:textId="1D6264A6" w:rsidR="00A0613F" w:rsidRPr="00CB4A6A" w:rsidRDefault="00A0613F" w:rsidP="00A0613F">
      <w:pPr>
        <w:spacing w:line="300" w:lineRule="exact"/>
        <w:rPr>
          <w:szCs w:val="30"/>
        </w:rPr>
      </w:pPr>
    </w:p>
    <w:p w14:paraId="35C17744" w14:textId="77777777" w:rsidR="00A0613F" w:rsidRPr="00CB4A6A" w:rsidRDefault="00A0613F" w:rsidP="00A0613F">
      <w:pPr>
        <w:tabs>
          <w:tab w:val="left" w:pos="600"/>
        </w:tabs>
        <w:spacing w:line="300" w:lineRule="exact"/>
        <w:jc w:val="center"/>
        <w:rPr>
          <w:b/>
          <w:szCs w:val="30"/>
        </w:rPr>
      </w:pPr>
      <w:r w:rsidRPr="00CB4A6A">
        <w:rPr>
          <w:b/>
          <w:szCs w:val="30"/>
        </w:rPr>
        <w:t>Размер платы,</w:t>
      </w:r>
    </w:p>
    <w:p w14:paraId="5A092CD1" w14:textId="77777777" w:rsidR="00A0613F" w:rsidRPr="00CB4A6A" w:rsidRDefault="00A0613F" w:rsidP="00A0613F">
      <w:pPr>
        <w:tabs>
          <w:tab w:val="left" w:pos="600"/>
        </w:tabs>
        <w:spacing w:line="300" w:lineRule="exact"/>
        <w:jc w:val="center"/>
        <w:rPr>
          <w:b/>
          <w:szCs w:val="30"/>
        </w:rPr>
      </w:pPr>
      <w:r w:rsidRPr="00CB4A6A">
        <w:rPr>
          <w:b/>
          <w:szCs w:val="30"/>
        </w:rPr>
        <w:t>взимаемой при осуществлении административной процедуры</w:t>
      </w:r>
    </w:p>
    <w:p w14:paraId="2D0921D9" w14:textId="77777777" w:rsidR="007E2FA1" w:rsidRPr="00CB4A6A" w:rsidRDefault="007E2FA1" w:rsidP="00A0613F">
      <w:pPr>
        <w:tabs>
          <w:tab w:val="left" w:pos="600"/>
        </w:tabs>
        <w:spacing w:line="300" w:lineRule="exact"/>
        <w:jc w:val="center"/>
        <w:rPr>
          <w:b/>
          <w:szCs w:val="30"/>
        </w:rPr>
      </w:pPr>
    </w:p>
    <w:p w14:paraId="52644617" w14:textId="77777777" w:rsidR="00A0613F" w:rsidRPr="00CB4A6A" w:rsidRDefault="00A0613F" w:rsidP="00A0613F">
      <w:pPr>
        <w:spacing w:line="300" w:lineRule="exact"/>
        <w:rPr>
          <w:szCs w:val="30"/>
        </w:rPr>
      </w:pPr>
      <w:r w:rsidRPr="00CB4A6A">
        <w:rPr>
          <w:szCs w:val="30"/>
        </w:rPr>
        <w:t>бесплатно</w:t>
      </w:r>
    </w:p>
    <w:p w14:paraId="6BE1CC66" w14:textId="77777777" w:rsidR="00A0613F" w:rsidRPr="00CB4A6A" w:rsidRDefault="00A0613F" w:rsidP="00A0613F">
      <w:pPr>
        <w:spacing w:line="300" w:lineRule="exact"/>
        <w:rPr>
          <w:szCs w:val="30"/>
        </w:rPr>
      </w:pPr>
    </w:p>
    <w:p w14:paraId="506B6269" w14:textId="77777777" w:rsidR="00A0613F" w:rsidRPr="00CB4A6A" w:rsidRDefault="00A0613F" w:rsidP="00A0613F">
      <w:pPr>
        <w:spacing w:line="300" w:lineRule="exact"/>
        <w:jc w:val="center"/>
        <w:rPr>
          <w:b/>
          <w:szCs w:val="30"/>
        </w:rPr>
      </w:pPr>
      <w:r w:rsidRPr="00CB4A6A">
        <w:rPr>
          <w:b/>
          <w:szCs w:val="30"/>
        </w:rPr>
        <w:lastRenderedPageBreak/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42AB2BA3" w14:textId="59F69C5A" w:rsidR="00A0613F" w:rsidRDefault="007A34A4" w:rsidP="00A0613F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б</w:t>
      </w:r>
      <w:r w:rsidR="00A0613F" w:rsidRPr="00374988">
        <w:rPr>
          <w:sz w:val="28"/>
          <w:szCs w:val="28"/>
        </w:rPr>
        <w:t>ессрочно</w:t>
      </w:r>
    </w:p>
    <w:p w14:paraId="3BB5EFB8" w14:textId="5EE41E47" w:rsidR="00A0613F" w:rsidRDefault="00A0613F" w:rsidP="00A0613F">
      <w:pPr>
        <w:spacing w:line="300" w:lineRule="exact"/>
        <w:rPr>
          <w:b/>
          <w:szCs w:val="30"/>
        </w:rPr>
      </w:pPr>
    </w:p>
    <w:p w14:paraId="706A7C6E" w14:textId="77777777" w:rsidR="00CB4A6A" w:rsidRPr="006E4996" w:rsidRDefault="00CB4A6A" w:rsidP="00A0613F">
      <w:pPr>
        <w:spacing w:line="300" w:lineRule="exact"/>
        <w:rPr>
          <w:b/>
          <w:szCs w:val="30"/>
        </w:rPr>
      </w:pPr>
    </w:p>
    <w:p w14:paraId="64F7FA95" w14:textId="48FAECCE" w:rsidR="007A34A4" w:rsidRDefault="007A34A4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5D5B7280" w14:textId="18448646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17DFE2E1" w14:textId="030F951A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07D7C53D" w14:textId="7BB670E1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21154FA8" w14:textId="499DA830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404A1034" w14:textId="745C81C4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1BEB251B" w14:textId="26FB3BAD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0F2D1E8A" w14:textId="50F93A92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0448D3DA" w14:textId="78F3F961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42B2FE5E" w14:textId="67D52700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77461672" w14:textId="56D7FF62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376D4910" w14:textId="7698CB51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5EBCE0D4" w14:textId="0F0A0F58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0FFB4CC8" w14:textId="36BD55C5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18903A7D" w14:textId="702091AB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2C81392B" w14:textId="747AFDC3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2D660532" w14:textId="3DE2239C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277CE659" w14:textId="7D9DB387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25FD4206" w14:textId="7FDA9CF1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00C3D5AC" w14:textId="73E8CE5F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4541F6C4" w14:textId="0EA4A3EF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5D31BC6C" w14:textId="581668B4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6EBBA9B0" w14:textId="3069BF26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63D6D22B" w14:textId="4349B2C2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7D5B8EF8" w14:textId="3C88BFC6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6531D62F" w14:textId="43F2BF50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52A22BAA" w14:textId="3271FD2A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5A09F705" w14:textId="4B564E96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4911AD2E" w14:textId="462D8BA3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5C52C275" w14:textId="6DFADEF7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4C48891D" w14:textId="15C10038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2832204A" w14:textId="260D7659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6D820866" w14:textId="3089299E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190E4FEB" w14:textId="551CA2B7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469B3719" w14:textId="4B9D9425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77493604" w14:textId="4EAA2AD8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713A6FD1" w14:textId="69E08C79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6679FF5B" w14:textId="71463A7F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2E3EFE51" w14:textId="41AF3DB8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7ADFA2F1" w14:textId="707AF55A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38237D00" w14:textId="447F33DA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5EF51DA4" w14:textId="7C7F088C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3077D93F" w14:textId="00D61F6E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318074C3" w14:textId="280C205A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7441F4EC" w14:textId="215DEA39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2AEF5EE8" w14:textId="3C18A7B9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18E73BF3" w14:textId="79F3A7A6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13738B5C" w14:textId="52B60C3B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2D001C09" w14:textId="78404E9F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5615234B" w14:textId="03F7E611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5841CA47" w14:textId="77777777" w:rsidR="00E7719B" w:rsidRDefault="00E7719B" w:rsidP="007A34A4">
      <w:pPr>
        <w:jc w:val="center"/>
        <w:rPr>
          <w:rFonts w:eastAsia="Times New Roman"/>
          <w:caps/>
          <w:sz w:val="24"/>
          <w:szCs w:val="24"/>
          <w:lang w:val="ru-BY" w:eastAsia="ru-BY"/>
        </w:rPr>
      </w:pPr>
    </w:p>
    <w:p w14:paraId="76787FC0" w14:textId="07BFD26B" w:rsidR="007A34A4" w:rsidRPr="007A34A4" w:rsidRDefault="007A34A4" w:rsidP="007A34A4">
      <w:pPr>
        <w:jc w:val="center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caps/>
          <w:sz w:val="24"/>
          <w:szCs w:val="24"/>
          <w:lang w:val="ru-BY" w:eastAsia="ru-BY"/>
        </w:rPr>
        <w:t>ПОСТАНОВЛЕНИЕ ГОСУДАРСТВЕННОГО КОМИТЕТА ПО ИМУЩЕСТВУ РЕСПУБЛИКИ БЕЛАРУСЬ</w:t>
      </w:r>
    </w:p>
    <w:p w14:paraId="07C9EAAE" w14:textId="77777777" w:rsidR="007A34A4" w:rsidRPr="007A34A4" w:rsidRDefault="007A34A4" w:rsidP="007A34A4">
      <w:pPr>
        <w:jc w:val="center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25 марта 2022 г. № 10</w:t>
      </w:r>
    </w:p>
    <w:p w14:paraId="683CC77C" w14:textId="77777777" w:rsidR="007A34A4" w:rsidRPr="007A34A4" w:rsidRDefault="007A34A4" w:rsidP="007A34A4">
      <w:pPr>
        <w:spacing w:before="240" w:after="240"/>
        <w:ind w:right="2268"/>
        <w:jc w:val="left"/>
        <w:rPr>
          <w:rFonts w:eastAsia="Times New Roman"/>
          <w:b/>
          <w:bCs/>
          <w:sz w:val="28"/>
          <w:szCs w:val="28"/>
          <w:lang w:val="ru-BY" w:eastAsia="ru-BY"/>
        </w:rPr>
      </w:pPr>
      <w:r w:rsidRPr="007A34A4">
        <w:rPr>
          <w:rFonts w:eastAsia="Times New Roman"/>
          <w:b/>
          <w:bCs/>
          <w:sz w:val="28"/>
          <w:szCs w:val="28"/>
          <w:lang w:val="ru-BY" w:eastAsia="ru-BY"/>
        </w:rPr>
        <w:t>Об утверждении регламентов административных процедур</w:t>
      </w:r>
    </w:p>
    <w:p w14:paraId="7EBDDBAD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 xml:space="preserve">На основании абзаца третьего </w:t>
      </w:r>
      <w:hyperlink r:id="rId4" w:anchor="&amp;Point=3" w:history="1">
        <w:r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пункта 3</w:t>
        </w:r>
      </w:hyperlink>
      <w:r w:rsidRPr="007A34A4">
        <w:rPr>
          <w:rFonts w:eastAsia="Times New Roman"/>
          <w:sz w:val="24"/>
          <w:szCs w:val="24"/>
          <w:lang w:val="ru-BY" w:eastAsia="ru-BY"/>
        </w:rPr>
        <w:t xml:space="preserve">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5" w:anchor="Заг_Утв_1&amp;Point=5&amp;UnderPoint=5.1" w:history="1">
        <w:r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подпункта 5.1</w:t>
        </w:r>
      </w:hyperlink>
      <w:r w:rsidRPr="007A34A4">
        <w:rPr>
          <w:rFonts w:eastAsia="Times New Roman"/>
          <w:sz w:val="24"/>
          <w:szCs w:val="24"/>
          <w:lang w:val="ru-BY" w:eastAsia="ru-BY"/>
        </w:rPr>
        <w:t xml:space="preserve"> пункта 5 Положения о Государственном комитете по имуществу Республики Беларусь, утвержденного постановлением Совета Министров Республики Беларусь от 29 июля 2006 г. № 958, Государственный комитет по имуществу Республики Беларусь ПОСТАНОВЛЯЕТ:</w:t>
      </w:r>
    </w:p>
    <w:p w14:paraId="54A170CF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 Утвердить:</w:t>
      </w:r>
    </w:p>
    <w:p w14:paraId="5071A3DE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6" w:anchor="Заг_Утв_1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</w:t>
      </w:r>
      <w:r w:rsidR="007A34A4" w:rsidRPr="007A34A4">
        <w:rPr>
          <w:rFonts w:ascii="Symbol" w:eastAsia="Times New Roman" w:hAnsi="Symbol"/>
          <w:sz w:val="24"/>
          <w:szCs w:val="24"/>
          <w:lang w:val="ru-BY" w:eastAsia="ru-BY"/>
        </w:rPr>
        <w:t>*</w:t>
      </w:r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3.12.1 «Принятие решения о возможности использования эксплуатируемого капитального строения (здания, сооружения), изолированного помещения, </w:t>
      </w:r>
      <w:proofErr w:type="spellStart"/>
      <w:r w:rsidR="007A34A4" w:rsidRPr="007A34A4">
        <w:rPr>
          <w:rFonts w:eastAsia="Times New Roman"/>
          <w:sz w:val="24"/>
          <w:szCs w:val="24"/>
          <w:lang w:val="ru-BY" w:eastAsia="ru-BY"/>
        </w:rPr>
        <w:t>машино</w:t>
      </w:r>
      <w:proofErr w:type="spellEnd"/>
      <w:r w:rsidR="007A34A4" w:rsidRPr="007A34A4">
        <w:rPr>
          <w:rFonts w:eastAsia="Times New Roman"/>
          <w:sz w:val="24"/>
          <w:szCs w:val="24"/>
          <w:lang w:val="ru-BY" w:eastAsia="ru-BY"/>
        </w:rPr>
        <w:t>-места по назначению в соответствии с единой классификацией назначения объектов недвижимого имущества» (прилагается);</w:t>
      </w:r>
    </w:p>
    <w:p w14:paraId="32A8605A" w14:textId="77777777" w:rsidR="007A34A4" w:rsidRPr="007A34A4" w:rsidRDefault="007A34A4" w:rsidP="007A34A4">
      <w:pPr>
        <w:rPr>
          <w:rFonts w:eastAsia="Times New Roman"/>
          <w:sz w:val="20"/>
          <w:szCs w:val="20"/>
          <w:lang w:val="ru-BY" w:eastAsia="ru-BY"/>
        </w:rPr>
      </w:pPr>
      <w:r w:rsidRPr="007A34A4">
        <w:rPr>
          <w:rFonts w:eastAsia="Times New Roman"/>
          <w:sz w:val="20"/>
          <w:szCs w:val="20"/>
          <w:lang w:val="ru-BY" w:eastAsia="ru-BY"/>
        </w:rPr>
        <w:t>______________________________</w:t>
      </w:r>
    </w:p>
    <w:p w14:paraId="00853B55" w14:textId="77777777" w:rsidR="007A34A4" w:rsidRPr="007A34A4" w:rsidRDefault="007A34A4" w:rsidP="007A34A4">
      <w:pPr>
        <w:spacing w:after="240"/>
        <w:ind w:firstLine="567"/>
        <w:rPr>
          <w:rFonts w:eastAsia="Times New Roman"/>
          <w:sz w:val="20"/>
          <w:szCs w:val="20"/>
          <w:lang w:val="ru-BY" w:eastAsia="ru-BY"/>
        </w:rPr>
      </w:pPr>
      <w:r w:rsidRPr="007A34A4">
        <w:rPr>
          <w:rFonts w:eastAsia="Times New Roman"/>
          <w:sz w:val="20"/>
          <w:szCs w:val="20"/>
          <w:lang w:val="ru-BY" w:eastAsia="ru-BY"/>
        </w:rPr>
        <w:t xml:space="preserve">* Для целей настоящего постановления под подпунктом понимается подпункт пункта </w:t>
      </w:r>
      <w:hyperlink r:id="rId7" w:anchor="Заг_Утв_1" w:history="1">
        <w:r w:rsidRPr="007A34A4">
          <w:rPr>
            <w:rFonts w:eastAsia="Times New Roman"/>
            <w:color w:val="154C94"/>
            <w:sz w:val="20"/>
            <w:szCs w:val="20"/>
            <w:u w:val="single"/>
            <w:lang w:val="ru-BY" w:eastAsia="ru-BY"/>
          </w:rPr>
          <w:t>единого перечня</w:t>
        </w:r>
      </w:hyperlink>
      <w:r w:rsidRPr="007A34A4">
        <w:rPr>
          <w:rFonts w:eastAsia="Times New Roman"/>
          <w:sz w:val="20"/>
          <w:szCs w:val="20"/>
          <w:lang w:val="ru-BY" w:eastAsia="ru-BY"/>
        </w:rP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1241EF2B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8" w:anchor="Заг_Утв_2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3.12.2 «Принятие решения о возможности использования капитального строения (здания, сооружения), изолированного помещения или </w:t>
      </w:r>
      <w:proofErr w:type="spellStart"/>
      <w:r w:rsidR="007A34A4" w:rsidRPr="007A34A4">
        <w:rPr>
          <w:rFonts w:eastAsia="Times New Roman"/>
          <w:sz w:val="24"/>
          <w:szCs w:val="24"/>
          <w:lang w:val="ru-BY" w:eastAsia="ru-BY"/>
        </w:rPr>
        <w:t>машино</w:t>
      </w:r>
      <w:proofErr w:type="spellEnd"/>
      <w:r w:rsidR="007A34A4" w:rsidRPr="007A34A4">
        <w:rPr>
          <w:rFonts w:eastAsia="Times New Roman"/>
          <w:sz w:val="24"/>
          <w:szCs w:val="24"/>
          <w:lang w:val="ru-BY" w:eastAsia="ru-BY"/>
        </w:rPr>
        <w:t>-места, часть которого погибла, по назначению в соответствии с единой классификацией назначения объектов недвижимого имущества» (прилагается);</w:t>
      </w:r>
    </w:p>
    <w:p w14:paraId="0680FC73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9" w:anchor="Заг_Утв_3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3.12.3 «Принятие решения о возможности изменения назначения капитального строения (здания, сооружения), изолированного помещения, </w:t>
      </w:r>
      <w:proofErr w:type="spellStart"/>
      <w:r w:rsidR="007A34A4" w:rsidRPr="007A34A4">
        <w:rPr>
          <w:rFonts w:eastAsia="Times New Roman"/>
          <w:sz w:val="24"/>
          <w:szCs w:val="24"/>
          <w:lang w:val="ru-BY" w:eastAsia="ru-BY"/>
        </w:rPr>
        <w:t>машино</w:t>
      </w:r>
      <w:proofErr w:type="spellEnd"/>
      <w:r w:rsidR="007A34A4" w:rsidRPr="007A34A4">
        <w:rPr>
          <w:rFonts w:eastAsia="Times New Roman"/>
          <w:sz w:val="24"/>
          <w:szCs w:val="24"/>
          <w:lang w:val="ru-BY" w:eastAsia="ru-BY"/>
        </w:rPr>
        <w:t>-места по единой классификации назначения объектов недвижимого имущества без проведения строительно-монтажных работ» (прилагается);</w:t>
      </w:r>
    </w:p>
    <w:p w14:paraId="1D616CC2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10" w:anchor="Заг_Утв_4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3.12.4 «Принятие решения об определении назначения капитального строения (здания, сооружения), изолированного помещения, </w:t>
      </w:r>
      <w:proofErr w:type="spellStart"/>
      <w:r w:rsidR="007A34A4" w:rsidRPr="007A34A4">
        <w:rPr>
          <w:rFonts w:eastAsia="Times New Roman"/>
          <w:sz w:val="24"/>
          <w:szCs w:val="24"/>
          <w:lang w:val="ru-BY" w:eastAsia="ru-BY"/>
        </w:rPr>
        <w:t>машино</w:t>
      </w:r>
      <w:proofErr w:type="spellEnd"/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-места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сооружений), изолированных помещений, </w:t>
      </w:r>
      <w:proofErr w:type="spellStart"/>
      <w:r w:rsidR="007A34A4" w:rsidRPr="007A34A4">
        <w:rPr>
          <w:rFonts w:eastAsia="Times New Roman"/>
          <w:sz w:val="24"/>
          <w:szCs w:val="24"/>
          <w:lang w:val="ru-BY" w:eastAsia="ru-BY"/>
        </w:rPr>
        <w:t>машино</w:t>
      </w:r>
      <w:proofErr w:type="spellEnd"/>
      <w:r w:rsidR="007A34A4" w:rsidRPr="007A34A4">
        <w:rPr>
          <w:rFonts w:eastAsia="Times New Roman"/>
          <w:sz w:val="24"/>
          <w:szCs w:val="24"/>
          <w:lang w:val="ru-BY" w:eastAsia="ru-BY"/>
        </w:rPr>
        <w:t>-мест)» (прилагается);</w:t>
      </w:r>
    </w:p>
    <w:p w14:paraId="3D96074F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11" w:anchor="Заг_Утв_5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3.12.5 «Принятие решения об определении назначения эксплуатируемого капитального строения (здания, сооружения), изолированного помещения, </w:t>
      </w:r>
      <w:proofErr w:type="spellStart"/>
      <w:r w:rsidR="007A34A4" w:rsidRPr="007A34A4">
        <w:rPr>
          <w:rFonts w:eastAsia="Times New Roman"/>
          <w:sz w:val="24"/>
          <w:szCs w:val="24"/>
          <w:lang w:val="ru-BY" w:eastAsia="ru-BY"/>
        </w:rPr>
        <w:t>машино</w:t>
      </w:r>
      <w:proofErr w:type="spellEnd"/>
      <w:r w:rsidR="007A34A4" w:rsidRPr="007A34A4">
        <w:rPr>
          <w:rFonts w:eastAsia="Times New Roman"/>
          <w:sz w:val="24"/>
          <w:szCs w:val="24"/>
          <w:lang w:val="ru-BY" w:eastAsia="ru-BY"/>
        </w:rPr>
        <w:t>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хозяйства» (прилагается);</w:t>
      </w:r>
    </w:p>
    <w:p w14:paraId="3FA34611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12" w:anchor="Заг_Утв_6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16.2.1 «Принятие решения, подтверждающего приобретательную давность на недвижимое имущество» (прилагается).</w:t>
      </w:r>
    </w:p>
    <w:p w14:paraId="75C3CC98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2. Настоящее постановление вступает в силу после его официального опубликования.</w:t>
      </w:r>
    </w:p>
    <w:p w14:paraId="738CDBED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A34A4" w:rsidRPr="007A34A4" w14:paraId="50180245" w14:textId="77777777" w:rsidTr="007A34A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DE04E9" w14:textId="77777777" w:rsidR="007A34A4" w:rsidRPr="007A34A4" w:rsidRDefault="007A34A4" w:rsidP="007A34A4">
            <w:pPr>
              <w:jc w:val="left"/>
              <w:rPr>
                <w:rFonts w:eastAsia="Times New Roman"/>
                <w:sz w:val="24"/>
                <w:szCs w:val="24"/>
                <w:lang w:val="ru-BY" w:eastAsia="ru-BY"/>
              </w:rPr>
            </w:pPr>
            <w:r w:rsidRPr="007A34A4">
              <w:rPr>
                <w:rFonts w:eastAsia="Times New Roman"/>
                <w:b/>
                <w:bCs/>
                <w:sz w:val="22"/>
                <w:lang w:val="ru-BY" w:eastAsia="ru-BY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6F5B8D" w14:textId="77777777" w:rsidR="007A34A4" w:rsidRPr="007A34A4" w:rsidRDefault="007A34A4" w:rsidP="007A34A4">
            <w:pPr>
              <w:jc w:val="right"/>
              <w:rPr>
                <w:rFonts w:eastAsia="Times New Roman"/>
                <w:sz w:val="24"/>
                <w:szCs w:val="24"/>
                <w:lang w:val="ru-BY" w:eastAsia="ru-BY"/>
              </w:rPr>
            </w:pPr>
            <w:proofErr w:type="spellStart"/>
            <w:r w:rsidRPr="007A34A4">
              <w:rPr>
                <w:rFonts w:eastAsia="Times New Roman"/>
                <w:b/>
                <w:bCs/>
                <w:sz w:val="22"/>
                <w:lang w:val="ru-BY" w:eastAsia="ru-BY"/>
              </w:rPr>
              <w:t>Д.Ф.Матусевич</w:t>
            </w:r>
            <w:proofErr w:type="spellEnd"/>
          </w:p>
        </w:tc>
      </w:tr>
    </w:tbl>
    <w:p w14:paraId="441BE6EF" w14:textId="77777777" w:rsidR="007A34A4" w:rsidRPr="007A34A4" w:rsidRDefault="007A34A4" w:rsidP="007A34A4">
      <w:pPr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p w14:paraId="7D773ECE" w14:textId="77777777" w:rsidR="007A34A4" w:rsidRPr="007A34A4" w:rsidRDefault="007A34A4" w:rsidP="007A34A4">
      <w:pPr>
        <w:spacing w:after="28"/>
        <w:jc w:val="left"/>
        <w:rPr>
          <w:rFonts w:eastAsia="Times New Roman"/>
          <w:sz w:val="22"/>
          <w:lang w:val="ru-BY" w:eastAsia="ru-BY"/>
        </w:rPr>
      </w:pPr>
      <w:r w:rsidRPr="007A34A4">
        <w:rPr>
          <w:rFonts w:eastAsia="Times New Roman"/>
          <w:sz w:val="22"/>
          <w:lang w:val="ru-BY" w:eastAsia="ru-BY"/>
        </w:rPr>
        <w:t>СОГЛАСОВАНО</w:t>
      </w:r>
    </w:p>
    <w:p w14:paraId="62B158D3" w14:textId="77777777" w:rsidR="007A34A4" w:rsidRPr="007A34A4" w:rsidRDefault="007A34A4" w:rsidP="007A34A4">
      <w:pPr>
        <w:spacing w:after="120"/>
        <w:jc w:val="left"/>
        <w:rPr>
          <w:rFonts w:eastAsia="Times New Roman"/>
          <w:sz w:val="22"/>
          <w:lang w:val="ru-BY" w:eastAsia="ru-BY"/>
        </w:rPr>
      </w:pPr>
      <w:r w:rsidRPr="007A34A4">
        <w:rPr>
          <w:rFonts w:eastAsia="Times New Roman"/>
          <w:sz w:val="22"/>
          <w:lang w:val="ru-BY" w:eastAsia="ru-BY"/>
        </w:rPr>
        <w:lastRenderedPageBreak/>
        <w:t>Министерство экономики</w:t>
      </w:r>
      <w:r w:rsidRPr="007A34A4">
        <w:rPr>
          <w:rFonts w:eastAsia="Times New Roman"/>
          <w:sz w:val="22"/>
          <w:lang w:val="ru-BY" w:eastAsia="ru-BY"/>
        </w:rPr>
        <w:br/>
        <w:t>Республики Беларусь</w:t>
      </w:r>
    </w:p>
    <w:p w14:paraId="48A97762" w14:textId="77777777" w:rsidR="007A34A4" w:rsidRPr="007A34A4" w:rsidRDefault="007A34A4" w:rsidP="007A34A4">
      <w:pPr>
        <w:spacing w:after="120"/>
        <w:jc w:val="left"/>
        <w:rPr>
          <w:rFonts w:eastAsia="Times New Roman"/>
          <w:sz w:val="22"/>
          <w:lang w:val="ru-BY" w:eastAsia="ru-BY"/>
        </w:rPr>
      </w:pPr>
      <w:r w:rsidRPr="007A34A4">
        <w:rPr>
          <w:rFonts w:eastAsia="Times New Roman"/>
          <w:sz w:val="22"/>
          <w:lang w:val="ru-BY" w:eastAsia="ru-BY"/>
        </w:rPr>
        <w:t>Оперативно-аналитический центр</w:t>
      </w:r>
      <w:r w:rsidRPr="007A34A4">
        <w:rPr>
          <w:rFonts w:eastAsia="Times New Roman"/>
          <w:sz w:val="22"/>
          <w:lang w:val="ru-BY" w:eastAsia="ru-BY"/>
        </w:rPr>
        <w:br/>
        <w:t>при Президенте Республики Беларусь</w:t>
      </w:r>
    </w:p>
    <w:p w14:paraId="2855D78D" w14:textId="77777777" w:rsidR="007A34A4" w:rsidRPr="007A34A4" w:rsidRDefault="007A34A4" w:rsidP="007A34A4">
      <w:pPr>
        <w:spacing w:after="120"/>
        <w:jc w:val="left"/>
        <w:rPr>
          <w:rFonts w:eastAsia="Times New Roman"/>
          <w:sz w:val="22"/>
          <w:lang w:val="ru-BY" w:eastAsia="ru-BY"/>
        </w:rPr>
      </w:pPr>
      <w:r w:rsidRPr="007A34A4">
        <w:rPr>
          <w:rFonts w:eastAsia="Times New Roman"/>
          <w:sz w:val="22"/>
          <w:lang w:val="ru-BY" w:eastAsia="ru-BY"/>
        </w:rPr>
        <w:t>Брестский областной</w:t>
      </w:r>
      <w:r w:rsidRPr="007A34A4">
        <w:rPr>
          <w:rFonts w:eastAsia="Times New Roman"/>
          <w:sz w:val="22"/>
          <w:lang w:val="ru-BY" w:eastAsia="ru-BY"/>
        </w:rPr>
        <w:br/>
        <w:t>исполнительный комитет</w:t>
      </w:r>
    </w:p>
    <w:p w14:paraId="003AF3C0" w14:textId="77777777" w:rsidR="007A34A4" w:rsidRPr="007A34A4" w:rsidRDefault="007A34A4" w:rsidP="007A34A4">
      <w:pPr>
        <w:spacing w:after="120"/>
        <w:jc w:val="left"/>
        <w:rPr>
          <w:rFonts w:eastAsia="Times New Roman"/>
          <w:sz w:val="22"/>
          <w:lang w:val="ru-BY" w:eastAsia="ru-BY"/>
        </w:rPr>
      </w:pPr>
      <w:r w:rsidRPr="007A34A4">
        <w:rPr>
          <w:rFonts w:eastAsia="Times New Roman"/>
          <w:sz w:val="22"/>
          <w:lang w:val="ru-BY" w:eastAsia="ru-BY"/>
        </w:rPr>
        <w:t>Витебский областной</w:t>
      </w:r>
      <w:r w:rsidRPr="007A34A4">
        <w:rPr>
          <w:rFonts w:eastAsia="Times New Roman"/>
          <w:sz w:val="22"/>
          <w:lang w:val="ru-BY" w:eastAsia="ru-BY"/>
        </w:rPr>
        <w:br/>
        <w:t>исполнительный комитет</w:t>
      </w:r>
    </w:p>
    <w:p w14:paraId="70A5B0B7" w14:textId="77777777" w:rsidR="007A34A4" w:rsidRPr="007A34A4" w:rsidRDefault="007A34A4" w:rsidP="007A34A4">
      <w:pPr>
        <w:spacing w:after="120"/>
        <w:jc w:val="left"/>
        <w:rPr>
          <w:rFonts w:eastAsia="Times New Roman"/>
          <w:sz w:val="22"/>
          <w:lang w:val="ru-BY" w:eastAsia="ru-BY"/>
        </w:rPr>
      </w:pPr>
      <w:r w:rsidRPr="007A34A4">
        <w:rPr>
          <w:rFonts w:eastAsia="Times New Roman"/>
          <w:sz w:val="22"/>
          <w:lang w:val="ru-BY" w:eastAsia="ru-BY"/>
        </w:rPr>
        <w:t>Гомельский областной</w:t>
      </w:r>
      <w:r w:rsidRPr="007A34A4">
        <w:rPr>
          <w:rFonts w:eastAsia="Times New Roman"/>
          <w:sz w:val="22"/>
          <w:lang w:val="ru-BY" w:eastAsia="ru-BY"/>
        </w:rPr>
        <w:br/>
        <w:t>исполнительный комитет</w:t>
      </w:r>
    </w:p>
    <w:p w14:paraId="1F793D84" w14:textId="77777777" w:rsidR="007A34A4" w:rsidRPr="007A34A4" w:rsidRDefault="007A34A4" w:rsidP="007A34A4">
      <w:pPr>
        <w:spacing w:after="120"/>
        <w:jc w:val="left"/>
        <w:rPr>
          <w:rFonts w:eastAsia="Times New Roman"/>
          <w:sz w:val="22"/>
          <w:lang w:val="ru-BY" w:eastAsia="ru-BY"/>
        </w:rPr>
      </w:pPr>
      <w:r w:rsidRPr="007A34A4">
        <w:rPr>
          <w:rFonts w:eastAsia="Times New Roman"/>
          <w:sz w:val="22"/>
          <w:lang w:val="ru-BY" w:eastAsia="ru-BY"/>
        </w:rPr>
        <w:t>Гродненский областной</w:t>
      </w:r>
      <w:r w:rsidRPr="007A34A4">
        <w:rPr>
          <w:rFonts w:eastAsia="Times New Roman"/>
          <w:sz w:val="22"/>
          <w:lang w:val="ru-BY" w:eastAsia="ru-BY"/>
        </w:rPr>
        <w:br/>
        <w:t>исполнительный комитет</w:t>
      </w:r>
    </w:p>
    <w:p w14:paraId="0939BB83" w14:textId="77777777" w:rsidR="007A34A4" w:rsidRPr="007A34A4" w:rsidRDefault="007A34A4" w:rsidP="007A34A4">
      <w:pPr>
        <w:spacing w:after="120"/>
        <w:jc w:val="left"/>
        <w:rPr>
          <w:rFonts w:eastAsia="Times New Roman"/>
          <w:sz w:val="22"/>
          <w:lang w:val="ru-BY" w:eastAsia="ru-BY"/>
        </w:rPr>
      </w:pPr>
      <w:r w:rsidRPr="007A34A4">
        <w:rPr>
          <w:rFonts w:eastAsia="Times New Roman"/>
          <w:sz w:val="22"/>
          <w:lang w:val="ru-BY" w:eastAsia="ru-BY"/>
        </w:rPr>
        <w:t>Минский городской</w:t>
      </w:r>
      <w:r w:rsidRPr="007A34A4">
        <w:rPr>
          <w:rFonts w:eastAsia="Times New Roman"/>
          <w:sz w:val="22"/>
          <w:lang w:val="ru-BY" w:eastAsia="ru-BY"/>
        </w:rPr>
        <w:br/>
        <w:t>исполнительный комитет</w:t>
      </w:r>
    </w:p>
    <w:p w14:paraId="06DB39CE" w14:textId="77777777" w:rsidR="007A34A4" w:rsidRPr="007A34A4" w:rsidRDefault="007A34A4" w:rsidP="007A34A4">
      <w:pPr>
        <w:spacing w:after="120"/>
        <w:jc w:val="left"/>
        <w:rPr>
          <w:rFonts w:eastAsia="Times New Roman"/>
          <w:sz w:val="22"/>
          <w:lang w:val="ru-BY" w:eastAsia="ru-BY"/>
        </w:rPr>
      </w:pPr>
      <w:r w:rsidRPr="007A34A4">
        <w:rPr>
          <w:rFonts w:eastAsia="Times New Roman"/>
          <w:sz w:val="22"/>
          <w:lang w:val="ru-BY" w:eastAsia="ru-BY"/>
        </w:rPr>
        <w:t>Минский областной</w:t>
      </w:r>
      <w:r w:rsidRPr="007A34A4">
        <w:rPr>
          <w:rFonts w:eastAsia="Times New Roman"/>
          <w:sz w:val="22"/>
          <w:lang w:val="ru-BY" w:eastAsia="ru-BY"/>
        </w:rPr>
        <w:br/>
        <w:t>исполнительный комитет</w:t>
      </w:r>
    </w:p>
    <w:p w14:paraId="23454391" w14:textId="77777777" w:rsidR="007A34A4" w:rsidRPr="007A34A4" w:rsidRDefault="007A34A4" w:rsidP="007A34A4">
      <w:pPr>
        <w:spacing w:after="120"/>
        <w:jc w:val="left"/>
        <w:rPr>
          <w:rFonts w:eastAsia="Times New Roman"/>
          <w:sz w:val="22"/>
          <w:lang w:val="ru-BY" w:eastAsia="ru-BY"/>
        </w:rPr>
      </w:pPr>
      <w:r w:rsidRPr="007A34A4">
        <w:rPr>
          <w:rFonts w:eastAsia="Times New Roman"/>
          <w:sz w:val="22"/>
          <w:lang w:val="ru-BY" w:eastAsia="ru-BY"/>
        </w:rPr>
        <w:t>Могилевский областной</w:t>
      </w:r>
      <w:r w:rsidRPr="007A34A4">
        <w:rPr>
          <w:rFonts w:eastAsia="Times New Roman"/>
          <w:sz w:val="22"/>
          <w:lang w:val="ru-BY" w:eastAsia="ru-BY"/>
        </w:rPr>
        <w:br/>
        <w:t>исполнительный комитет</w:t>
      </w:r>
    </w:p>
    <w:p w14:paraId="333DE034" w14:textId="77777777" w:rsidR="007A34A4" w:rsidRPr="007A34A4" w:rsidRDefault="007A34A4" w:rsidP="007A34A4">
      <w:pPr>
        <w:spacing w:after="28"/>
        <w:jc w:val="left"/>
        <w:rPr>
          <w:rFonts w:eastAsia="Times New Roman"/>
          <w:sz w:val="22"/>
          <w:lang w:val="ru-BY" w:eastAsia="ru-BY"/>
        </w:rPr>
      </w:pPr>
      <w:r w:rsidRPr="007A34A4">
        <w:rPr>
          <w:rFonts w:eastAsia="Times New Roman"/>
          <w:sz w:val="22"/>
          <w:lang w:val="ru-BY" w:eastAsia="ru-BY"/>
        </w:rPr>
        <w:t>Государственное учреждение</w:t>
      </w:r>
      <w:r w:rsidRPr="007A34A4">
        <w:rPr>
          <w:rFonts w:eastAsia="Times New Roman"/>
          <w:sz w:val="22"/>
          <w:lang w:val="ru-BY" w:eastAsia="ru-BY"/>
        </w:rPr>
        <w:br/>
        <w:t>«Администрация Китайско-Белорусского</w:t>
      </w:r>
      <w:r w:rsidRPr="007A34A4">
        <w:rPr>
          <w:rFonts w:eastAsia="Times New Roman"/>
          <w:sz w:val="22"/>
          <w:lang w:val="ru-BY" w:eastAsia="ru-BY"/>
        </w:rPr>
        <w:br/>
        <w:t>индустриального парка «Великий камень»</w:t>
      </w:r>
    </w:p>
    <w:p w14:paraId="67CEEC27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7A34A4" w:rsidRPr="007A34A4" w14:paraId="2A0A7756" w14:textId="77777777" w:rsidTr="007A34A4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67607" w14:textId="77777777" w:rsidR="007A34A4" w:rsidRPr="007A34A4" w:rsidRDefault="007A34A4" w:rsidP="007A34A4">
            <w:pPr>
              <w:jc w:val="left"/>
              <w:rPr>
                <w:rFonts w:eastAsia="Times New Roman"/>
                <w:sz w:val="22"/>
                <w:lang w:val="ru-BY" w:eastAsia="ru-BY"/>
              </w:rPr>
            </w:pPr>
            <w:r w:rsidRPr="007A34A4">
              <w:rPr>
                <w:rFonts w:eastAsia="Times New Roman"/>
                <w:sz w:val="22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AA690" w14:textId="77777777" w:rsidR="007A34A4" w:rsidRPr="007A34A4" w:rsidRDefault="007A34A4" w:rsidP="007A34A4">
            <w:pPr>
              <w:spacing w:after="120"/>
              <w:jc w:val="left"/>
              <w:rPr>
                <w:rFonts w:eastAsia="Times New Roman"/>
                <w:sz w:val="22"/>
                <w:lang w:val="ru-BY" w:eastAsia="ru-BY"/>
              </w:rPr>
            </w:pPr>
            <w:bookmarkStart w:id="0" w:name="Утв_1"/>
            <w:r w:rsidRPr="007A34A4">
              <w:rPr>
                <w:rFonts w:eastAsia="Times New Roman"/>
                <w:sz w:val="22"/>
                <w:lang w:val="ru-BY" w:eastAsia="ru-BY"/>
              </w:rPr>
              <w:t>УТВЕРЖДЕНО</w:t>
            </w:r>
          </w:p>
          <w:p w14:paraId="0944A8C0" w14:textId="77777777" w:rsidR="007A34A4" w:rsidRPr="007A34A4" w:rsidRDefault="007A34A4" w:rsidP="007A34A4">
            <w:pPr>
              <w:jc w:val="left"/>
              <w:rPr>
                <w:rFonts w:eastAsia="Times New Roman"/>
                <w:sz w:val="22"/>
                <w:lang w:val="ru-BY" w:eastAsia="ru-BY"/>
              </w:rPr>
            </w:pPr>
            <w:r w:rsidRPr="007A34A4">
              <w:rPr>
                <w:rFonts w:eastAsia="Times New Roman"/>
                <w:sz w:val="22"/>
                <w:lang w:val="ru-BY" w:eastAsia="ru-BY"/>
              </w:rPr>
              <w:t>Постановление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Государственного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комитета по имуществу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Республики Беларусь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25.03.2022 № 10</w:t>
            </w:r>
          </w:p>
        </w:tc>
        <w:bookmarkEnd w:id="0"/>
      </w:tr>
    </w:tbl>
    <w:p w14:paraId="6E90F0D0" w14:textId="77777777" w:rsidR="007A34A4" w:rsidRPr="007A34A4" w:rsidRDefault="007A34A4" w:rsidP="007A34A4">
      <w:pPr>
        <w:spacing w:before="240" w:after="240"/>
        <w:jc w:val="left"/>
        <w:rPr>
          <w:rFonts w:eastAsia="Times New Roman"/>
          <w:b/>
          <w:bCs/>
          <w:sz w:val="24"/>
          <w:szCs w:val="24"/>
          <w:lang w:val="ru-BY" w:eastAsia="ru-BY"/>
        </w:rPr>
      </w:pPr>
      <w:bookmarkStart w:id="1" w:name="Заг_Утв_1"/>
      <w:r w:rsidRPr="007A34A4">
        <w:rPr>
          <w:rFonts w:eastAsia="Times New Roman"/>
          <w:b/>
          <w:bCs/>
          <w:sz w:val="24"/>
          <w:szCs w:val="24"/>
          <w:lang w:val="ru-BY" w:eastAsia="ru-BY"/>
        </w:rPr>
        <w:t>РЕГЛАМЕНТ</w:t>
      </w:r>
      <w:r w:rsidRPr="007A34A4">
        <w:rPr>
          <w:rFonts w:eastAsia="Times New Roman"/>
          <w:b/>
          <w:bCs/>
          <w:sz w:val="24"/>
          <w:szCs w:val="24"/>
          <w:lang w:val="ru-BY" w:eastAsia="ru-BY"/>
        </w:rPr>
        <w:br/>
        <w:t xml:space="preserve">административной процедуры, осуществляемой в отношении субъектов хозяйствования, по подпункту 3.12.1 «Принятие решения о возможности использования эксплуатируемого капитального строения (здания, сооружения), изолированного помещения, </w:t>
      </w:r>
      <w:proofErr w:type="spellStart"/>
      <w:r w:rsidRPr="007A34A4">
        <w:rPr>
          <w:rFonts w:eastAsia="Times New Roman"/>
          <w:b/>
          <w:bCs/>
          <w:sz w:val="24"/>
          <w:szCs w:val="24"/>
          <w:lang w:val="ru-BY" w:eastAsia="ru-BY"/>
        </w:rPr>
        <w:t>машино</w:t>
      </w:r>
      <w:proofErr w:type="spellEnd"/>
      <w:r w:rsidRPr="007A34A4">
        <w:rPr>
          <w:rFonts w:eastAsia="Times New Roman"/>
          <w:b/>
          <w:bCs/>
          <w:sz w:val="24"/>
          <w:szCs w:val="24"/>
          <w:lang w:val="ru-BY" w:eastAsia="ru-BY"/>
        </w:rPr>
        <w:t>-места по назначению в соответствии с единой классификацией назначения объектов недвижимого имущества»</w:t>
      </w:r>
    </w:p>
    <w:p w14:paraId="49733BD8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64CBB70A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7639F836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"/>
    <w:p w14:paraId="28F419F1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fldChar w:fldCharType="begin"/>
      </w:r>
      <w:r w:rsidRPr="007A34A4">
        <w:rPr>
          <w:rFonts w:eastAsia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7A34A4">
        <w:rPr>
          <w:rFonts w:eastAsia="Times New Roman"/>
          <w:sz w:val="24"/>
          <w:szCs w:val="24"/>
          <w:lang w:val="ru-BY" w:eastAsia="ru-BY"/>
        </w:rPr>
        <w:fldChar w:fldCharType="separate"/>
      </w:r>
      <w:r w:rsidRPr="007A34A4">
        <w:rPr>
          <w:rFonts w:eastAsia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7A34A4">
        <w:rPr>
          <w:rFonts w:eastAsia="Times New Roman"/>
          <w:sz w:val="24"/>
          <w:szCs w:val="24"/>
          <w:lang w:val="ru-BY" w:eastAsia="ru-BY"/>
        </w:rPr>
        <w:fldChar w:fldCharType="end"/>
      </w:r>
      <w:r w:rsidRPr="007A34A4">
        <w:rPr>
          <w:rFonts w:eastAsia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379402CD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13" w:anchor="Заг_Утв_1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443C3A8E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14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59F2962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15" w:anchor="Заг_Утв_1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о порядке принятия решений в отношении капитальных строений (зданий, сооружений), изолированных помещений, </w:t>
      </w:r>
      <w:proofErr w:type="spellStart"/>
      <w:r w:rsidR="007A34A4" w:rsidRPr="007A34A4">
        <w:rPr>
          <w:rFonts w:eastAsia="Times New Roman"/>
          <w:sz w:val="24"/>
          <w:szCs w:val="24"/>
          <w:lang w:val="ru-BY" w:eastAsia="ru-BY"/>
        </w:rPr>
        <w:t>машино</w:t>
      </w:r>
      <w:proofErr w:type="spellEnd"/>
      <w:r w:rsidR="007A34A4" w:rsidRPr="007A34A4">
        <w:rPr>
          <w:rFonts w:eastAsia="Times New Roman"/>
          <w:sz w:val="24"/>
          <w:szCs w:val="24"/>
          <w:lang w:val="ru-BY" w:eastAsia="ru-BY"/>
        </w:rPr>
        <w:t>-мест, утвержденное постановлением Совета Министров Республики Беларусь от 29 августа 2013 г. № 764;</w:t>
      </w:r>
    </w:p>
    <w:p w14:paraId="56037F99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16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F42F91B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1.3. иные имеющиеся особенности осуществления административной процедуры:</w:t>
      </w:r>
    </w:p>
    <w:p w14:paraId="275B698F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1.3.1.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</w:t>
      </w:r>
      <w:hyperlink r:id="rId17" w:anchor="Заг_Утв_1&amp;Point=2" w:history="1">
        <w:r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пункт 2</w:t>
        </w:r>
      </w:hyperlink>
      <w:r w:rsidRPr="007A34A4">
        <w:rPr>
          <w:rFonts w:eastAsia="Times New Roman"/>
          <w:sz w:val="24"/>
          <w:szCs w:val="24"/>
          <w:lang w:val="ru-BY" w:eastAsia="ru-BY"/>
        </w:rPr>
        <w:t xml:space="preserve"> 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 w:rsidRPr="007A34A4">
        <w:rPr>
          <w:rFonts w:eastAsia="Times New Roman"/>
          <w:sz w:val="24"/>
          <w:szCs w:val="24"/>
          <w:lang w:val="ru-BY" w:eastAsia="ru-BY"/>
        </w:rPr>
        <w:t>машино</w:t>
      </w:r>
      <w:proofErr w:type="spellEnd"/>
      <w:r w:rsidRPr="007A34A4">
        <w:rPr>
          <w:rFonts w:eastAsia="Times New Roman"/>
          <w:sz w:val="24"/>
          <w:szCs w:val="24"/>
          <w:lang w:val="ru-BY" w:eastAsia="ru-BY"/>
        </w:rPr>
        <w:t>-мест);</w:t>
      </w:r>
    </w:p>
    <w:p w14:paraId="78ED6A3D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 xml:space="preserve">1.3.2. государственное учреждение «Администрация Китайско-Белорусского индустриального парка «Великий камень» принимает решение о возможности использования эксплуатируемого капитального строения (здания, сооружения) по назначению в соответствии с единой классификацией назначения объектов недвижимого имущества (абзац сорок пятый части первой </w:t>
      </w:r>
      <w:hyperlink r:id="rId18" w:anchor="Заг_Утв_1&amp;Point=13" w:history="1">
        <w:r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пункта 13</w:t>
        </w:r>
      </w:hyperlink>
      <w:r w:rsidRPr="007A34A4">
        <w:rPr>
          <w:rFonts w:eastAsia="Times New Roman"/>
          <w:sz w:val="24"/>
          <w:szCs w:val="24"/>
          <w:lang w:val="ru-BY" w:eastAsia="ru-BY"/>
        </w:rPr>
        <w:t xml:space="preserve"> Положения о специальном правовом режиме Китайско-Белорусского индустриального парка «Великий камень»);</w:t>
      </w:r>
    </w:p>
    <w:p w14:paraId="47119774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1.3.3.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08EC0932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22984A6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4"/>
        <w:gridCol w:w="3082"/>
        <w:gridCol w:w="3319"/>
      </w:tblGrid>
      <w:tr w:rsidR="007A34A4" w:rsidRPr="007A34A4" w14:paraId="50E77897" w14:textId="77777777" w:rsidTr="007A34A4">
        <w:trPr>
          <w:trHeight w:val="240"/>
        </w:trPr>
        <w:tc>
          <w:tcPr>
            <w:tcW w:w="15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D2CB10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C52131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9742B9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7A34A4" w:rsidRPr="007A34A4" w14:paraId="0D189DC3" w14:textId="77777777" w:rsidTr="007A34A4">
        <w:trPr>
          <w:trHeight w:val="240"/>
        </w:trPr>
        <w:tc>
          <w:tcPr>
            <w:tcW w:w="1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A1A56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13B25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частью первой </w:t>
            </w:r>
            <w:hyperlink r:id="rId19" w:anchor="&amp;Article=14&amp;Point=5" w:history="1">
              <w:r w:rsidRPr="007A34A4">
                <w:rPr>
                  <w:rFonts w:eastAsia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6D57B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 – в письменной форме: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в письменной форме: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7A34A4" w:rsidRPr="007A34A4" w14:paraId="30C78A2A" w14:textId="77777777" w:rsidTr="007A34A4">
        <w:trPr>
          <w:trHeight w:val="240"/>
        </w:trPr>
        <w:tc>
          <w:tcPr>
            <w:tcW w:w="1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8FFA9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заключение о надежности, несущей способности и устойчивости конструкции эксплуатируемого капитального строения (здания, сооружения) – представляется в отношении объектов строительства первого–четвертого классов сложности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4A440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BE0B62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</w:p>
        </w:tc>
      </w:tr>
      <w:tr w:rsidR="007A34A4" w:rsidRPr="007A34A4" w14:paraId="32338371" w14:textId="77777777" w:rsidTr="007A34A4">
        <w:trPr>
          <w:trHeight w:val="240"/>
        </w:trPr>
        <w:tc>
          <w:tcPr>
            <w:tcW w:w="1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C45BF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технический паспорт или ведомость технических характеристик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C9E15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A96279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</w:p>
        </w:tc>
      </w:tr>
      <w:tr w:rsidR="007A34A4" w:rsidRPr="007A34A4" w14:paraId="454890D7" w14:textId="77777777" w:rsidTr="007A34A4">
        <w:trPr>
          <w:trHeight w:val="240"/>
        </w:trPr>
        <w:tc>
          <w:tcPr>
            <w:tcW w:w="15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64476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справка о балансовой принадлежности и стоимости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D6ED6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по форме согласно </w:t>
            </w:r>
            <w:hyperlink r:id="rId20" w:anchor="Прил_Утв_1" w:history="1">
              <w:r w:rsidRPr="007A34A4">
                <w:rPr>
                  <w:rFonts w:eastAsia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приложению</w:t>
              </w:r>
            </w:hyperlink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51C6E7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</w:p>
        </w:tc>
      </w:tr>
    </w:tbl>
    <w:p w14:paraId="0BE96AF0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p w14:paraId="14B84312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1" w:anchor="&amp;Article=15&amp;Point=2" w:history="1">
        <w:r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7A34A4">
        <w:rPr>
          <w:rFonts w:eastAsia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14:paraId="7BF1C0C2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47CCDAA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3"/>
        <w:gridCol w:w="2220"/>
        <w:gridCol w:w="3172"/>
      </w:tblGrid>
      <w:tr w:rsidR="007A34A4" w:rsidRPr="007A34A4" w14:paraId="43A7F308" w14:textId="77777777" w:rsidTr="007A34A4">
        <w:trPr>
          <w:trHeight w:val="240"/>
        </w:trPr>
        <w:tc>
          <w:tcPr>
            <w:tcW w:w="2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EA978C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C4B6D1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A64B69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7A34A4" w:rsidRPr="007A34A4" w14:paraId="027BEF7A" w14:textId="77777777" w:rsidTr="007A34A4">
        <w:trPr>
          <w:trHeight w:val="240"/>
        </w:trPr>
        <w:tc>
          <w:tcPr>
            <w:tcW w:w="2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3455D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lastRenderedPageBreak/>
              <w:t xml:space="preserve">решение о возможности использования эксплуатируемого капитального строения (здания, сооружения), изолированного помещения, </w:t>
            </w:r>
            <w:proofErr w:type="spellStart"/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машино</w:t>
            </w:r>
            <w:proofErr w:type="spellEnd"/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-места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8B0E3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6E5D5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79EDFA7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p w14:paraId="54F6FCAF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2248AF73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597F9B81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7A34A4" w:rsidRPr="007A34A4" w14:paraId="72762333" w14:textId="77777777" w:rsidTr="007A34A4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D7DB5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4C3410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7A34A4" w:rsidRPr="007A34A4" w14:paraId="013184A6" w14:textId="77777777" w:rsidTr="007A34A4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1501E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B5AA7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3BA8ED2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p w14:paraId="0706092D" w14:textId="77777777" w:rsidR="007A34A4" w:rsidRPr="007A34A4" w:rsidRDefault="007A34A4" w:rsidP="007A34A4">
      <w:pPr>
        <w:jc w:val="left"/>
        <w:rPr>
          <w:rFonts w:eastAsia="Times New Roman"/>
          <w:sz w:val="24"/>
          <w:szCs w:val="24"/>
          <w:lang w:val="ru-BY" w:eastAsia="ru-BY"/>
        </w:rPr>
        <w:sectPr w:rsidR="007A34A4" w:rsidRPr="007A34A4">
          <w:pgSz w:w="11906" w:h="16838"/>
          <w:pgMar w:top="567" w:right="1134" w:bottom="567" w:left="1417" w:header="0" w:footer="0" w:gutter="0"/>
          <w:cols w:space="720"/>
        </w:sectPr>
      </w:pPr>
    </w:p>
    <w:p w14:paraId="0D9ABE18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407"/>
      </w:tblGrid>
      <w:tr w:rsidR="007A34A4" w:rsidRPr="007A34A4" w14:paraId="0A0410C1" w14:textId="77777777" w:rsidTr="007A34A4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B61C9" w14:textId="77777777" w:rsidR="007A34A4" w:rsidRPr="007A34A4" w:rsidRDefault="007A34A4" w:rsidP="007A34A4">
            <w:pPr>
              <w:ind w:firstLine="567"/>
              <w:rPr>
                <w:rFonts w:eastAsia="Times New Roman"/>
                <w:sz w:val="24"/>
                <w:szCs w:val="24"/>
                <w:lang w:val="ru-BY" w:eastAsia="ru-BY"/>
              </w:rPr>
            </w:pPr>
            <w:r w:rsidRPr="007A34A4">
              <w:rPr>
                <w:rFonts w:eastAsia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2FEF1" w14:textId="77777777" w:rsidR="007A34A4" w:rsidRPr="007A34A4" w:rsidRDefault="007A34A4" w:rsidP="007A34A4">
            <w:pPr>
              <w:spacing w:after="28"/>
              <w:jc w:val="left"/>
              <w:rPr>
                <w:rFonts w:eastAsia="Times New Roman"/>
                <w:sz w:val="22"/>
                <w:lang w:val="ru-BY" w:eastAsia="ru-BY"/>
              </w:rPr>
            </w:pPr>
            <w:bookmarkStart w:id="2" w:name="Прил_Утв_1"/>
            <w:r w:rsidRPr="007A34A4">
              <w:rPr>
                <w:rFonts w:eastAsia="Times New Roman"/>
                <w:sz w:val="22"/>
                <w:lang w:val="ru-BY" w:eastAsia="ru-BY"/>
              </w:rPr>
              <w:t>Приложение</w:t>
            </w:r>
          </w:p>
          <w:p w14:paraId="4CDB0964" w14:textId="77777777" w:rsidR="007A34A4" w:rsidRPr="007A34A4" w:rsidRDefault="007A34A4" w:rsidP="007A34A4">
            <w:pPr>
              <w:jc w:val="left"/>
              <w:rPr>
                <w:rFonts w:eastAsia="Times New Roman"/>
                <w:sz w:val="22"/>
                <w:lang w:val="ru-BY" w:eastAsia="ru-BY"/>
              </w:rPr>
            </w:pPr>
            <w:r w:rsidRPr="007A34A4">
              <w:rPr>
                <w:rFonts w:eastAsia="Times New Roman"/>
                <w:sz w:val="22"/>
                <w:lang w:val="ru-BY" w:eastAsia="ru-BY"/>
              </w:rPr>
              <w:t>к Регламенту административной процедуры,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осуществляемой в отношении субъектов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хозяйствования, по подпункту 3.12.1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«Принятие решения о возможности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использования эксплуатируемого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капитального строения (здания, сооружения),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 xml:space="preserve">изолированного помещения, </w:t>
            </w:r>
            <w:proofErr w:type="spellStart"/>
            <w:r w:rsidRPr="007A34A4">
              <w:rPr>
                <w:rFonts w:eastAsia="Times New Roman"/>
                <w:sz w:val="22"/>
                <w:lang w:val="ru-BY" w:eastAsia="ru-BY"/>
              </w:rPr>
              <w:t>машино</w:t>
            </w:r>
            <w:proofErr w:type="spellEnd"/>
            <w:r w:rsidRPr="007A34A4">
              <w:rPr>
                <w:rFonts w:eastAsia="Times New Roman"/>
                <w:sz w:val="22"/>
                <w:lang w:val="ru-BY" w:eastAsia="ru-BY"/>
              </w:rPr>
              <w:t>-места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по назначению в соответствии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с единой классификацией назначения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 xml:space="preserve">объектов недвижимого имущества» </w:t>
            </w:r>
          </w:p>
        </w:tc>
        <w:bookmarkEnd w:id="2"/>
      </w:tr>
    </w:tbl>
    <w:p w14:paraId="59038445" w14:textId="77777777" w:rsidR="007A34A4" w:rsidRPr="007A34A4" w:rsidRDefault="00E7719B" w:rsidP="007A34A4">
      <w:pPr>
        <w:rPr>
          <w:rFonts w:eastAsia="Times New Roman"/>
          <w:sz w:val="16"/>
          <w:szCs w:val="16"/>
          <w:lang w:val="ru-BY" w:eastAsia="ru-BY"/>
        </w:rPr>
      </w:pPr>
      <w:hyperlink r:id="rId22" w:history="1">
        <w:r w:rsidR="007A34A4" w:rsidRPr="007A34A4">
          <w:rPr>
            <w:rFonts w:eastAsia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76F621D5" w14:textId="77777777" w:rsidR="007A34A4" w:rsidRPr="007A34A4" w:rsidRDefault="007A34A4" w:rsidP="007A34A4">
      <w:pPr>
        <w:jc w:val="right"/>
        <w:rPr>
          <w:rFonts w:eastAsia="Times New Roman"/>
          <w:sz w:val="22"/>
          <w:lang w:val="ru-BY" w:eastAsia="ru-BY"/>
        </w:rPr>
      </w:pPr>
      <w:r w:rsidRPr="007A34A4">
        <w:rPr>
          <w:rFonts w:eastAsia="Times New Roman"/>
          <w:sz w:val="22"/>
          <w:lang w:val="ru-BY" w:eastAsia="ru-BY"/>
        </w:rPr>
        <w:t>Форма</w:t>
      </w:r>
    </w:p>
    <w:p w14:paraId="5B7CCF41" w14:textId="77777777" w:rsidR="007A34A4" w:rsidRPr="007A34A4" w:rsidRDefault="007A34A4" w:rsidP="007A34A4">
      <w:pPr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Угловой штамп организации</w:t>
      </w:r>
    </w:p>
    <w:p w14:paraId="5E27D996" w14:textId="77777777" w:rsidR="007A34A4" w:rsidRPr="007A34A4" w:rsidRDefault="007A34A4" w:rsidP="007A34A4">
      <w:pPr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______________ № ____</w:t>
      </w:r>
    </w:p>
    <w:p w14:paraId="39D33BB0" w14:textId="77777777" w:rsidR="007A34A4" w:rsidRPr="007A34A4" w:rsidRDefault="007A34A4" w:rsidP="007A34A4">
      <w:pPr>
        <w:ind w:left="567"/>
        <w:rPr>
          <w:rFonts w:eastAsia="Times New Roman"/>
          <w:sz w:val="20"/>
          <w:szCs w:val="20"/>
          <w:lang w:val="ru-BY" w:eastAsia="ru-BY"/>
        </w:rPr>
      </w:pPr>
      <w:r w:rsidRPr="007A34A4">
        <w:rPr>
          <w:rFonts w:eastAsia="Times New Roman"/>
          <w:sz w:val="20"/>
          <w:szCs w:val="20"/>
          <w:lang w:val="ru-BY" w:eastAsia="ru-BY"/>
        </w:rPr>
        <w:t>(дата)</w:t>
      </w:r>
    </w:p>
    <w:p w14:paraId="77A5B3DD" w14:textId="77777777" w:rsidR="007A34A4" w:rsidRPr="007A34A4" w:rsidRDefault="007A34A4" w:rsidP="007A34A4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val="ru-BY" w:eastAsia="ru-BY"/>
        </w:rPr>
      </w:pPr>
      <w:bookmarkStart w:id="3" w:name="Заг_Прил_Утв_1"/>
      <w:r w:rsidRPr="007A34A4">
        <w:rPr>
          <w:rFonts w:eastAsia="Times New Roman"/>
          <w:b/>
          <w:bCs/>
          <w:sz w:val="24"/>
          <w:szCs w:val="24"/>
          <w:lang w:val="ru-BY" w:eastAsia="ru-BY"/>
        </w:rPr>
        <w:t>СПРАВКА</w:t>
      </w:r>
      <w:r w:rsidRPr="007A34A4">
        <w:rPr>
          <w:rFonts w:eastAsia="Times New Roman"/>
          <w:b/>
          <w:bCs/>
          <w:sz w:val="24"/>
          <w:szCs w:val="24"/>
          <w:lang w:val="ru-BY" w:eastAsia="ru-BY"/>
        </w:rPr>
        <w:br/>
        <w:t>о балансовой принадлежности и стоимости</w:t>
      </w:r>
    </w:p>
    <w:p w14:paraId="2AF218D4" w14:textId="77777777" w:rsidR="007A34A4" w:rsidRPr="007A34A4" w:rsidRDefault="007A34A4" w:rsidP="007A34A4">
      <w:pPr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______________________________________________________ подтверждает, что объект</w:t>
      </w:r>
    </w:p>
    <w:p w14:paraId="24AF3417" w14:textId="77777777" w:rsidR="007A34A4" w:rsidRPr="007A34A4" w:rsidRDefault="007A34A4" w:rsidP="007A34A4">
      <w:pPr>
        <w:ind w:left="1418"/>
        <w:rPr>
          <w:rFonts w:eastAsia="Times New Roman"/>
          <w:sz w:val="20"/>
          <w:szCs w:val="20"/>
          <w:lang w:val="ru-BY" w:eastAsia="ru-BY"/>
        </w:rPr>
      </w:pPr>
      <w:r w:rsidRPr="007A34A4">
        <w:rPr>
          <w:rFonts w:eastAsia="Times New Roman"/>
          <w:sz w:val="20"/>
          <w:szCs w:val="20"/>
          <w:lang w:val="ru-BY" w:eastAsia="ru-BY"/>
        </w:rPr>
        <w:t>(наименование юридического лица)</w:t>
      </w:r>
    </w:p>
    <w:p w14:paraId="706E1D3C" w14:textId="77777777" w:rsidR="007A34A4" w:rsidRPr="007A34A4" w:rsidRDefault="007A34A4" w:rsidP="007A34A4">
      <w:pPr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недвижимого имущества ______________________________________________________,</w:t>
      </w:r>
    </w:p>
    <w:p w14:paraId="4B64808E" w14:textId="77777777" w:rsidR="007A34A4" w:rsidRPr="007A34A4" w:rsidRDefault="007A34A4" w:rsidP="007A34A4">
      <w:pPr>
        <w:ind w:left="3261"/>
        <w:rPr>
          <w:rFonts w:eastAsia="Times New Roman"/>
          <w:sz w:val="20"/>
          <w:szCs w:val="20"/>
          <w:lang w:val="ru-BY" w:eastAsia="ru-BY"/>
        </w:rPr>
      </w:pPr>
      <w:r w:rsidRPr="007A34A4">
        <w:rPr>
          <w:rFonts w:eastAsia="Times New Roman"/>
          <w:sz w:val="20"/>
          <w:szCs w:val="20"/>
          <w:lang w:val="ru-BY" w:eastAsia="ru-BY"/>
        </w:rPr>
        <w:t>(вид объекта недвижимого имущества и его наименование)</w:t>
      </w:r>
    </w:p>
    <w:p w14:paraId="69A4A7DE" w14:textId="77777777" w:rsidR="007A34A4" w:rsidRPr="007A34A4" w:rsidRDefault="007A34A4" w:rsidP="007A34A4">
      <w:pPr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расположенный по адресу: ____________________________________________________,</w:t>
      </w:r>
    </w:p>
    <w:p w14:paraId="6CC8D925" w14:textId="77777777" w:rsidR="007A34A4" w:rsidRPr="007A34A4" w:rsidRDefault="007A34A4" w:rsidP="007A34A4">
      <w:pPr>
        <w:ind w:left="3686"/>
        <w:rPr>
          <w:rFonts w:eastAsia="Times New Roman"/>
          <w:sz w:val="20"/>
          <w:szCs w:val="20"/>
          <w:lang w:val="ru-BY" w:eastAsia="ru-BY"/>
        </w:rPr>
      </w:pPr>
      <w:r w:rsidRPr="007A34A4">
        <w:rPr>
          <w:rFonts w:eastAsia="Times New Roman"/>
          <w:sz w:val="20"/>
          <w:szCs w:val="20"/>
          <w:lang w:val="ru-BY" w:eastAsia="ru-BY"/>
        </w:rPr>
        <w:t>(местонахождение объекта недвижимого имущества)</w:t>
      </w:r>
    </w:p>
    <w:p w14:paraId="703F570D" w14:textId="77777777" w:rsidR="007A34A4" w:rsidRPr="007A34A4" w:rsidRDefault="007A34A4" w:rsidP="007A34A4">
      <w:pPr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является собственностью ____________________________________________ и находится</w:t>
      </w:r>
    </w:p>
    <w:p w14:paraId="48FB7C3E" w14:textId="77777777" w:rsidR="007A34A4" w:rsidRPr="007A34A4" w:rsidRDefault="007A34A4" w:rsidP="007A34A4">
      <w:pPr>
        <w:ind w:left="3969"/>
        <w:rPr>
          <w:rFonts w:eastAsia="Times New Roman"/>
          <w:sz w:val="20"/>
          <w:szCs w:val="20"/>
          <w:lang w:val="ru-BY" w:eastAsia="ru-BY"/>
        </w:rPr>
      </w:pPr>
      <w:r w:rsidRPr="007A34A4">
        <w:rPr>
          <w:rFonts w:eastAsia="Times New Roman"/>
          <w:sz w:val="20"/>
          <w:szCs w:val="20"/>
          <w:lang w:val="ru-BY" w:eastAsia="ru-BY"/>
        </w:rPr>
        <w:t>(сведения о правообладателе)</w:t>
      </w:r>
    </w:p>
    <w:p w14:paraId="72DA2D5D" w14:textId="77777777" w:rsidR="007A34A4" w:rsidRPr="007A34A4" w:rsidRDefault="007A34A4" w:rsidP="007A34A4">
      <w:pPr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на балансе ___________________________________.</w:t>
      </w:r>
    </w:p>
    <w:p w14:paraId="370B36A2" w14:textId="77777777" w:rsidR="007A34A4" w:rsidRPr="007A34A4" w:rsidRDefault="007A34A4" w:rsidP="007A34A4">
      <w:pPr>
        <w:ind w:left="1701"/>
        <w:rPr>
          <w:rFonts w:eastAsia="Times New Roman"/>
          <w:sz w:val="20"/>
          <w:szCs w:val="20"/>
          <w:lang w:val="ru-BY" w:eastAsia="ru-BY"/>
        </w:rPr>
      </w:pPr>
      <w:r w:rsidRPr="007A34A4">
        <w:rPr>
          <w:rFonts w:eastAsia="Times New Roman"/>
          <w:sz w:val="20"/>
          <w:szCs w:val="20"/>
          <w:lang w:val="ru-BY" w:eastAsia="ru-BY"/>
        </w:rPr>
        <w:t>(наименование юридического лица)</w:t>
      </w:r>
    </w:p>
    <w:p w14:paraId="443BA36B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Переоцененная стоимость на дату ______ составляет _________ бел. рублей.</w:t>
      </w:r>
    </w:p>
    <w:p w14:paraId="3EF90D0C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Сумма накопленной амортизации на дату ______ составляет _________ бел. рублей.</w:t>
      </w:r>
    </w:p>
    <w:p w14:paraId="737662A4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Балансовая (остаточная) стоимость на дату ______ составляет _________ бел. рублей.</w:t>
      </w:r>
    </w:p>
    <w:p w14:paraId="1FB33341" w14:textId="77777777" w:rsidR="007A34A4" w:rsidRPr="007A34A4" w:rsidRDefault="007A34A4" w:rsidP="007A34A4">
      <w:pPr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651"/>
        <w:gridCol w:w="3888"/>
      </w:tblGrid>
      <w:tr w:rsidR="007A34A4" w:rsidRPr="007A34A4" w14:paraId="59E590EA" w14:textId="77777777" w:rsidTr="007A34A4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1F9E3" w14:textId="77777777" w:rsidR="007A34A4" w:rsidRPr="007A34A4" w:rsidRDefault="007A34A4" w:rsidP="007A34A4">
            <w:pPr>
              <w:rPr>
                <w:rFonts w:eastAsia="Times New Roman"/>
                <w:sz w:val="24"/>
                <w:szCs w:val="24"/>
                <w:lang w:val="ru-BY" w:eastAsia="ru-BY"/>
              </w:rPr>
            </w:pPr>
            <w:r w:rsidRPr="007A34A4">
              <w:rPr>
                <w:rFonts w:eastAsia="Times New Roman"/>
                <w:sz w:val="24"/>
                <w:szCs w:val="24"/>
                <w:lang w:val="ru-BY" w:eastAsia="ru-BY"/>
              </w:rP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C58ED" w14:textId="77777777" w:rsidR="007A34A4" w:rsidRPr="007A34A4" w:rsidRDefault="007A34A4" w:rsidP="007A34A4">
            <w:pPr>
              <w:jc w:val="center"/>
              <w:rPr>
                <w:rFonts w:eastAsia="Times New Roman"/>
                <w:sz w:val="24"/>
                <w:szCs w:val="24"/>
                <w:lang w:val="ru-BY" w:eastAsia="ru-BY"/>
              </w:rPr>
            </w:pPr>
            <w:r w:rsidRPr="007A34A4">
              <w:rPr>
                <w:rFonts w:eastAsia="Times New Roman"/>
                <w:sz w:val="24"/>
                <w:szCs w:val="24"/>
                <w:lang w:val="ru-BY" w:eastAsia="ru-BY"/>
              </w:rP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C3F4E" w14:textId="77777777" w:rsidR="007A34A4" w:rsidRPr="007A34A4" w:rsidRDefault="007A34A4" w:rsidP="007A34A4">
            <w:pPr>
              <w:jc w:val="right"/>
              <w:rPr>
                <w:rFonts w:eastAsia="Times New Roman"/>
                <w:sz w:val="24"/>
                <w:szCs w:val="24"/>
                <w:lang w:val="ru-BY" w:eastAsia="ru-BY"/>
              </w:rPr>
            </w:pPr>
            <w:r w:rsidRPr="007A34A4">
              <w:rPr>
                <w:rFonts w:eastAsia="Times New Roman"/>
                <w:sz w:val="24"/>
                <w:szCs w:val="24"/>
                <w:lang w:val="ru-BY" w:eastAsia="ru-BY"/>
              </w:rPr>
              <w:t>_________________________</w:t>
            </w:r>
          </w:p>
        </w:tc>
      </w:tr>
      <w:tr w:rsidR="007A34A4" w:rsidRPr="007A34A4" w14:paraId="2160D673" w14:textId="77777777" w:rsidTr="007A34A4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54B54" w14:textId="77777777" w:rsidR="007A34A4" w:rsidRPr="007A34A4" w:rsidRDefault="007A34A4" w:rsidP="007A34A4">
            <w:pPr>
              <w:ind w:left="526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(руководитель)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7CC0E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BF634" w14:textId="77777777" w:rsidR="007A34A4" w:rsidRPr="007A34A4" w:rsidRDefault="007A34A4" w:rsidP="007A34A4">
            <w:pPr>
              <w:ind w:right="446"/>
              <w:jc w:val="righ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(расшифровка подписи)</w:t>
            </w:r>
          </w:p>
        </w:tc>
      </w:tr>
      <w:tr w:rsidR="007A34A4" w:rsidRPr="007A34A4" w14:paraId="582F934A" w14:textId="77777777" w:rsidTr="007A34A4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FBE0A" w14:textId="77777777" w:rsidR="007A34A4" w:rsidRPr="007A34A4" w:rsidRDefault="007A34A4" w:rsidP="007A34A4">
            <w:pPr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A4B51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8396B" w14:textId="77777777" w:rsidR="007A34A4" w:rsidRPr="007A34A4" w:rsidRDefault="007A34A4" w:rsidP="007A34A4">
            <w:pPr>
              <w:jc w:val="righ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7A34A4" w:rsidRPr="007A34A4" w14:paraId="1FE7C184" w14:textId="77777777" w:rsidTr="007A34A4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25A6C" w14:textId="77777777" w:rsidR="007A34A4" w:rsidRPr="007A34A4" w:rsidRDefault="007A34A4" w:rsidP="007A34A4">
            <w:pPr>
              <w:rPr>
                <w:rFonts w:eastAsia="Times New Roman"/>
                <w:sz w:val="24"/>
                <w:szCs w:val="24"/>
                <w:lang w:val="ru-BY" w:eastAsia="ru-BY"/>
              </w:rPr>
            </w:pPr>
            <w:r w:rsidRPr="007A34A4">
              <w:rPr>
                <w:rFonts w:eastAsia="Times New Roman"/>
                <w:sz w:val="24"/>
                <w:szCs w:val="24"/>
                <w:lang w:val="ru-BY" w:eastAsia="ru-BY"/>
              </w:rP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3A13A" w14:textId="77777777" w:rsidR="007A34A4" w:rsidRPr="007A34A4" w:rsidRDefault="007A34A4" w:rsidP="007A34A4">
            <w:pPr>
              <w:jc w:val="center"/>
              <w:rPr>
                <w:rFonts w:eastAsia="Times New Roman"/>
                <w:sz w:val="24"/>
                <w:szCs w:val="24"/>
                <w:lang w:val="ru-BY" w:eastAsia="ru-BY"/>
              </w:rPr>
            </w:pPr>
            <w:r w:rsidRPr="007A34A4">
              <w:rPr>
                <w:rFonts w:eastAsia="Times New Roman"/>
                <w:sz w:val="24"/>
                <w:szCs w:val="24"/>
                <w:lang w:val="ru-BY" w:eastAsia="ru-BY"/>
              </w:rP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CE632" w14:textId="77777777" w:rsidR="007A34A4" w:rsidRPr="007A34A4" w:rsidRDefault="007A34A4" w:rsidP="007A34A4">
            <w:pPr>
              <w:jc w:val="right"/>
              <w:rPr>
                <w:rFonts w:eastAsia="Times New Roman"/>
                <w:sz w:val="24"/>
                <w:szCs w:val="24"/>
                <w:lang w:val="ru-BY" w:eastAsia="ru-BY"/>
              </w:rPr>
            </w:pPr>
            <w:r w:rsidRPr="007A34A4">
              <w:rPr>
                <w:rFonts w:eastAsia="Times New Roman"/>
                <w:sz w:val="24"/>
                <w:szCs w:val="24"/>
                <w:lang w:val="ru-BY" w:eastAsia="ru-BY"/>
              </w:rPr>
              <w:t>_________________________</w:t>
            </w:r>
          </w:p>
        </w:tc>
      </w:tr>
      <w:tr w:rsidR="007A34A4" w:rsidRPr="007A34A4" w14:paraId="36D7C7E4" w14:textId="77777777" w:rsidTr="007A34A4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7A505" w14:textId="77777777" w:rsidR="007A34A4" w:rsidRPr="007A34A4" w:rsidRDefault="007A34A4" w:rsidP="007A34A4">
            <w:pPr>
              <w:ind w:left="316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(главный бухгалтер)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26FE7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BEEDF" w14:textId="77777777" w:rsidR="007A34A4" w:rsidRPr="007A34A4" w:rsidRDefault="007A34A4" w:rsidP="007A34A4">
            <w:pPr>
              <w:ind w:right="446"/>
              <w:jc w:val="righ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(расшифровка подписи) </w:t>
            </w:r>
          </w:p>
        </w:tc>
      </w:tr>
    </w:tbl>
    <w:p w14:paraId="0F1C3871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p w14:paraId="48AE0CE2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p w14:paraId="58311F07" w14:textId="77777777" w:rsidR="007A34A4" w:rsidRPr="007A34A4" w:rsidRDefault="007A34A4" w:rsidP="007A34A4">
      <w:pPr>
        <w:jc w:val="left"/>
        <w:rPr>
          <w:rFonts w:eastAsia="Times New Roman"/>
          <w:sz w:val="24"/>
          <w:szCs w:val="24"/>
          <w:lang w:val="ru-BY" w:eastAsia="ru-BY"/>
        </w:rPr>
        <w:sectPr w:rsidR="007A34A4" w:rsidRPr="007A34A4">
          <w:pgSz w:w="11920" w:h="16838"/>
          <w:pgMar w:top="567" w:right="1134" w:bottom="567" w:left="1417" w:header="0" w:footer="0" w:gutter="0"/>
          <w:cols w:space="720"/>
        </w:sectPr>
      </w:pPr>
    </w:p>
    <w:p w14:paraId="6F804314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7A34A4" w:rsidRPr="007A34A4" w14:paraId="15A37F2A" w14:textId="77777777" w:rsidTr="007A34A4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A59EB" w14:textId="77777777" w:rsidR="007A34A4" w:rsidRPr="007A34A4" w:rsidRDefault="007A34A4" w:rsidP="007A34A4">
            <w:pPr>
              <w:jc w:val="left"/>
              <w:rPr>
                <w:rFonts w:eastAsia="Times New Roman"/>
                <w:sz w:val="22"/>
                <w:lang w:val="ru-BY" w:eastAsia="ru-BY"/>
              </w:rPr>
            </w:pPr>
            <w:r w:rsidRPr="007A34A4">
              <w:rPr>
                <w:rFonts w:eastAsia="Times New Roman"/>
                <w:sz w:val="22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84565" w14:textId="77777777" w:rsidR="007A34A4" w:rsidRPr="007A34A4" w:rsidRDefault="007A34A4" w:rsidP="007A34A4">
            <w:pPr>
              <w:spacing w:after="120"/>
              <w:jc w:val="left"/>
              <w:rPr>
                <w:rFonts w:eastAsia="Times New Roman"/>
                <w:sz w:val="22"/>
                <w:lang w:val="ru-BY" w:eastAsia="ru-BY"/>
              </w:rPr>
            </w:pPr>
            <w:bookmarkStart w:id="4" w:name="Утв_2"/>
            <w:bookmarkEnd w:id="3"/>
            <w:r w:rsidRPr="007A34A4">
              <w:rPr>
                <w:rFonts w:eastAsia="Times New Roman"/>
                <w:sz w:val="22"/>
                <w:lang w:val="ru-BY" w:eastAsia="ru-BY"/>
              </w:rPr>
              <w:t>УТВЕРЖДЕНО</w:t>
            </w:r>
          </w:p>
          <w:p w14:paraId="430AEFEF" w14:textId="77777777" w:rsidR="007A34A4" w:rsidRPr="007A34A4" w:rsidRDefault="007A34A4" w:rsidP="007A34A4">
            <w:pPr>
              <w:jc w:val="left"/>
              <w:rPr>
                <w:rFonts w:eastAsia="Times New Roman"/>
                <w:sz w:val="22"/>
                <w:lang w:val="ru-BY" w:eastAsia="ru-BY"/>
              </w:rPr>
            </w:pPr>
            <w:r w:rsidRPr="007A34A4">
              <w:rPr>
                <w:rFonts w:eastAsia="Times New Roman"/>
                <w:sz w:val="22"/>
                <w:lang w:val="ru-BY" w:eastAsia="ru-BY"/>
              </w:rPr>
              <w:t>Постановление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Государственного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комитета по имуществу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Республики Беларусь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25.03.2022 № 10</w:t>
            </w:r>
          </w:p>
        </w:tc>
        <w:bookmarkEnd w:id="4"/>
      </w:tr>
    </w:tbl>
    <w:p w14:paraId="3C5231D8" w14:textId="77777777" w:rsidR="007A34A4" w:rsidRPr="007A34A4" w:rsidRDefault="007A34A4" w:rsidP="007A34A4">
      <w:pPr>
        <w:spacing w:before="240" w:after="240"/>
        <w:jc w:val="left"/>
        <w:rPr>
          <w:rFonts w:eastAsia="Times New Roman"/>
          <w:b/>
          <w:bCs/>
          <w:sz w:val="24"/>
          <w:szCs w:val="24"/>
          <w:lang w:val="ru-BY" w:eastAsia="ru-BY"/>
        </w:rPr>
      </w:pPr>
      <w:bookmarkStart w:id="5" w:name="Заг_Утв_2"/>
      <w:r w:rsidRPr="007A34A4">
        <w:rPr>
          <w:rFonts w:eastAsia="Times New Roman"/>
          <w:b/>
          <w:bCs/>
          <w:sz w:val="24"/>
          <w:szCs w:val="24"/>
          <w:lang w:val="ru-BY" w:eastAsia="ru-BY"/>
        </w:rPr>
        <w:t>РЕГЛАМЕНТ</w:t>
      </w:r>
      <w:r w:rsidRPr="007A34A4">
        <w:rPr>
          <w:rFonts w:eastAsia="Times New Roman"/>
          <w:b/>
          <w:bCs/>
          <w:sz w:val="24"/>
          <w:szCs w:val="24"/>
          <w:lang w:val="ru-BY" w:eastAsia="ru-BY"/>
        </w:rPr>
        <w:br/>
        <w:t xml:space="preserve">административной процедуры, осуществляемой в отношении субъектов хозяйствования, по подпункту 3.12.2 «Принятие решения о возможности использования капитального строения (здания, сооружения), изолированного помещения или </w:t>
      </w:r>
      <w:proofErr w:type="spellStart"/>
      <w:r w:rsidRPr="007A34A4">
        <w:rPr>
          <w:rFonts w:eastAsia="Times New Roman"/>
          <w:b/>
          <w:bCs/>
          <w:sz w:val="24"/>
          <w:szCs w:val="24"/>
          <w:lang w:val="ru-BY" w:eastAsia="ru-BY"/>
        </w:rPr>
        <w:t>машино</w:t>
      </w:r>
      <w:proofErr w:type="spellEnd"/>
      <w:r w:rsidRPr="007A34A4">
        <w:rPr>
          <w:rFonts w:eastAsia="Times New Roman"/>
          <w:b/>
          <w:bCs/>
          <w:sz w:val="24"/>
          <w:szCs w:val="24"/>
          <w:lang w:val="ru-BY" w:eastAsia="ru-BY"/>
        </w:rPr>
        <w:t>-места, часть которого погибла, по назначению в соответствии с единой классификацией назначения объектов недвижимого имущества»</w:t>
      </w:r>
    </w:p>
    <w:p w14:paraId="384EFF2A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499FC3FA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112E1FDF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14:paraId="31895D84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5"/>
    <w:p w14:paraId="7DD570EF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fldChar w:fldCharType="begin"/>
      </w:r>
      <w:r w:rsidRPr="007A34A4">
        <w:rPr>
          <w:rFonts w:eastAsia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7A34A4">
        <w:rPr>
          <w:rFonts w:eastAsia="Times New Roman"/>
          <w:sz w:val="24"/>
          <w:szCs w:val="24"/>
          <w:lang w:val="ru-BY" w:eastAsia="ru-BY"/>
        </w:rPr>
        <w:fldChar w:fldCharType="separate"/>
      </w:r>
      <w:r w:rsidRPr="007A34A4">
        <w:rPr>
          <w:rFonts w:eastAsia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7A34A4">
        <w:rPr>
          <w:rFonts w:eastAsia="Times New Roman"/>
          <w:sz w:val="24"/>
          <w:szCs w:val="24"/>
          <w:lang w:val="ru-BY" w:eastAsia="ru-BY"/>
        </w:rPr>
        <w:fldChar w:fldCharType="end"/>
      </w:r>
      <w:r w:rsidRPr="007A34A4">
        <w:rPr>
          <w:rFonts w:eastAsia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005A74D1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23" w:anchor="Заг_Утв_1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2940304C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24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1E899A32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25" w:anchor="Заг_Утв_1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о порядке принятия решений в отношении капитальных строений (зданий, сооружений), изолированных помещений, </w:t>
      </w:r>
      <w:proofErr w:type="spellStart"/>
      <w:r w:rsidR="007A34A4" w:rsidRPr="007A34A4">
        <w:rPr>
          <w:rFonts w:eastAsia="Times New Roman"/>
          <w:sz w:val="24"/>
          <w:szCs w:val="24"/>
          <w:lang w:val="ru-BY" w:eastAsia="ru-BY"/>
        </w:rPr>
        <w:t>машино</w:t>
      </w:r>
      <w:proofErr w:type="spellEnd"/>
      <w:r w:rsidR="007A34A4" w:rsidRPr="007A34A4">
        <w:rPr>
          <w:rFonts w:eastAsia="Times New Roman"/>
          <w:sz w:val="24"/>
          <w:szCs w:val="24"/>
          <w:lang w:val="ru-BY" w:eastAsia="ru-BY"/>
        </w:rPr>
        <w:t>-мест, утвержденное постановлением Совета Министров Республики Беларусь от 29 августа 2013 г. № 764;</w:t>
      </w:r>
    </w:p>
    <w:p w14:paraId="1FED3613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26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A403C6F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27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D5B5DBE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75281FAE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1.4.1.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</w:t>
      </w:r>
      <w:hyperlink r:id="rId28" w:anchor="Заг_Утв_1&amp;Point=2" w:history="1">
        <w:r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пункт 2</w:t>
        </w:r>
      </w:hyperlink>
      <w:r w:rsidRPr="007A34A4">
        <w:rPr>
          <w:rFonts w:eastAsia="Times New Roman"/>
          <w:sz w:val="24"/>
          <w:szCs w:val="24"/>
          <w:lang w:val="ru-BY" w:eastAsia="ru-BY"/>
        </w:rPr>
        <w:t xml:space="preserve"> 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 w:rsidRPr="007A34A4">
        <w:rPr>
          <w:rFonts w:eastAsia="Times New Roman"/>
          <w:sz w:val="24"/>
          <w:szCs w:val="24"/>
          <w:lang w:val="ru-BY" w:eastAsia="ru-BY"/>
        </w:rPr>
        <w:t>машино</w:t>
      </w:r>
      <w:proofErr w:type="spellEnd"/>
      <w:r w:rsidRPr="007A34A4">
        <w:rPr>
          <w:rFonts w:eastAsia="Times New Roman"/>
          <w:sz w:val="24"/>
          <w:szCs w:val="24"/>
          <w:lang w:val="ru-BY" w:eastAsia="ru-BY"/>
        </w:rPr>
        <w:t>-мест);</w:t>
      </w:r>
    </w:p>
    <w:p w14:paraId="1F54585D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1.4.2.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01CEAEE5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lastRenderedPageBreak/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1184920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203"/>
        <w:gridCol w:w="3448"/>
      </w:tblGrid>
      <w:tr w:rsidR="007A34A4" w:rsidRPr="007A34A4" w14:paraId="254A5BF4" w14:textId="77777777" w:rsidTr="007A34A4">
        <w:trPr>
          <w:trHeight w:val="240"/>
        </w:trPr>
        <w:tc>
          <w:tcPr>
            <w:tcW w:w="14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BA4AD6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D5C809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8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67E85F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7A34A4" w:rsidRPr="007A34A4" w14:paraId="1226A05F" w14:textId="77777777" w:rsidTr="007A34A4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67882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9D709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частью первой </w:t>
            </w:r>
            <w:hyperlink r:id="rId29" w:anchor="&amp;Article=14&amp;Point=5" w:history="1">
              <w:r w:rsidRPr="007A34A4">
                <w:rPr>
                  <w:rFonts w:eastAsia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B5CDF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 – в письменной форме: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в письменной форме: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7A34A4" w:rsidRPr="007A34A4" w14:paraId="491C315E" w14:textId="77777777" w:rsidTr="007A34A4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30951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заключение о надежности, несущей способности и устойчивости конструкции капитального строения (здания, сооружения), изолированного помещения, часть которого погибла, – представляется в отношении капитальных строений (зданий, сооружений), изолированных помещений более одного этажа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95A18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1321354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</w:p>
        </w:tc>
      </w:tr>
      <w:tr w:rsidR="007A34A4" w:rsidRPr="007A34A4" w14:paraId="37F2B4E9" w14:textId="77777777" w:rsidTr="007A34A4">
        <w:trPr>
          <w:trHeight w:val="240"/>
        </w:trPr>
        <w:tc>
          <w:tcPr>
            <w:tcW w:w="14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EB14C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технический паспорт или ведомость технических характеристик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49BC2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D83194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</w:p>
        </w:tc>
      </w:tr>
    </w:tbl>
    <w:p w14:paraId="751326AF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p w14:paraId="7ABFF1D2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0" w:anchor="&amp;Article=15&amp;Point=2" w:history="1">
        <w:r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7A34A4">
        <w:rPr>
          <w:rFonts w:eastAsia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14:paraId="30ACF502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64020F8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1985"/>
        <w:gridCol w:w="2830"/>
      </w:tblGrid>
      <w:tr w:rsidR="007A34A4" w:rsidRPr="007A34A4" w14:paraId="6282BE89" w14:textId="77777777" w:rsidTr="007A34A4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3DC2BB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4447D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A47755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7A34A4" w:rsidRPr="007A34A4" w14:paraId="61AB2F74" w14:textId="77777777" w:rsidTr="007A34A4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4729F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решение о возможности использования капитального строения (здания, сооружения), изолированного помещения или </w:t>
            </w:r>
            <w:proofErr w:type="spellStart"/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машино</w:t>
            </w:r>
            <w:proofErr w:type="spellEnd"/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E2A56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AE04A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F48544C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p w14:paraId="14D6DBAD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11B63D43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1758FCC6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7A34A4" w:rsidRPr="007A34A4" w14:paraId="0FD7D119" w14:textId="77777777" w:rsidTr="007A34A4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E5EBB4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9045EF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7A34A4" w:rsidRPr="007A34A4" w14:paraId="04604FEA" w14:textId="77777777" w:rsidTr="007A34A4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D5571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 xml:space="preserve"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lastRenderedPageBreak/>
              <w:t>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3B415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7DE68604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7A34A4" w:rsidRPr="007A34A4" w14:paraId="76F1F4AA" w14:textId="77777777" w:rsidTr="007A34A4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048A2" w14:textId="77777777" w:rsidR="007A34A4" w:rsidRPr="007A34A4" w:rsidRDefault="007A34A4" w:rsidP="007A34A4">
            <w:pPr>
              <w:jc w:val="left"/>
              <w:rPr>
                <w:rFonts w:eastAsia="Times New Roman"/>
                <w:sz w:val="22"/>
                <w:lang w:val="ru-BY" w:eastAsia="ru-BY"/>
              </w:rPr>
            </w:pPr>
            <w:r w:rsidRPr="007A34A4">
              <w:rPr>
                <w:rFonts w:eastAsia="Times New Roman"/>
                <w:sz w:val="22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F2805" w14:textId="77777777" w:rsidR="007A34A4" w:rsidRPr="007A34A4" w:rsidRDefault="007A34A4" w:rsidP="007A34A4">
            <w:pPr>
              <w:spacing w:after="120"/>
              <w:jc w:val="left"/>
              <w:rPr>
                <w:rFonts w:eastAsia="Times New Roman"/>
                <w:sz w:val="22"/>
                <w:lang w:val="ru-BY" w:eastAsia="ru-BY"/>
              </w:rPr>
            </w:pPr>
            <w:bookmarkStart w:id="6" w:name="Утв_3"/>
            <w:r w:rsidRPr="007A34A4">
              <w:rPr>
                <w:rFonts w:eastAsia="Times New Roman"/>
                <w:sz w:val="22"/>
                <w:lang w:val="ru-BY" w:eastAsia="ru-BY"/>
              </w:rPr>
              <w:t>УТВЕРЖДЕНО</w:t>
            </w:r>
          </w:p>
          <w:p w14:paraId="240F385C" w14:textId="77777777" w:rsidR="007A34A4" w:rsidRPr="007A34A4" w:rsidRDefault="007A34A4" w:rsidP="007A34A4">
            <w:pPr>
              <w:jc w:val="left"/>
              <w:rPr>
                <w:rFonts w:eastAsia="Times New Roman"/>
                <w:sz w:val="22"/>
                <w:lang w:val="ru-BY" w:eastAsia="ru-BY"/>
              </w:rPr>
            </w:pPr>
            <w:r w:rsidRPr="007A34A4">
              <w:rPr>
                <w:rFonts w:eastAsia="Times New Roman"/>
                <w:sz w:val="22"/>
                <w:lang w:val="ru-BY" w:eastAsia="ru-BY"/>
              </w:rPr>
              <w:t>Постановление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Государственного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комитета по имуществу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Республики Беларусь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25.03.2022 № 10</w:t>
            </w:r>
          </w:p>
        </w:tc>
        <w:bookmarkEnd w:id="6"/>
      </w:tr>
    </w:tbl>
    <w:p w14:paraId="3B441665" w14:textId="77777777" w:rsidR="007A34A4" w:rsidRPr="007A34A4" w:rsidRDefault="007A34A4" w:rsidP="007A34A4">
      <w:pPr>
        <w:spacing w:before="240" w:after="240"/>
        <w:jc w:val="left"/>
        <w:rPr>
          <w:rFonts w:eastAsia="Times New Roman"/>
          <w:b/>
          <w:bCs/>
          <w:sz w:val="24"/>
          <w:szCs w:val="24"/>
          <w:lang w:val="ru-BY" w:eastAsia="ru-BY"/>
        </w:rPr>
      </w:pPr>
      <w:bookmarkStart w:id="7" w:name="Заг_Утв_3"/>
      <w:r w:rsidRPr="007A34A4">
        <w:rPr>
          <w:rFonts w:eastAsia="Times New Roman"/>
          <w:b/>
          <w:bCs/>
          <w:sz w:val="24"/>
          <w:szCs w:val="24"/>
          <w:lang w:val="ru-BY" w:eastAsia="ru-BY"/>
        </w:rPr>
        <w:t>РЕГЛАМЕНТ</w:t>
      </w:r>
      <w:r w:rsidRPr="007A34A4">
        <w:rPr>
          <w:rFonts w:eastAsia="Times New Roman"/>
          <w:b/>
          <w:bCs/>
          <w:sz w:val="24"/>
          <w:szCs w:val="24"/>
          <w:lang w:val="ru-BY" w:eastAsia="ru-BY"/>
        </w:rPr>
        <w:br/>
        <w:t xml:space="preserve">административной процедуры, осуществляемой в отношении субъектов хозяйствования, по подпункту 3.12.3 «Принятие решения о возможности изменения назначения капитального строения (здания, сооружения), изолированного помещения, </w:t>
      </w:r>
      <w:proofErr w:type="spellStart"/>
      <w:r w:rsidRPr="007A34A4">
        <w:rPr>
          <w:rFonts w:eastAsia="Times New Roman"/>
          <w:b/>
          <w:bCs/>
          <w:sz w:val="24"/>
          <w:szCs w:val="24"/>
          <w:lang w:val="ru-BY" w:eastAsia="ru-BY"/>
        </w:rPr>
        <w:t>машино</w:t>
      </w:r>
      <w:proofErr w:type="spellEnd"/>
      <w:r w:rsidRPr="007A34A4">
        <w:rPr>
          <w:rFonts w:eastAsia="Times New Roman"/>
          <w:b/>
          <w:bCs/>
          <w:sz w:val="24"/>
          <w:szCs w:val="24"/>
          <w:lang w:val="ru-BY" w:eastAsia="ru-BY"/>
        </w:rPr>
        <w:t>-места по единой классификации назначения объектов недвижимого имущества без проведения строительно-монтажных работ»</w:t>
      </w:r>
    </w:p>
    <w:p w14:paraId="3E1BE540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4F36A9CE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7F1D30B4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14:paraId="1DE266AC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7"/>
    <w:p w14:paraId="1189A2F0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fldChar w:fldCharType="begin"/>
      </w:r>
      <w:r w:rsidRPr="007A34A4">
        <w:rPr>
          <w:rFonts w:eastAsia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7A34A4">
        <w:rPr>
          <w:rFonts w:eastAsia="Times New Roman"/>
          <w:sz w:val="24"/>
          <w:szCs w:val="24"/>
          <w:lang w:val="ru-BY" w:eastAsia="ru-BY"/>
        </w:rPr>
        <w:fldChar w:fldCharType="separate"/>
      </w:r>
      <w:r w:rsidRPr="007A34A4">
        <w:rPr>
          <w:rFonts w:eastAsia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7A34A4">
        <w:rPr>
          <w:rFonts w:eastAsia="Times New Roman"/>
          <w:sz w:val="24"/>
          <w:szCs w:val="24"/>
          <w:lang w:val="ru-BY" w:eastAsia="ru-BY"/>
        </w:rPr>
        <w:fldChar w:fldCharType="end"/>
      </w:r>
      <w:r w:rsidRPr="007A34A4">
        <w:rPr>
          <w:rFonts w:eastAsia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683C8B7B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31" w:anchor="Заг_Утв_1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75BFD3A8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32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Декрет Президента Республики Беларусь от 23 ноября 2017 г. № 7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«О развитии предпринимательства»;</w:t>
      </w:r>
    </w:p>
    <w:p w14:paraId="5B27DC66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33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33F2560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34" w:anchor="Заг_Утв_1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о порядке принятия решений в отношении капитальных строений (зданий, сооружений), изолированных помещений, </w:t>
      </w:r>
      <w:proofErr w:type="spellStart"/>
      <w:r w:rsidR="007A34A4" w:rsidRPr="007A34A4">
        <w:rPr>
          <w:rFonts w:eastAsia="Times New Roman"/>
          <w:sz w:val="24"/>
          <w:szCs w:val="24"/>
          <w:lang w:val="ru-BY" w:eastAsia="ru-BY"/>
        </w:rPr>
        <w:t>машино</w:t>
      </w:r>
      <w:proofErr w:type="spellEnd"/>
      <w:r w:rsidR="007A34A4" w:rsidRPr="007A34A4">
        <w:rPr>
          <w:rFonts w:eastAsia="Times New Roman"/>
          <w:sz w:val="24"/>
          <w:szCs w:val="24"/>
          <w:lang w:val="ru-BY" w:eastAsia="ru-BY"/>
        </w:rPr>
        <w:t>-мест, утвержденное постановлением Совета Министров Республики Беларусь от 29 августа 2013 г. № 764;</w:t>
      </w:r>
    </w:p>
    <w:p w14:paraId="48899211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35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0B566DF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36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A386AE8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5169FD5A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1.4.1.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</w:t>
      </w:r>
      <w:hyperlink r:id="rId37" w:anchor="Заг_Утв_1&amp;Point=2" w:history="1">
        <w:r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пункт 2</w:t>
        </w:r>
      </w:hyperlink>
      <w:r w:rsidRPr="007A34A4">
        <w:rPr>
          <w:rFonts w:eastAsia="Times New Roman"/>
          <w:sz w:val="24"/>
          <w:szCs w:val="24"/>
          <w:lang w:val="ru-BY" w:eastAsia="ru-BY"/>
        </w:rPr>
        <w:t xml:space="preserve"> 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 w:rsidRPr="007A34A4">
        <w:rPr>
          <w:rFonts w:eastAsia="Times New Roman"/>
          <w:sz w:val="24"/>
          <w:szCs w:val="24"/>
          <w:lang w:val="ru-BY" w:eastAsia="ru-BY"/>
        </w:rPr>
        <w:t>машино</w:t>
      </w:r>
      <w:proofErr w:type="spellEnd"/>
      <w:r w:rsidRPr="007A34A4">
        <w:rPr>
          <w:rFonts w:eastAsia="Times New Roman"/>
          <w:sz w:val="24"/>
          <w:szCs w:val="24"/>
          <w:lang w:val="ru-BY" w:eastAsia="ru-BY"/>
        </w:rPr>
        <w:t>-мест);</w:t>
      </w:r>
    </w:p>
    <w:p w14:paraId="6A2952F0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 xml:space="preserve">1.4.2. административные решения, принятые областными, Минским городским исполнительными комитетами, государственным учреждением «Администрация </w:t>
      </w:r>
      <w:r w:rsidRPr="007A34A4">
        <w:rPr>
          <w:rFonts w:eastAsia="Times New Roman"/>
          <w:sz w:val="24"/>
          <w:szCs w:val="24"/>
          <w:lang w:val="ru-BY" w:eastAsia="ru-BY"/>
        </w:rPr>
        <w:lastRenderedPageBreak/>
        <w:t>Китайско-Белорусского индустриального парка «Великий камень», обжалуются в судебном порядке.</w:t>
      </w:r>
    </w:p>
    <w:p w14:paraId="4E5FBAF2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процедуры:</w:t>
      </w:r>
    </w:p>
    <w:p w14:paraId="4993B61F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2.1. представляемые заинтересованным лицом:</w:t>
      </w:r>
    </w:p>
    <w:p w14:paraId="42BEA5CB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117"/>
        <w:gridCol w:w="3114"/>
      </w:tblGrid>
      <w:tr w:rsidR="007A34A4" w:rsidRPr="007A34A4" w14:paraId="70499DBA" w14:textId="77777777" w:rsidTr="007A34A4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EB311E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C8139B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A4F4A1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7A34A4" w:rsidRPr="007A34A4" w14:paraId="6728761A" w14:textId="77777777" w:rsidTr="007A34A4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4CF39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E91DA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частью первой </w:t>
            </w:r>
            <w:hyperlink r:id="rId38" w:anchor="&amp;Article=14&amp;Point=5" w:history="1">
              <w:r w:rsidRPr="007A34A4">
                <w:rPr>
                  <w:rFonts w:eastAsia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E315C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 – в письменной форме: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в письменной форме: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7A34A4" w:rsidRPr="007A34A4" w14:paraId="1464892F" w14:textId="77777777" w:rsidTr="007A34A4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7C1ED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технический паспорт или ведомость технических характеристик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76BF3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2534BA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</w:p>
        </w:tc>
      </w:tr>
      <w:tr w:rsidR="007A34A4" w:rsidRPr="007A34A4" w14:paraId="7DCDCAA9" w14:textId="77777777" w:rsidTr="007A34A4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F79BB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письменное согласие собственника (собственников) капитального строения (здания, сооружения), изолированного помещения, </w:t>
            </w:r>
            <w:proofErr w:type="spellStart"/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машино</w:t>
            </w:r>
            <w:proofErr w:type="spellEnd"/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-места на принятие решения о возможности изменения назначения капитального строения, изолированного помещения, </w:t>
            </w:r>
            <w:proofErr w:type="spellStart"/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машино</w:t>
            </w:r>
            <w:proofErr w:type="spellEnd"/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-места по единой классификации назначения объектов недвижимого имущества без проведения строительно-монтажных работ – в случае обращения субъекта хозяйствования, не являющегося собственником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DFAD6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2CBFFC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</w:p>
        </w:tc>
      </w:tr>
    </w:tbl>
    <w:p w14:paraId="5AE4A45D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p w14:paraId="10825E14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9" w:anchor="&amp;Article=15&amp;Point=2" w:history="1">
        <w:r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7A34A4">
        <w:rPr>
          <w:rFonts w:eastAsia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процедур»;</w:t>
      </w:r>
    </w:p>
    <w:p w14:paraId="745FD405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2.2. запрашиваемые (получаемые) уполномоченным органом самостоятельно:</w:t>
      </w:r>
    </w:p>
    <w:p w14:paraId="1B55AAD8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265"/>
      </w:tblGrid>
      <w:tr w:rsidR="007A34A4" w:rsidRPr="007A34A4" w14:paraId="463A1D75" w14:textId="77777777" w:rsidTr="007A34A4">
        <w:trPr>
          <w:trHeight w:val="240"/>
        </w:trPr>
        <w:tc>
          <w:tcPr>
            <w:tcW w:w="2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87F104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360A68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7A34A4" w:rsidRPr="007A34A4" w14:paraId="163A4BBF" w14:textId="77777777" w:rsidTr="007A34A4">
        <w:trPr>
          <w:trHeight w:val="240"/>
        </w:trPr>
        <w:tc>
          <w:tcPr>
            <w:tcW w:w="2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8FE00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52071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57896CF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p w14:paraId="0E3E546D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839892E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1701"/>
        <w:gridCol w:w="2404"/>
      </w:tblGrid>
      <w:tr w:rsidR="007A34A4" w:rsidRPr="007A34A4" w14:paraId="1A476107" w14:textId="77777777" w:rsidTr="007A34A4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506A4D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0AD57B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AC8A6D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7A34A4" w:rsidRPr="007A34A4" w14:paraId="03850624" w14:textId="77777777" w:rsidTr="007A34A4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20377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решение о возможности изменения назначения капитального строения (здания, сооружения), изолированного помещения, </w:t>
            </w:r>
            <w:proofErr w:type="spellStart"/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машино</w:t>
            </w:r>
            <w:proofErr w:type="spellEnd"/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BAF5E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37965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1493C84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p w14:paraId="11A35897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</w:t>
      </w:r>
      <w:r w:rsidRPr="007A34A4">
        <w:rPr>
          <w:rFonts w:eastAsia="Times New Roman"/>
          <w:sz w:val="24"/>
          <w:szCs w:val="24"/>
          <w:lang w:val="ru-BY" w:eastAsia="ru-BY"/>
        </w:rPr>
        <w:lastRenderedPageBreak/>
        <w:t>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428A5B04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50D29134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1"/>
        <w:gridCol w:w="3254"/>
      </w:tblGrid>
      <w:tr w:rsidR="007A34A4" w:rsidRPr="007A34A4" w14:paraId="5837B76A" w14:textId="77777777" w:rsidTr="007A34A4">
        <w:trPr>
          <w:trHeight w:val="240"/>
        </w:trPr>
        <w:tc>
          <w:tcPr>
            <w:tcW w:w="32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194F2F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FF8901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7A34A4" w:rsidRPr="007A34A4" w14:paraId="3C571062" w14:textId="77777777" w:rsidTr="007A34A4">
        <w:trPr>
          <w:trHeight w:val="240"/>
        </w:trPr>
        <w:tc>
          <w:tcPr>
            <w:tcW w:w="32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4455B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5AAD2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31C4E20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7A34A4" w:rsidRPr="007A34A4" w14:paraId="067D2C21" w14:textId="77777777" w:rsidTr="007A34A4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E0941" w14:textId="77777777" w:rsidR="007A34A4" w:rsidRPr="007A34A4" w:rsidRDefault="007A34A4" w:rsidP="007A34A4">
            <w:pPr>
              <w:jc w:val="left"/>
              <w:rPr>
                <w:rFonts w:eastAsia="Times New Roman"/>
                <w:sz w:val="22"/>
                <w:lang w:val="ru-BY" w:eastAsia="ru-BY"/>
              </w:rPr>
            </w:pPr>
            <w:r w:rsidRPr="007A34A4">
              <w:rPr>
                <w:rFonts w:eastAsia="Times New Roman"/>
                <w:sz w:val="22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5BE2F" w14:textId="77777777" w:rsidR="007A34A4" w:rsidRPr="007A34A4" w:rsidRDefault="007A34A4" w:rsidP="007A34A4">
            <w:pPr>
              <w:spacing w:after="120"/>
              <w:jc w:val="left"/>
              <w:rPr>
                <w:rFonts w:eastAsia="Times New Roman"/>
                <w:sz w:val="22"/>
                <w:lang w:val="ru-BY" w:eastAsia="ru-BY"/>
              </w:rPr>
            </w:pPr>
            <w:bookmarkStart w:id="8" w:name="Утв_4"/>
            <w:r w:rsidRPr="007A34A4">
              <w:rPr>
                <w:rFonts w:eastAsia="Times New Roman"/>
                <w:sz w:val="22"/>
                <w:lang w:val="ru-BY" w:eastAsia="ru-BY"/>
              </w:rPr>
              <w:t>УТВЕРЖДЕНО</w:t>
            </w:r>
          </w:p>
          <w:p w14:paraId="4DBDD40F" w14:textId="77777777" w:rsidR="007A34A4" w:rsidRPr="007A34A4" w:rsidRDefault="007A34A4" w:rsidP="007A34A4">
            <w:pPr>
              <w:jc w:val="left"/>
              <w:rPr>
                <w:rFonts w:eastAsia="Times New Roman"/>
                <w:sz w:val="22"/>
                <w:lang w:val="ru-BY" w:eastAsia="ru-BY"/>
              </w:rPr>
            </w:pPr>
            <w:r w:rsidRPr="007A34A4">
              <w:rPr>
                <w:rFonts w:eastAsia="Times New Roman"/>
                <w:sz w:val="22"/>
                <w:lang w:val="ru-BY" w:eastAsia="ru-BY"/>
              </w:rPr>
              <w:t>Постановление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Государственного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комитета по имуществу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Республики Беларусь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25.03.2022 № 10</w:t>
            </w:r>
          </w:p>
        </w:tc>
        <w:bookmarkEnd w:id="8"/>
      </w:tr>
    </w:tbl>
    <w:p w14:paraId="0B1297F4" w14:textId="77777777" w:rsidR="007A34A4" w:rsidRPr="007A34A4" w:rsidRDefault="007A34A4" w:rsidP="007A34A4">
      <w:pPr>
        <w:spacing w:before="240" w:after="240"/>
        <w:jc w:val="left"/>
        <w:rPr>
          <w:rFonts w:eastAsia="Times New Roman"/>
          <w:b/>
          <w:bCs/>
          <w:sz w:val="24"/>
          <w:szCs w:val="24"/>
          <w:lang w:val="ru-BY" w:eastAsia="ru-BY"/>
        </w:rPr>
      </w:pPr>
      <w:bookmarkStart w:id="9" w:name="Заг_Утв_4"/>
      <w:r w:rsidRPr="007A34A4">
        <w:rPr>
          <w:rFonts w:eastAsia="Times New Roman"/>
          <w:b/>
          <w:bCs/>
          <w:sz w:val="24"/>
          <w:szCs w:val="24"/>
          <w:lang w:val="ru-BY" w:eastAsia="ru-BY"/>
        </w:rPr>
        <w:t>РЕГЛАМЕНТ</w:t>
      </w:r>
      <w:r w:rsidRPr="007A34A4">
        <w:rPr>
          <w:rFonts w:eastAsia="Times New Roman"/>
          <w:b/>
          <w:bCs/>
          <w:sz w:val="24"/>
          <w:szCs w:val="24"/>
          <w:lang w:val="ru-BY" w:eastAsia="ru-BY"/>
        </w:rPr>
        <w:br/>
        <w:t xml:space="preserve">административной процедуры, осуществляемой в отношении субъектов хозяйствования, по подпункту 3.12.4 «Принятие решения об определении назначения капитального строения (здания, сооружения), изолированного помещения, </w:t>
      </w:r>
      <w:proofErr w:type="spellStart"/>
      <w:r w:rsidRPr="007A34A4">
        <w:rPr>
          <w:rFonts w:eastAsia="Times New Roman"/>
          <w:b/>
          <w:bCs/>
          <w:sz w:val="24"/>
          <w:szCs w:val="24"/>
          <w:lang w:val="ru-BY" w:eastAsia="ru-BY"/>
        </w:rPr>
        <w:t>машино</w:t>
      </w:r>
      <w:proofErr w:type="spellEnd"/>
      <w:r w:rsidRPr="007A34A4">
        <w:rPr>
          <w:rFonts w:eastAsia="Times New Roman"/>
          <w:b/>
          <w:bCs/>
          <w:sz w:val="24"/>
          <w:szCs w:val="24"/>
          <w:lang w:val="ru-BY" w:eastAsia="ru-BY"/>
        </w:rPr>
        <w:t xml:space="preserve">-места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сооружений), изолированных помещений, </w:t>
      </w:r>
      <w:proofErr w:type="spellStart"/>
      <w:r w:rsidRPr="007A34A4">
        <w:rPr>
          <w:rFonts w:eastAsia="Times New Roman"/>
          <w:b/>
          <w:bCs/>
          <w:sz w:val="24"/>
          <w:szCs w:val="24"/>
          <w:lang w:val="ru-BY" w:eastAsia="ru-BY"/>
        </w:rPr>
        <w:t>машино</w:t>
      </w:r>
      <w:proofErr w:type="spellEnd"/>
      <w:r w:rsidRPr="007A34A4">
        <w:rPr>
          <w:rFonts w:eastAsia="Times New Roman"/>
          <w:b/>
          <w:bCs/>
          <w:sz w:val="24"/>
          <w:szCs w:val="24"/>
          <w:lang w:val="ru-BY" w:eastAsia="ru-BY"/>
        </w:rPr>
        <w:t>-мест)»</w:t>
      </w:r>
    </w:p>
    <w:p w14:paraId="635C1453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5E84A631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21E8912D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14:paraId="721629FC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9"/>
    <w:p w14:paraId="5755A30E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fldChar w:fldCharType="begin"/>
      </w:r>
      <w:r w:rsidRPr="007A34A4">
        <w:rPr>
          <w:rFonts w:eastAsia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7A34A4">
        <w:rPr>
          <w:rFonts w:eastAsia="Times New Roman"/>
          <w:sz w:val="24"/>
          <w:szCs w:val="24"/>
          <w:lang w:val="ru-BY" w:eastAsia="ru-BY"/>
        </w:rPr>
        <w:fldChar w:fldCharType="separate"/>
      </w:r>
      <w:r w:rsidRPr="007A34A4">
        <w:rPr>
          <w:rFonts w:eastAsia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7A34A4">
        <w:rPr>
          <w:rFonts w:eastAsia="Times New Roman"/>
          <w:sz w:val="24"/>
          <w:szCs w:val="24"/>
          <w:lang w:val="ru-BY" w:eastAsia="ru-BY"/>
        </w:rPr>
        <w:fldChar w:fldCharType="end"/>
      </w:r>
      <w:r w:rsidRPr="007A34A4">
        <w:rPr>
          <w:rFonts w:eastAsia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0B5D2954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40" w:anchor="Заг_Утв_1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10073BCF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41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008E21D6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42" w:anchor="Заг_Утв_1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о порядке принятия решений в отношении капитальных строений (зданий, сооружений), изолированных помещений, </w:t>
      </w:r>
      <w:proofErr w:type="spellStart"/>
      <w:r w:rsidR="007A34A4" w:rsidRPr="007A34A4">
        <w:rPr>
          <w:rFonts w:eastAsia="Times New Roman"/>
          <w:sz w:val="24"/>
          <w:szCs w:val="24"/>
          <w:lang w:val="ru-BY" w:eastAsia="ru-BY"/>
        </w:rPr>
        <w:t>машино</w:t>
      </w:r>
      <w:proofErr w:type="spellEnd"/>
      <w:r w:rsidR="007A34A4" w:rsidRPr="007A34A4">
        <w:rPr>
          <w:rFonts w:eastAsia="Times New Roman"/>
          <w:sz w:val="24"/>
          <w:szCs w:val="24"/>
          <w:lang w:val="ru-BY" w:eastAsia="ru-BY"/>
        </w:rPr>
        <w:t>-мест, утвержденное постановлением Совета Министров Республики Беларусь от 29 августа 2013 г. № 764;</w:t>
      </w:r>
    </w:p>
    <w:p w14:paraId="67B4B39B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43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A5B293D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44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649C5A1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472F7B5E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1.4.1.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</w:t>
      </w:r>
      <w:hyperlink r:id="rId45" w:anchor="Заг_Утв_1&amp;Point=2" w:history="1">
        <w:r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пункт 2</w:t>
        </w:r>
      </w:hyperlink>
      <w:r w:rsidRPr="007A34A4">
        <w:rPr>
          <w:rFonts w:eastAsia="Times New Roman"/>
          <w:sz w:val="24"/>
          <w:szCs w:val="24"/>
          <w:lang w:val="ru-BY" w:eastAsia="ru-BY"/>
        </w:rPr>
        <w:t xml:space="preserve"> 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 w:rsidRPr="007A34A4">
        <w:rPr>
          <w:rFonts w:eastAsia="Times New Roman"/>
          <w:sz w:val="24"/>
          <w:szCs w:val="24"/>
          <w:lang w:val="ru-BY" w:eastAsia="ru-BY"/>
        </w:rPr>
        <w:t>машино</w:t>
      </w:r>
      <w:proofErr w:type="spellEnd"/>
      <w:r w:rsidRPr="007A34A4">
        <w:rPr>
          <w:rFonts w:eastAsia="Times New Roman"/>
          <w:sz w:val="24"/>
          <w:szCs w:val="24"/>
          <w:lang w:val="ru-BY" w:eastAsia="ru-BY"/>
        </w:rPr>
        <w:t>-мест);</w:t>
      </w:r>
    </w:p>
    <w:p w14:paraId="039CA2BD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1.4.2.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2B1BDB1E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6B1D90D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041"/>
        <w:gridCol w:w="3274"/>
      </w:tblGrid>
      <w:tr w:rsidR="007A34A4" w:rsidRPr="007A34A4" w14:paraId="06CAA6AE" w14:textId="77777777" w:rsidTr="007A34A4">
        <w:trPr>
          <w:trHeight w:val="240"/>
        </w:trPr>
        <w:tc>
          <w:tcPr>
            <w:tcW w:w="16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E0A8AE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B3F6B2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C028D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7A34A4" w:rsidRPr="007A34A4" w14:paraId="6C0A09E9" w14:textId="77777777" w:rsidTr="007A34A4">
        <w:trPr>
          <w:trHeight w:val="24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91151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bookmarkStart w:id="10" w:name="_Hlk145323832"/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A1B6F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частью первой </w:t>
            </w:r>
            <w:hyperlink r:id="rId46" w:anchor="&amp;Article=14&amp;Point=5" w:history="1">
              <w:r w:rsidRPr="007A34A4">
                <w:rPr>
                  <w:rFonts w:eastAsia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B1DFB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 – в письменной форме: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в письменной форме: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7A34A4" w:rsidRPr="007A34A4" w14:paraId="35BC9E16" w14:textId="77777777" w:rsidTr="007A34A4">
        <w:trPr>
          <w:trHeight w:val="24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B26C8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разрешительная документация, утвержденная в установленном законодательством порядке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B994E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2B50639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</w:p>
        </w:tc>
      </w:tr>
      <w:tr w:rsidR="007A34A4" w:rsidRPr="007A34A4" w14:paraId="127FD5D3" w14:textId="77777777" w:rsidTr="007A34A4">
        <w:trPr>
          <w:trHeight w:val="24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9829E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проектная документация (в случае, если объект не закончен строительством)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4ABF6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A5B790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</w:p>
        </w:tc>
      </w:tr>
      <w:tr w:rsidR="007A34A4" w:rsidRPr="007A34A4" w14:paraId="63D74B56" w14:textId="77777777" w:rsidTr="007A34A4">
        <w:trPr>
          <w:trHeight w:val="240"/>
        </w:trPr>
        <w:tc>
          <w:tcPr>
            <w:tcW w:w="16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AB035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технический паспорт или ведомость технических характеристик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6AFB4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0F6D0C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</w:p>
        </w:tc>
      </w:tr>
    </w:tbl>
    <w:bookmarkEnd w:id="10"/>
    <w:p w14:paraId="5572043F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p w14:paraId="1219D535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47" w:anchor="&amp;Article=15&amp;Point=2" w:history="1">
        <w:r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7A34A4">
        <w:rPr>
          <w:rFonts w:eastAsia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14:paraId="04151073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724B61D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2249"/>
        <w:gridCol w:w="3213"/>
      </w:tblGrid>
      <w:tr w:rsidR="007A34A4" w:rsidRPr="007A34A4" w14:paraId="6640F6BF" w14:textId="77777777" w:rsidTr="007A34A4">
        <w:trPr>
          <w:trHeight w:val="240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6B4211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D23D40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848722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7A34A4" w:rsidRPr="007A34A4" w14:paraId="5DD960F7" w14:textId="77777777" w:rsidTr="007A34A4">
        <w:trPr>
          <w:trHeight w:val="240"/>
        </w:trPr>
        <w:tc>
          <w:tcPr>
            <w:tcW w:w="20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6DD98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решение об определении назначения капитального строения (здания, сооружения), изолированного помещения, </w:t>
            </w:r>
            <w:proofErr w:type="spellStart"/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машино</w:t>
            </w:r>
            <w:proofErr w:type="spellEnd"/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-места в соответствии с единой классификацией назначения объектов 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lastRenderedPageBreak/>
              <w:t xml:space="preserve">недвижимого имущества (за исключением эксплуатируемых капитальных строений (зданий, сооружений), изолированных помещений, </w:t>
            </w:r>
            <w:proofErr w:type="spellStart"/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машино</w:t>
            </w:r>
            <w:proofErr w:type="spellEnd"/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-мест)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FF2BF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lastRenderedPageBreak/>
              <w:t>бессрочно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0841E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769DD7C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p w14:paraId="3362E49F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73E963ED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5BAB75D4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7A34A4" w:rsidRPr="007A34A4" w14:paraId="411BC115" w14:textId="77777777" w:rsidTr="007A34A4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D4343C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E4C30D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7A34A4" w:rsidRPr="007A34A4" w14:paraId="44E9C731" w14:textId="77777777" w:rsidTr="007A34A4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B2A1A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B21BA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78B8EEC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7A34A4" w:rsidRPr="007A34A4" w14:paraId="5028529F" w14:textId="77777777" w:rsidTr="007A34A4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6D1B2" w14:textId="77777777" w:rsidR="007A34A4" w:rsidRPr="007A34A4" w:rsidRDefault="007A34A4" w:rsidP="007A34A4">
            <w:pPr>
              <w:jc w:val="left"/>
              <w:rPr>
                <w:rFonts w:eastAsia="Times New Roman"/>
                <w:sz w:val="22"/>
                <w:lang w:val="ru-BY" w:eastAsia="ru-BY"/>
              </w:rPr>
            </w:pPr>
            <w:r w:rsidRPr="007A34A4">
              <w:rPr>
                <w:rFonts w:eastAsia="Times New Roman"/>
                <w:sz w:val="22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76AF6" w14:textId="77777777" w:rsidR="007A34A4" w:rsidRPr="007A34A4" w:rsidRDefault="007A34A4" w:rsidP="007A34A4">
            <w:pPr>
              <w:spacing w:after="120"/>
              <w:jc w:val="left"/>
              <w:rPr>
                <w:rFonts w:eastAsia="Times New Roman"/>
                <w:sz w:val="22"/>
                <w:lang w:val="ru-BY" w:eastAsia="ru-BY"/>
              </w:rPr>
            </w:pPr>
            <w:bookmarkStart w:id="11" w:name="Утв_5"/>
            <w:r w:rsidRPr="007A34A4">
              <w:rPr>
                <w:rFonts w:eastAsia="Times New Roman"/>
                <w:sz w:val="22"/>
                <w:lang w:val="ru-BY" w:eastAsia="ru-BY"/>
              </w:rPr>
              <w:t>УТВЕРЖДЕНО</w:t>
            </w:r>
          </w:p>
          <w:p w14:paraId="152F3C48" w14:textId="77777777" w:rsidR="007A34A4" w:rsidRPr="007A34A4" w:rsidRDefault="007A34A4" w:rsidP="007A34A4">
            <w:pPr>
              <w:jc w:val="left"/>
              <w:rPr>
                <w:rFonts w:eastAsia="Times New Roman"/>
                <w:sz w:val="22"/>
                <w:lang w:val="ru-BY" w:eastAsia="ru-BY"/>
              </w:rPr>
            </w:pPr>
            <w:r w:rsidRPr="007A34A4">
              <w:rPr>
                <w:rFonts w:eastAsia="Times New Roman"/>
                <w:sz w:val="22"/>
                <w:lang w:val="ru-BY" w:eastAsia="ru-BY"/>
              </w:rPr>
              <w:t>Постановление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Государственного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комитета по имуществу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Республики Беларусь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25.03.2022 № 10</w:t>
            </w:r>
          </w:p>
        </w:tc>
        <w:bookmarkEnd w:id="11"/>
      </w:tr>
    </w:tbl>
    <w:p w14:paraId="35F68E01" w14:textId="77777777" w:rsidR="007A34A4" w:rsidRPr="007A34A4" w:rsidRDefault="007A34A4" w:rsidP="007A34A4">
      <w:pPr>
        <w:spacing w:before="240" w:after="240"/>
        <w:jc w:val="left"/>
        <w:rPr>
          <w:rFonts w:eastAsia="Times New Roman"/>
          <w:b/>
          <w:bCs/>
          <w:sz w:val="24"/>
          <w:szCs w:val="24"/>
          <w:lang w:val="ru-BY" w:eastAsia="ru-BY"/>
        </w:rPr>
      </w:pPr>
      <w:bookmarkStart w:id="12" w:name="Заг_Утв_5"/>
      <w:r w:rsidRPr="007A34A4">
        <w:rPr>
          <w:rFonts w:eastAsia="Times New Roman"/>
          <w:b/>
          <w:bCs/>
          <w:sz w:val="24"/>
          <w:szCs w:val="24"/>
          <w:lang w:val="ru-BY" w:eastAsia="ru-BY"/>
        </w:rPr>
        <w:t>РЕГЛАМЕНТ</w:t>
      </w:r>
      <w:r w:rsidRPr="007A34A4">
        <w:rPr>
          <w:rFonts w:eastAsia="Times New Roman"/>
          <w:b/>
          <w:bCs/>
          <w:sz w:val="24"/>
          <w:szCs w:val="24"/>
          <w:lang w:val="ru-BY" w:eastAsia="ru-BY"/>
        </w:rPr>
        <w:br/>
        <w:t xml:space="preserve">административной процедуры, осуществляемой в отношении субъектов хозяйствования, по подпункту 3.12.5 «Принятие решения об определении назначения эксплуатируемого капитального строения (здания, сооружения), изолированного помещения, </w:t>
      </w:r>
      <w:proofErr w:type="spellStart"/>
      <w:r w:rsidRPr="007A34A4">
        <w:rPr>
          <w:rFonts w:eastAsia="Times New Roman"/>
          <w:b/>
          <w:bCs/>
          <w:sz w:val="24"/>
          <w:szCs w:val="24"/>
          <w:lang w:val="ru-BY" w:eastAsia="ru-BY"/>
        </w:rPr>
        <w:t>машино</w:t>
      </w:r>
      <w:proofErr w:type="spellEnd"/>
      <w:r w:rsidRPr="007A34A4">
        <w:rPr>
          <w:rFonts w:eastAsia="Times New Roman"/>
          <w:b/>
          <w:bCs/>
          <w:sz w:val="24"/>
          <w:szCs w:val="24"/>
          <w:lang w:val="ru-BY" w:eastAsia="ru-BY"/>
        </w:rPr>
        <w:t>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хозяйства»</w:t>
      </w:r>
    </w:p>
    <w:p w14:paraId="4EB299F3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34C8D419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177D8E3D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местного исполнительного и распорядительного органа;</w:t>
      </w:r>
    </w:p>
    <w:p w14:paraId="46C674C1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2"/>
    <w:p w14:paraId="4679EB9A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fldChar w:fldCharType="begin"/>
      </w:r>
      <w:r w:rsidRPr="007A34A4">
        <w:rPr>
          <w:rFonts w:eastAsia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7A34A4">
        <w:rPr>
          <w:rFonts w:eastAsia="Times New Roman"/>
          <w:sz w:val="24"/>
          <w:szCs w:val="24"/>
          <w:lang w:val="ru-BY" w:eastAsia="ru-BY"/>
        </w:rPr>
        <w:fldChar w:fldCharType="separate"/>
      </w:r>
      <w:r w:rsidRPr="007A34A4">
        <w:rPr>
          <w:rFonts w:eastAsia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7A34A4">
        <w:rPr>
          <w:rFonts w:eastAsia="Times New Roman"/>
          <w:sz w:val="24"/>
          <w:szCs w:val="24"/>
          <w:lang w:val="ru-BY" w:eastAsia="ru-BY"/>
        </w:rPr>
        <w:fldChar w:fldCharType="end"/>
      </w:r>
      <w:r w:rsidRPr="007A34A4">
        <w:rPr>
          <w:rFonts w:eastAsia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4E504477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48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785F7B0B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49" w:anchor="Заг_Утв_1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о порядке принятия решений в отношении капитальных строений (зданий, сооружений), изолированных помещений, </w:t>
      </w:r>
      <w:proofErr w:type="spellStart"/>
      <w:r w:rsidR="007A34A4" w:rsidRPr="007A34A4">
        <w:rPr>
          <w:rFonts w:eastAsia="Times New Roman"/>
          <w:sz w:val="24"/>
          <w:szCs w:val="24"/>
          <w:lang w:val="ru-BY" w:eastAsia="ru-BY"/>
        </w:rPr>
        <w:t>машино</w:t>
      </w:r>
      <w:proofErr w:type="spellEnd"/>
      <w:r w:rsidR="007A34A4" w:rsidRPr="007A34A4">
        <w:rPr>
          <w:rFonts w:eastAsia="Times New Roman"/>
          <w:sz w:val="24"/>
          <w:szCs w:val="24"/>
          <w:lang w:val="ru-BY" w:eastAsia="ru-BY"/>
        </w:rPr>
        <w:t>-мест, утвержденное постановлением Совета Министров Республики Беларусь от 29 августа 2013 г. № 764;</w:t>
      </w:r>
    </w:p>
    <w:p w14:paraId="020051D5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50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14FFD2B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51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54B03B94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процедуры:</w:t>
      </w:r>
    </w:p>
    <w:p w14:paraId="07EA8F43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1.4.1. в целях принятия решений местные исполнительные и распорядительные органы создают постоянно действующие комиссии (</w:t>
      </w:r>
      <w:hyperlink r:id="rId52" w:anchor="Заг_Утв_1&amp;Point=2" w:history="1">
        <w:r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пункт 2</w:t>
        </w:r>
      </w:hyperlink>
      <w:r w:rsidRPr="007A34A4">
        <w:rPr>
          <w:rFonts w:eastAsia="Times New Roman"/>
          <w:sz w:val="24"/>
          <w:szCs w:val="24"/>
          <w:lang w:val="ru-BY" w:eastAsia="ru-BY"/>
        </w:rPr>
        <w:t xml:space="preserve"> 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 w:rsidRPr="007A34A4">
        <w:rPr>
          <w:rFonts w:eastAsia="Times New Roman"/>
          <w:sz w:val="24"/>
          <w:szCs w:val="24"/>
          <w:lang w:val="ru-BY" w:eastAsia="ru-BY"/>
        </w:rPr>
        <w:t>машино</w:t>
      </w:r>
      <w:proofErr w:type="spellEnd"/>
      <w:r w:rsidRPr="007A34A4">
        <w:rPr>
          <w:rFonts w:eastAsia="Times New Roman"/>
          <w:sz w:val="24"/>
          <w:szCs w:val="24"/>
          <w:lang w:val="ru-BY" w:eastAsia="ru-BY"/>
        </w:rPr>
        <w:t>-мест);</w:t>
      </w:r>
    </w:p>
    <w:p w14:paraId="4C869F6F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1.4.2. административные решения, принятые областными, Минским городским исполнительными комитетами, обжалуются в судебном порядке.</w:t>
      </w:r>
    </w:p>
    <w:p w14:paraId="639F3199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D3EB756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3263"/>
        <w:gridCol w:w="3226"/>
      </w:tblGrid>
      <w:tr w:rsidR="007A34A4" w:rsidRPr="007A34A4" w14:paraId="726AF8D2" w14:textId="77777777" w:rsidTr="007A34A4">
        <w:trPr>
          <w:trHeight w:val="240"/>
        </w:trPr>
        <w:tc>
          <w:tcPr>
            <w:tcW w:w="15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0C48A5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4B92B8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488033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7A34A4" w:rsidRPr="007A34A4" w14:paraId="76478A22" w14:textId="77777777" w:rsidTr="007A34A4">
        <w:trPr>
          <w:trHeight w:val="240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87765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90EC4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частью первой </w:t>
            </w:r>
            <w:hyperlink r:id="rId53" w:anchor="&amp;Article=14&amp;Point=5" w:history="1">
              <w:r w:rsidRPr="007A34A4">
                <w:rPr>
                  <w:rFonts w:eastAsia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8746E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</w:p>
        </w:tc>
      </w:tr>
      <w:tr w:rsidR="007A34A4" w:rsidRPr="007A34A4" w14:paraId="6FC7A080" w14:textId="77777777" w:rsidTr="007A34A4">
        <w:trPr>
          <w:trHeight w:val="240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B22F4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технический паспорт или ведомость технических характеристик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8B3FF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AE10CF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</w:p>
        </w:tc>
      </w:tr>
      <w:tr w:rsidR="007A34A4" w:rsidRPr="007A34A4" w14:paraId="0A240648" w14:textId="77777777" w:rsidTr="007A34A4">
        <w:trPr>
          <w:trHeight w:val="240"/>
        </w:trPr>
        <w:tc>
          <w:tcPr>
            <w:tcW w:w="15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53D65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справка о балансовой принадлежности и стоимости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11EF0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по форме согласно </w:t>
            </w:r>
            <w:hyperlink r:id="rId54" w:anchor="Прил_Утв_5" w:history="1">
              <w:r w:rsidRPr="007A34A4">
                <w:rPr>
                  <w:rFonts w:eastAsia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приложению</w:t>
              </w:r>
            </w:hyperlink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33CAF75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</w:p>
        </w:tc>
      </w:tr>
    </w:tbl>
    <w:p w14:paraId="2311A56A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p w14:paraId="7703A241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55" w:anchor="&amp;Article=15&amp;Point=2" w:history="1">
        <w:r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7A34A4">
        <w:rPr>
          <w:rFonts w:eastAsia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14:paraId="61749424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0642515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2149"/>
        <w:gridCol w:w="3071"/>
      </w:tblGrid>
      <w:tr w:rsidR="007A34A4" w:rsidRPr="007A34A4" w14:paraId="2886DDD1" w14:textId="77777777" w:rsidTr="007A34A4">
        <w:trPr>
          <w:trHeight w:val="240"/>
        </w:trPr>
        <w:tc>
          <w:tcPr>
            <w:tcW w:w="22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EF8812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43F486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08BEA7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7A34A4" w:rsidRPr="007A34A4" w14:paraId="3D933607" w14:textId="77777777" w:rsidTr="007A34A4">
        <w:trPr>
          <w:trHeight w:val="240"/>
        </w:trPr>
        <w:tc>
          <w:tcPr>
            <w:tcW w:w="22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869E6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решение об определении назначения эксплуатируемого капитального строения (здания, сооружения), изолированного помещения, </w:t>
            </w:r>
            <w:proofErr w:type="spellStart"/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машино</w:t>
            </w:r>
            <w:proofErr w:type="spellEnd"/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387A0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6F49F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38C8235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p w14:paraId="506C1906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5E08D8FD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4183"/>
      </w:tblGrid>
      <w:tr w:rsidR="007A34A4" w:rsidRPr="007A34A4" w14:paraId="10B0E773" w14:textId="77777777" w:rsidTr="007A34A4">
        <w:trPr>
          <w:trHeight w:val="240"/>
        </w:trPr>
        <w:tc>
          <w:tcPr>
            <w:tcW w:w="27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794BA3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2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576B02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7A34A4" w:rsidRPr="007A34A4" w14:paraId="2AA8ADFF" w14:textId="77777777" w:rsidTr="007A34A4">
        <w:trPr>
          <w:trHeight w:val="240"/>
        </w:trPr>
        <w:tc>
          <w:tcPr>
            <w:tcW w:w="27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BD156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областного исполнительного комитета)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AB0AC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427DEB0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p w14:paraId="2896D19E" w14:textId="77777777" w:rsidR="007A34A4" w:rsidRPr="007A34A4" w:rsidRDefault="007A34A4" w:rsidP="007A34A4">
      <w:pPr>
        <w:jc w:val="left"/>
        <w:rPr>
          <w:rFonts w:eastAsia="Times New Roman"/>
          <w:sz w:val="24"/>
          <w:szCs w:val="24"/>
          <w:lang w:val="ru-BY" w:eastAsia="ru-BY"/>
        </w:rPr>
        <w:sectPr w:rsidR="007A34A4" w:rsidRPr="007A34A4">
          <w:pgSz w:w="11906" w:h="16838"/>
          <w:pgMar w:top="567" w:right="1134" w:bottom="567" w:left="1417" w:header="0" w:footer="0" w:gutter="0"/>
          <w:cols w:space="720"/>
        </w:sectPr>
      </w:pPr>
    </w:p>
    <w:p w14:paraId="3CF45F68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115"/>
      </w:tblGrid>
      <w:tr w:rsidR="007A34A4" w:rsidRPr="007A34A4" w14:paraId="6A21DEEA" w14:textId="77777777" w:rsidTr="007A34A4"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CFDCA" w14:textId="77777777" w:rsidR="007A34A4" w:rsidRPr="007A34A4" w:rsidRDefault="007A34A4" w:rsidP="007A34A4">
            <w:pPr>
              <w:ind w:firstLine="567"/>
              <w:rPr>
                <w:rFonts w:eastAsia="Times New Roman"/>
                <w:sz w:val="24"/>
                <w:szCs w:val="24"/>
                <w:lang w:val="ru-BY" w:eastAsia="ru-BY"/>
              </w:rPr>
            </w:pPr>
            <w:r w:rsidRPr="007A34A4">
              <w:rPr>
                <w:rFonts w:eastAsia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0DC2A" w14:textId="77777777" w:rsidR="007A34A4" w:rsidRPr="007A34A4" w:rsidRDefault="007A34A4" w:rsidP="007A34A4">
            <w:pPr>
              <w:spacing w:after="28"/>
              <w:jc w:val="left"/>
              <w:rPr>
                <w:rFonts w:eastAsia="Times New Roman"/>
                <w:sz w:val="22"/>
                <w:lang w:val="ru-BY" w:eastAsia="ru-BY"/>
              </w:rPr>
            </w:pPr>
            <w:bookmarkStart w:id="13" w:name="Прил_Утв_5"/>
            <w:r w:rsidRPr="007A34A4">
              <w:rPr>
                <w:rFonts w:eastAsia="Times New Roman"/>
                <w:sz w:val="22"/>
                <w:lang w:val="ru-BY" w:eastAsia="ru-BY"/>
              </w:rPr>
              <w:t>Приложение</w:t>
            </w:r>
          </w:p>
          <w:p w14:paraId="172B106D" w14:textId="77777777" w:rsidR="007A34A4" w:rsidRPr="007A34A4" w:rsidRDefault="007A34A4" w:rsidP="007A34A4">
            <w:pPr>
              <w:jc w:val="left"/>
              <w:rPr>
                <w:rFonts w:eastAsia="Times New Roman"/>
                <w:sz w:val="22"/>
                <w:lang w:val="ru-BY" w:eastAsia="ru-BY"/>
              </w:rPr>
            </w:pPr>
            <w:r w:rsidRPr="007A34A4">
              <w:rPr>
                <w:rFonts w:eastAsia="Times New Roman"/>
                <w:sz w:val="22"/>
                <w:lang w:val="ru-BY" w:eastAsia="ru-BY"/>
              </w:rPr>
              <w:t>к Регламенту административной процедуры,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осуществляемой в отношении субъектов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хозяйствования, по подпункту 3.12.5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«Принятие решения об определении назначения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эксплуатируемого капитального строения (здания,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сооружения), изолированного помещения,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</w:r>
            <w:proofErr w:type="spellStart"/>
            <w:r w:rsidRPr="007A34A4">
              <w:rPr>
                <w:rFonts w:eastAsia="Times New Roman"/>
                <w:sz w:val="22"/>
                <w:lang w:val="ru-BY" w:eastAsia="ru-BY"/>
              </w:rPr>
              <w:t>машино</w:t>
            </w:r>
            <w:proofErr w:type="spellEnd"/>
            <w:r w:rsidRPr="007A34A4">
              <w:rPr>
                <w:rFonts w:eastAsia="Times New Roman"/>
                <w:sz w:val="22"/>
                <w:lang w:val="ru-BY" w:eastAsia="ru-BY"/>
              </w:rPr>
              <w:t>-места, принадлежащих организациям,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образованным в результате реорганизации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организаций водопроводно-канализационного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хозяйства, а также организациям, определенным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принимающей стороной по объектам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водопроводно-канализационного хозяйства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в рамках совершенствования структуры управления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 xml:space="preserve">водопроводно-канализационного хозяйства» </w:t>
            </w:r>
          </w:p>
        </w:tc>
        <w:bookmarkEnd w:id="13"/>
      </w:tr>
    </w:tbl>
    <w:p w14:paraId="3071B57D" w14:textId="77777777" w:rsidR="007A34A4" w:rsidRPr="007A34A4" w:rsidRDefault="00E7719B" w:rsidP="007A34A4">
      <w:pPr>
        <w:rPr>
          <w:rFonts w:eastAsia="Times New Roman"/>
          <w:sz w:val="16"/>
          <w:szCs w:val="16"/>
          <w:lang w:val="ru-BY" w:eastAsia="ru-BY"/>
        </w:rPr>
      </w:pPr>
      <w:hyperlink r:id="rId56" w:history="1">
        <w:r w:rsidR="007A34A4" w:rsidRPr="007A34A4">
          <w:rPr>
            <w:rFonts w:eastAsia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14:paraId="154C4744" w14:textId="77777777" w:rsidR="007A34A4" w:rsidRPr="007A34A4" w:rsidRDefault="007A34A4" w:rsidP="007A34A4">
      <w:pPr>
        <w:jc w:val="right"/>
        <w:rPr>
          <w:rFonts w:eastAsia="Times New Roman"/>
          <w:sz w:val="22"/>
          <w:lang w:val="ru-BY" w:eastAsia="ru-BY"/>
        </w:rPr>
      </w:pPr>
      <w:r w:rsidRPr="007A34A4">
        <w:rPr>
          <w:rFonts w:eastAsia="Times New Roman"/>
          <w:sz w:val="22"/>
          <w:lang w:val="ru-BY" w:eastAsia="ru-BY"/>
        </w:rPr>
        <w:t>Форма</w:t>
      </w:r>
    </w:p>
    <w:p w14:paraId="2A56C0CA" w14:textId="77777777" w:rsidR="007A34A4" w:rsidRPr="007A34A4" w:rsidRDefault="007A34A4" w:rsidP="007A34A4">
      <w:pPr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Угловой штамп организации</w:t>
      </w:r>
    </w:p>
    <w:p w14:paraId="5D2ECAFD" w14:textId="77777777" w:rsidR="007A34A4" w:rsidRPr="007A34A4" w:rsidRDefault="007A34A4" w:rsidP="007A34A4">
      <w:pPr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______________ № ____</w:t>
      </w:r>
    </w:p>
    <w:p w14:paraId="672E424B" w14:textId="77777777" w:rsidR="007A34A4" w:rsidRPr="007A34A4" w:rsidRDefault="007A34A4" w:rsidP="007A34A4">
      <w:pPr>
        <w:ind w:left="567"/>
        <w:rPr>
          <w:rFonts w:eastAsia="Times New Roman"/>
          <w:sz w:val="20"/>
          <w:szCs w:val="20"/>
          <w:lang w:val="ru-BY" w:eastAsia="ru-BY"/>
        </w:rPr>
      </w:pPr>
      <w:r w:rsidRPr="007A34A4">
        <w:rPr>
          <w:rFonts w:eastAsia="Times New Roman"/>
          <w:sz w:val="20"/>
          <w:szCs w:val="20"/>
          <w:lang w:val="ru-BY" w:eastAsia="ru-BY"/>
        </w:rPr>
        <w:t>(дата)</w:t>
      </w:r>
    </w:p>
    <w:p w14:paraId="74B23725" w14:textId="77777777" w:rsidR="007A34A4" w:rsidRPr="007A34A4" w:rsidRDefault="007A34A4" w:rsidP="007A34A4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val="ru-BY" w:eastAsia="ru-BY"/>
        </w:rPr>
      </w:pPr>
      <w:bookmarkStart w:id="14" w:name="Заг_Прил_Утв_5"/>
      <w:r w:rsidRPr="007A34A4">
        <w:rPr>
          <w:rFonts w:eastAsia="Times New Roman"/>
          <w:b/>
          <w:bCs/>
          <w:sz w:val="24"/>
          <w:szCs w:val="24"/>
          <w:lang w:val="ru-BY" w:eastAsia="ru-BY"/>
        </w:rPr>
        <w:t>СПРАВКА</w:t>
      </w:r>
      <w:r w:rsidRPr="007A34A4">
        <w:rPr>
          <w:rFonts w:eastAsia="Times New Roman"/>
          <w:b/>
          <w:bCs/>
          <w:sz w:val="24"/>
          <w:szCs w:val="24"/>
          <w:lang w:val="ru-BY" w:eastAsia="ru-BY"/>
        </w:rPr>
        <w:br/>
        <w:t>о балансовой принадлежности и стоимости</w:t>
      </w:r>
    </w:p>
    <w:p w14:paraId="73FA88F7" w14:textId="77777777" w:rsidR="007A34A4" w:rsidRPr="007A34A4" w:rsidRDefault="007A34A4" w:rsidP="007A34A4">
      <w:pPr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______________________________________________________ подтверждает, что объект</w:t>
      </w:r>
    </w:p>
    <w:p w14:paraId="6D6555C0" w14:textId="77777777" w:rsidR="007A34A4" w:rsidRPr="007A34A4" w:rsidRDefault="007A34A4" w:rsidP="007A34A4">
      <w:pPr>
        <w:ind w:left="1418"/>
        <w:rPr>
          <w:rFonts w:eastAsia="Times New Roman"/>
          <w:sz w:val="20"/>
          <w:szCs w:val="20"/>
          <w:lang w:val="ru-BY" w:eastAsia="ru-BY"/>
        </w:rPr>
      </w:pPr>
      <w:r w:rsidRPr="007A34A4">
        <w:rPr>
          <w:rFonts w:eastAsia="Times New Roman"/>
          <w:sz w:val="20"/>
          <w:szCs w:val="20"/>
          <w:lang w:val="ru-BY" w:eastAsia="ru-BY"/>
        </w:rPr>
        <w:t>(наименование юридического лица)</w:t>
      </w:r>
    </w:p>
    <w:p w14:paraId="6397A7D9" w14:textId="77777777" w:rsidR="007A34A4" w:rsidRPr="007A34A4" w:rsidRDefault="007A34A4" w:rsidP="007A34A4">
      <w:pPr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недвижимого имущества ______________________________________________________,</w:t>
      </w:r>
    </w:p>
    <w:p w14:paraId="4C0F2ED6" w14:textId="77777777" w:rsidR="007A34A4" w:rsidRPr="007A34A4" w:rsidRDefault="007A34A4" w:rsidP="007A34A4">
      <w:pPr>
        <w:ind w:left="3261"/>
        <w:rPr>
          <w:rFonts w:eastAsia="Times New Roman"/>
          <w:sz w:val="20"/>
          <w:szCs w:val="20"/>
          <w:lang w:val="ru-BY" w:eastAsia="ru-BY"/>
        </w:rPr>
      </w:pPr>
      <w:r w:rsidRPr="007A34A4">
        <w:rPr>
          <w:rFonts w:eastAsia="Times New Roman"/>
          <w:sz w:val="20"/>
          <w:szCs w:val="20"/>
          <w:lang w:val="ru-BY" w:eastAsia="ru-BY"/>
        </w:rPr>
        <w:t>(вид объекта недвижимого имущества и его наименование)</w:t>
      </w:r>
    </w:p>
    <w:p w14:paraId="7D849D02" w14:textId="77777777" w:rsidR="007A34A4" w:rsidRPr="007A34A4" w:rsidRDefault="007A34A4" w:rsidP="007A34A4">
      <w:pPr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расположенный по адресу: ____________________________________________________,</w:t>
      </w:r>
    </w:p>
    <w:p w14:paraId="63884AB0" w14:textId="77777777" w:rsidR="007A34A4" w:rsidRPr="007A34A4" w:rsidRDefault="007A34A4" w:rsidP="007A34A4">
      <w:pPr>
        <w:ind w:left="3686"/>
        <w:rPr>
          <w:rFonts w:eastAsia="Times New Roman"/>
          <w:sz w:val="20"/>
          <w:szCs w:val="20"/>
          <w:lang w:val="ru-BY" w:eastAsia="ru-BY"/>
        </w:rPr>
      </w:pPr>
      <w:r w:rsidRPr="007A34A4">
        <w:rPr>
          <w:rFonts w:eastAsia="Times New Roman"/>
          <w:sz w:val="20"/>
          <w:szCs w:val="20"/>
          <w:lang w:val="ru-BY" w:eastAsia="ru-BY"/>
        </w:rPr>
        <w:t>(местонахождение объекта недвижимого имущества)</w:t>
      </w:r>
    </w:p>
    <w:p w14:paraId="7EA6309A" w14:textId="77777777" w:rsidR="007A34A4" w:rsidRPr="007A34A4" w:rsidRDefault="007A34A4" w:rsidP="007A34A4">
      <w:pPr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является собственностью ____________________________________________ и находится</w:t>
      </w:r>
    </w:p>
    <w:p w14:paraId="48A38F03" w14:textId="77777777" w:rsidR="007A34A4" w:rsidRPr="007A34A4" w:rsidRDefault="007A34A4" w:rsidP="007A34A4">
      <w:pPr>
        <w:ind w:left="3828"/>
        <w:rPr>
          <w:rFonts w:eastAsia="Times New Roman"/>
          <w:sz w:val="20"/>
          <w:szCs w:val="20"/>
          <w:lang w:val="ru-BY" w:eastAsia="ru-BY"/>
        </w:rPr>
      </w:pPr>
      <w:r w:rsidRPr="007A34A4">
        <w:rPr>
          <w:rFonts w:eastAsia="Times New Roman"/>
          <w:sz w:val="20"/>
          <w:szCs w:val="20"/>
          <w:lang w:val="ru-BY" w:eastAsia="ru-BY"/>
        </w:rPr>
        <w:t>(сведения о правообладателе)</w:t>
      </w:r>
    </w:p>
    <w:p w14:paraId="45B244B9" w14:textId="77777777" w:rsidR="007A34A4" w:rsidRPr="007A34A4" w:rsidRDefault="007A34A4" w:rsidP="007A34A4">
      <w:pPr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на балансе ___________________________________.</w:t>
      </w:r>
    </w:p>
    <w:p w14:paraId="630356DB" w14:textId="77777777" w:rsidR="007A34A4" w:rsidRPr="007A34A4" w:rsidRDefault="007A34A4" w:rsidP="007A34A4">
      <w:pPr>
        <w:ind w:left="1701"/>
        <w:rPr>
          <w:rFonts w:eastAsia="Times New Roman"/>
          <w:sz w:val="20"/>
          <w:szCs w:val="20"/>
          <w:lang w:val="ru-BY" w:eastAsia="ru-BY"/>
        </w:rPr>
      </w:pPr>
      <w:r w:rsidRPr="007A34A4">
        <w:rPr>
          <w:rFonts w:eastAsia="Times New Roman"/>
          <w:sz w:val="20"/>
          <w:szCs w:val="20"/>
          <w:lang w:val="ru-BY" w:eastAsia="ru-BY"/>
        </w:rPr>
        <w:t>(наименование юридического лица)</w:t>
      </w:r>
    </w:p>
    <w:p w14:paraId="1227EDBF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Переоцененная стоимость на дату ______ составляет _________ бел. рублей.</w:t>
      </w:r>
    </w:p>
    <w:p w14:paraId="20D8783A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Сумма накопленной амортизации на дату ______ составляет _________ бел. рублей.</w:t>
      </w:r>
    </w:p>
    <w:p w14:paraId="2B89199F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Балансовая (остаточная) стоимость на дату ______ составляет _________ бел. рублей.</w:t>
      </w:r>
    </w:p>
    <w:p w14:paraId="45A8A65A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651"/>
        <w:gridCol w:w="3888"/>
      </w:tblGrid>
      <w:tr w:rsidR="007A34A4" w:rsidRPr="007A34A4" w14:paraId="32C9FA64" w14:textId="77777777" w:rsidTr="007A34A4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2B05F" w14:textId="77777777" w:rsidR="007A34A4" w:rsidRPr="007A34A4" w:rsidRDefault="007A34A4" w:rsidP="007A34A4">
            <w:pPr>
              <w:rPr>
                <w:rFonts w:eastAsia="Times New Roman"/>
                <w:sz w:val="24"/>
                <w:szCs w:val="24"/>
                <w:lang w:val="ru-BY" w:eastAsia="ru-BY"/>
              </w:rPr>
            </w:pPr>
            <w:r w:rsidRPr="007A34A4">
              <w:rPr>
                <w:rFonts w:eastAsia="Times New Roman"/>
                <w:sz w:val="24"/>
                <w:szCs w:val="24"/>
                <w:lang w:val="ru-BY" w:eastAsia="ru-BY"/>
              </w:rP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51901" w14:textId="77777777" w:rsidR="007A34A4" w:rsidRPr="007A34A4" w:rsidRDefault="007A34A4" w:rsidP="007A34A4">
            <w:pPr>
              <w:jc w:val="center"/>
              <w:rPr>
                <w:rFonts w:eastAsia="Times New Roman"/>
                <w:sz w:val="24"/>
                <w:szCs w:val="24"/>
                <w:lang w:val="ru-BY" w:eastAsia="ru-BY"/>
              </w:rPr>
            </w:pPr>
            <w:r w:rsidRPr="007A34A4">
              <w:rPr>
                <w:rFonts w:eastAsia="Times New Roman"/>
                <w:sz w:val="24"/>
                <w:szCs w:val="24"/>
                <w:lang w:val="ru-BY" w:eastAsia="ru-BY"/>
              </w:rP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D3C2A" w14:textId="77777777" w:rsidR="007A34A4" w:rsidRPr="007A34A4" w:rsidRDefault="007A34A4" w:rsidP="007A34A4">
            <w:pPr>
              <w:jc w:val="right"/>
              <w:rPr>
                <w:rFonts w:eastAsia="Times New Roman"/>
                <w:sz w:val="24"/>
                <w:szCs w:val="24"/>
                <w:lang w:val="ru-BY" w:eastAsia="ru-BY"/>
              </w:rPr>
            </w:pPr>
            <w:r w:rsidRPr="007A34A4">
              <w:rPr>
                <w:rFonts w:eastAsia="Times New Roman"/>
                <w:sz w:val="24"/>
                <w:szCs w:val="24"/>
                <w:lang w:val="ru-BY" w:eastAsia="ru-BY"/>
              </w:rPr>
              <w:t>_________________________</w:t>
            </w:r>
          </w:p>
        </w:tc>
      </w:tr>
      <w:tr w:rsidR="007A34A4" w:rsidRPr="007A34A4" w14:paraId="14BB84DE" w14:textId="77777777" w:rsidTr="007A34A4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78DB9" w14:textId="77777777" w:rsidR="007A34A4" w:rsidRPr="007A34A4" w:rsidRDefault="007A34A4" w:rsidP="007A34A4">
            <w:pPr>
              <w:ind w:left="526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(руководитель)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498F3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C523C" w14:textId="77777777" w:rsidR="007A34A4" w:rsidRPr="007A34A4" w:rsidRDefault="007A34A4" w:rsidP="007A34A4">
            <w:pPr>
              <w:ind w:right="446"/>
              <w:jc w:val="righ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(расшифровка подписи)</w:t>
            </w:r>
          </w:p>
        </w:tc>
      </w:tr>
      <w:tr w:rsidR="007A34A4" w:rsidRPr="007A34A4" w14:paraId="682BABF3" w14:textId="77777777" w:rsidTr="007A34A4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4ED8B" w14:textId="77777777" w:rsidR="007A34A4" w:rsidRPr="007A34A4" w:rsidRDefault="007A34A4" w:rsidP="007A34A4">
            <w:pPr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9F6D8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F6DFF" w14:textId="77777777" w:rsidR="007A34A4" w:rsidRPr="007A34A4" w:rsidRDefault="007A34A4" w:rsidP="007A34A4">
            <w:pPr>
              <w:jc w:val="righ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7A34A4" w:rsidRPr="007A34A4" w14:paraId="6CC4535E" w14:textId="77777777" w:rsidTr="007A34A4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06630" w14:textId="77777777" w:rsidR="007A34A4" w:rsidRPr="007A34A4" w:rsidRDefault="007A34A4" w:rsidP="007A34A4">
            <w:pPr>
              <w:rPr>
                <w:rFonts w:eastAsia="Times New Roman"/>
                <w:sz w:val="24"/>
                <w:szCs w:val="24"/>
                <w:lang w:val="ru-BY" w:eastAsia="ru-BY"/>
              </w:rPr>
            </w:pPr>
            <w:r w:rsidRPr="007A34A4">
              <w:rPr>
                <w:rFonts w:eastAsia="Times New Roman"/>
                <w:sz w:val="24"/>
                <w:szCs w:val="24"/>
                <w:lang w:val="ru-BY" w:eastAsia="ru-BY"/>
              </w:rP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D2244" w14:textId="77777777" w:rsidR="007A34A4" w:rsidRPr="007A34A4" w:rsidRDefault="007A34A4" w:rsidP="007A34A4">
            <w:pPr>
              <w:jc w:val="center"/>
              <w:rPr>
                <w:rFonts w:eastAsia="Times New Roman"/>
                <w:sz w:val="24"/>
                <w:szCs w:val="24"/>
                <w:lang w:val="ru-BY" w:eastAsia="ru-BY"/>
              </w:rPr>
            </w:pPr>
            <w:r w:rsidRPr="007A34A4">
              <w:rPr>
                <w:rFonts w:eastAsia="Times New Roman"/>
                <w:sz w:val="24"/>
                <w:szCs w:val="24"/>
                <w:lang w:val="ru-BY" w:eastAsia="ru-BY"/>
              </w:rP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87B05" w14:textId="77777777" w:rsidR="007A34A4" w:rsidRPr="007A34A4" w:rsidRDefault="007A34A4" w:rsidP="007A34A4">
            <w:pPr>
              <w:jc w:val="right"/>
              <w:rPr>
                <w:rFonts w:eastAsia="Times New Roman"/>
                <w:sz w:val="24"/>
                <w:szCs w:val="24"/>
                <w:lang w:val="ru-BY" w:eastAsia="ru-BY"/>
              </w:rPr>
            </w:pPr>
            <w:r w:rsidRPr="007A34A4">
              <w:rPr>
                <w:rFonts w:eastAsia="Times New Roman"/>
                <w:sz w:val="24"/>
                <w:szCs w:val="24"/>
                <w:lang w:val="ru-BY" w:eastAsia="ru-BY"/>
              </w:rPr>
              <w:t>_________________________</w:t>
            </w:r>
          </w:p>
        </w:tc>
      </w:tr>
      <w:tr w:rsidR="007A34A4" w:rsidRPr="007A34A4" w14:paraId="30EDEF83" w14:textId="77777777" w:rsidTr="007A34A4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F3436" w14:textId="77777777" w:rsidR="007A34A4" w:rsidRPr="007A34A4" w:rsidRDefault="007A34A4" w:rsidP="007A34A4">
            <w:pPr>
              <w:ind w:left="316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(главный бухгалтер)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2C738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193BF" w14:textId="77777777" w:rsidR="007A34A4" w:rsidRPr="007A34A4" w:rsidRDefault="007A34A4" w:rsidP="007A34A4">
            <w:pPr>
              <w:ind w:right="446"/>
              <w:jc w:val="righ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(расшифровка подписи) </w:t>
            </w:r>
          </w:p>
        </w:tc>
      </w:tr>
    </w:tbl>
    <w:p w14:paraId="330A485C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p w14:paraId="2C86CE1C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p w14:paraId="4A9DD619" w14:textId="77777777" w:rsidR="007A34A4" w:rsidRPr="007A34A4" w:rsidRDefault="007A34A4" w:rsidP="007A34A4">
      <w:pPr>
        <w:jc w:val="left"/>
        <w:rPr>
          <w:rFonts w:eastAsia="Times New Roman"/>
          <w:sz w:val="24"/>
          <w:szCs w:val="24"/>
          <w:lang w:val="ru-BY" w:eastAsia="ru-BY"/>
        </w:rPr>
        <w:sectPr w:rsidR="007A34A4" w:rsidRPr="007A34A4">
          <w:pgSz w:w="11920" w:h="16838"/>
          <w:pgMar w:top="567" w:right="1134" w:bottom="567" w:left="1417" w:header="0" w:footer="0" w:gutter="0"/>
          <w:cols w:space="720"/>
        </w:sectPr>
      </w:pPr>
    </w:p>
    <w:p w14:paraId="242B5354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1"/>
        <w:gridCol w:w="2627"/>
      </w:tblGrid>
      <w:tr w:rsidR="007A34A4" w:rsidRPr="007A34A4" w14:paraId="4D06D7A8" w14:textId="77777777" w:rsidTr="007A34A4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8739E" w14:textId="77777777" w:rsidR="007A34A4" w:rsidRPr="007A34A4" w:rsidRDefault="007A34A4" w:rsidP="007A34A4">
            <w:pPr>
              <w:jc w:val="left"/>
              <w:rPr>
                <w:rFonts w:eastAsia="Times New Roman"/>
                <w:sz w:val="22"/>
                <w:lang w:val="ru-BY" w:eastAsia="ru-BY"/>
              </w:rPr>
            </w:pPr>
            <w:r w:rsidRPr="007A34A4">
              <w:rPr>
                <w:rFonts w:eastAsia="Times New Roman"/>
                <w:sz w:val="22"/>
                <w:lang w:val="ru-BY" w:eastAsia="ru-BY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82D6C" w14:textId="77777777" w:rsidR="007A34A4" w:rsidRPr="007A34A4" w:rsidRDefault="007A34A4" w:rsidP="007A34A4">
            <w:pPr>
              <w:spacing w:after="120"/>
              <w:jc w:val="left"/>
              <w:rPr>
                <w:rFonts w:eastAsia="Times New Roman"/>
                <w:sz w:val="22"/>
                <w:lang w:val="ru-BY" w:eastAsia="ru-BY"/>
              </w:rPr>
            </w:pPr>
            <w:bookmarkStart w:id="15" w:name="Утв_6"/>
            <w:bookmarkEnd w:id="14"/>
            <w:r w:rsidRPr="007A34A4">
              <w:rPr>
                <w:rFonts w:eastAsia="Times New Roman"/>
                <w:sz w:val="22"/>
                <w:lang w:val="ru-BY" w:eastAsia="ru-BY"/>
              </w:rPr>
              <w:t>УТВЕРЖДЕНО</w:t>
            </w:r>
          </w:p>
          <w:p w14:paraId="7D234479" w14:textId="77777777" w:rsidR="007A34A4" w:rsidRPr="007A34A4" w:rsidRDefault="007A34A4" w:rsidP="007A34A4">
            <w:pPr>
              <w:jc w:val="left"/>
              <w:rPr>
                <w:rFonts w:eastAsia="Times New Roman"/>
                <w:sz w:val="22"/>
                <w:lang w:val="ru-BY" w:eastAsia="ru-BY"/>
              </w:rPr>
            </w:pPr>
            <w:r w:rsidRPr="007A34A4">
              <w:rPr>
                <w:rFonts w:eastAsia="Times New Roman"/>
                <w:sz w:val="22"/>
                <w:lang w:val="ru-BY" w:eastAsia="ru-BY"/>
              </w:rPr>
              <w:t>Постановление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Государственного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комитета по имуществу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Республики Беларусь</w:t>
            </w:r>
            <w:r w:rsidRPr="007A34A4">
              <w:rPr>
                <w:rFonts w:eastAsia="Times New Roman"/>
                <w:sz w:val="22"/>
                <w:lang w:val="ru-BY" w:eastAsia="ru-BY"/>
              </w:rPr>
              <w:br/>
              <w:t>25.03.2022 № 10</w:t>
            </w:r>
          </w:p>
        </w:tc>
        <w:bookmarkEnd w:id="15"/>
      </w:tr>
    </w:tbl>
    <w:p w14:paraId="1A8C320F" w14:textId="77777777" w:rsidR="007A34A4" w:rsidRPr="007A34A4" w:rsidRDefault="007A34A4" w:rsidP="007A34A4">
      <w:pPr>
        <w:spacing w:before="240" w:after="240"/>
        <w:jc w:val="left"/>
        <w:rPr>
          <w:rFonts w:eastAsia="Times New Roman"/>
          <w:b/>
          <w:bCs/>
          <w:sz w:val="24"/>
          <w:szCs w:val="24"/>
          <w:lang w:val="ru-BY" w:eastAsia="ru-BY"/>
        </w:rPr>
      </w:pPr>
      <w:bookmarkStart w:id="16" w:name="Заг_Утв_6"/>
      <w:r w:rsidRPr="007A34A4">
        <w:rPr>
          <w:rFonts w:eastAsia="Times New Roman"/>
          <w:b/>
          <w:bCs/>
          <w:sz w:val="24"/>
          <w:szCs w:val="24"/>
          <w:lang w:val="ru-BY" w:eastAsia="ru-BY"/>
        </w:rPr>
        <w:t>РЕГЛАМЕНТ</w:t>
      </w:r>
      <w:r w:rsidRPr="007A34A4">
        <w:rPr>
          <w:rFonts w:eastAsia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16.2.1 «Принятие решения, подтверждающего приобретательную давность на недвижимое имущество»</w:t>
      </w:r>
    </w:p>
    <w:p w14:paraId="0F691DC1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14:paraId="4EA72059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7C90C8C0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местного исполнительного и распорядительного органа;</w:t>
      </w:r>
    </w:p>
    <w:p w14:paraId="59726675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6"/>
    <w:p w14:paraId="14D18853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fldChar w:fldCharType="begin"/>
      </w:r>
      <w:r w:rsidRPr="007A34A4">
        <w:rPr>
          <w:rFonts w:eastAsia="Times New Roman"/>
          <w:sz w:val="24"/>
          <w:szCs w:val="24"/>
          <w:lang w:val="ru-BY" w:eastAsia="ru-BY"/>
        </w:rPr>
        <w:instrText xml:space="preserve"> HYPERLINK "http://www.pravo.by/webnpa/text.asp?RN=HK9800218" </w:instrText>
      </w:r>
      <w:r w:rsidRPr="007A34A4">
        <w:rPr>
          <w:rFonts w:eastAsia="Times New Roman"/>
          <w:sz w:val="24"/>
          <w:szCs w:val="24"/>
          <w:lang w:val="ru-BY" w:eastAsia="ru-BY"/>
        </w:rPr>
        <w:fldChar w:fldCharType="separate"/>
      </w:r>
      <w:r w:rsidRPr="007A34A4">
        <w:rPr>
          <w:rFonts w:eastAsia="Times New Roman"/>
          <w:color w:val="154C94"/>
          <w:sz w:val="24"/>
          <w:szCs w:val="24"/>
          <w:u w:val="single"/>
          <w:lang w:val="ru-BY" w:eastAsia="ru-BY"/>
        </w:rPr>
        <w:t>Гражданский кодекс</w:t>
      </w:r>
      <w:r w:rsidRPr="007A34A4">
        <w:rPr>
          <w:rFonts w:eastAsia="Times New Roman"/>
          <w:sz w:val="24"/>
          <w:szCs w:val="24"/>
          <w:lang w:val="ru-BY" w:eastAsia="ru-BY"/>
        </w:rPr>
        <w:fldChar w:fldCharType="end"/>
      </w:r>
      <w:r w:rsidRPr="007A34A4">
        <w:rPr>
          <w:rFonts w:eastAsia="Times New Roman"/>
          <w:sz w:val="24"/>
          <w:szCs w:val="24"/>
          <w:lang w:val="ru-BY" w:eastAsia="ru-BY"/>
        </w:rPr>
        <w:t xml:space="preserve"> Республики Беларусь;</w:t>
      </w:r>
    </w:p>
    <w:p w14:paraId="45678842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57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14:paraId="2FE316FB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58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35F56E35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59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17 октября 2018 г. № 740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391A49F" w14:textId="77777777" w:rsidR="007A34A4" w:rsidRPr="007A34A4" w:rsidRDefault="00E7719B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hyperlink r:id="rId60" w:history="1">
        <w:r w:rsidR="007A34A4"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="007A34A4" w:rsidRPr="007A34A4">
        <w:rPr>
          <w:rFonts w:eastAsia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14:paraId="25653889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1.4. иные имеющиеся особенности осуществления административной процедуры – административные решения, принятые областными, Минским городским исполнительными комитетами, обжалуются в судебном порядке.</w:t>
      </w:r>
    </w:p>
    <w:p w14:paraId="3736B244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861B404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3358"/>
        <w:gridCol w:w="2915"/>
      </w:tblGrid>
      <w:tr w:rsidR="007A34A4" w:rsidRPr="007A34A4" w14:paraId="3836BD99" w14:textId="77777777" w:rsidTr="007A34A4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43EB12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9E07C7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9D28E5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7A34A4" w:rsidRPr="007A34A4" w14:paraId="529B4F42" w14:textId="77777777" w:rsidTr="007A34A4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45958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458BD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частью первой </w:t>
            </w:r>
            <w:hyperlink r:id="rId61" w:anchor="&amp;Article=14&amp;Point=5" w:history="1">
              <w:r w:rsidRPr="007A34A4">
                <w:rPr>
                  <w:rFonts w:eastAsia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D2758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нарочным (курьером);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</w:t>
            </w:r>
          </w:p>
        </w:tc>
      </w:tr>
      <w:tr w:rsidR="007A34A4" w:rsidRPr="007A34A4" w14:paraId="1072ADF4" w14:textId="77777777" w:rsidTr="007A34A4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C6D38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налога, иной документ)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6D9CE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4E9337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</w:p>
        </w:tc>
      </w:tr>
    </w:tbl>
    <w:p w14:paraId="1A881E9E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lastRenderedPageBreak/>
        <w:t> </w:t>
      </w:r>
    </w:p>
    <w:p w14:paraId="730B56FB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62" w:anchor="&amp;Article=15&amp;Point=2" w:history="1">
        <w:r w:rsidRPr="007A34A4">
          <w:rPr>
            <w:rFonts w:eastAsia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7A34A4">
        <w:rPr>
          <w:rFonts w:eastAsia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14:paraId="1514D53F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B458151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2259"/>
        <w:gridCol w:w="3229"/>
      </w:tblGrid>
      <w:tr w:rsidR="007A34A4" w:rsidRPr="007A34A4" w14:paraId="48F12CB3" w14:textId="77777777" w:rsidTr="007A34A4">
        <w:trPr>
          <w:trHeight w:val="240"/>
        </w:trPr>
        <w:tc>
          <w:tcPr>
            <w:tcW w:w="21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7ED972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6895CC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479379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7A34A4" w:rsidRPr="007A34A4" w14:paraId="7A06A2D4" w14:textId="77777777" w:rsidTr="007A34A4">
        <w:trPr>
          <w:trHeight w:val="240"/>
        </w:trPr>
        <w:tc>
          <w:tcPr>
            <w:tcW w:w="21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C9B27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решение, подтверждающее приобретательную давность на недвижимое имущество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915FE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D5731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BA194EA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p w14:paraId="30DABAD6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14:paraId="523E77E3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  <w:gridCol w:w="3645"/>
      </w:tblGrid>
      <w:tr w:rsidR="007A34A4" w:rsidRPr="007A34A4" w14:paraId="46A9481A" w14:textId="77777777" w:rsidTr="007A34A4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8A18A1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DFB82B" w14:textId="77777777" w:rsidR="007A34A4" w:rsidRPr="007A34A4" w:rsidRDefault="007A34A4" w:rsidP="007A34A4">
            <w:pPr>
              <w:jc w:val="center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7A34A4" w:rsidRPr="007A34A4" w14:paraId="6A36500E" w14:textId="77777777" w:rsidTr="007A34A4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FD84C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</w: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9C70F" w14:textId="77777777" w:rsidR="007A34A4" w:rsidRPr="007A34A4" w:rsidRDefault="007A34A4" w:rsidP="007A34A4">
            <w:pPr>
              <w:jc w:val="left"/>
              <w:rPr>
                <w:rFonts w:eastAsia="Times New Roman"/>
                <w:sz w:val="20"/>
                <w:szCs w:val="20"/>
                <w:lang w:val="ru-BY" w:eastAsia="ru-BY"/>
              </w:rPr>
            </w:pPr>
            <w:r w:rsidRPr="007A34A4">
              <w:rPr>
                <w:rFonts w:eastAsia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0AA1F79" w14:textId="77777777" w:rsidR="007A34A4" w:rsidRPr="007A34A4" w:rsidRDefault="007A34A4" w:rsidP="007A34A4">
      <w:pPr>
        <w:ind w:firstLine="567"/>
        <w:rPr>
          <w:rFonts w:eastAsia="Times New Roman"/>
          <w:sz w:val="24"/>
          <w:szCs w:val="24"/>
          <w:lang w:val="ru-BY" w:eastAsia="ru-BY"/>
        </w:rPr>
      </w:pPr>
      <w:r w:rsidRPr="007A34A4">
        <w:rPr>
          <w:rFonts w:eastAsia="Times New Roman"/>
          <w:sz w:val="24"/>
          <w:szCs w:val="24"/>
          <w:lang w:val="ru-BY" w:eastAsia="ru-BY"/>
        </w:rPr>
        <w:t> </w:t>
      </w:r>
    </w:p>
    <w:p w14:paraId="1548A529" w14:textId="77777777" w:rsidR="000F2324" w:rsidRDefault="000F2324"/>
    <w:sectPr w:rsidR="000F2324" w:rsidSect="008310E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3F"/>
    <w:rsid w:val="000F2324"/>
    <w:rsid w:val="001542E3"/>
    <w:rsid w:val="003C78D0"/>
    <w:rsid w:val="004938CE"/>
    <w:rsid w:val="0051067D"/>
    <w:rsid w:val="007A34A4"/>
    <w:rsid w:val="007E2FA1"/>
    <w:rsid w:val="00A0613F"/>
    <w:rsid w:val="00A9739F"/>
    <w:rsid w:val="00AA4475"/>
    <w:rsid w:val="00CB4A6A"/>
    <w:rsid w:val="00E7719B"/>
    <w:rsid w:val="00F3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C78C"/>
  <w15:docId w15:val="{4395C59D-1C19-4B44-A076-08D7AE3A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13F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A0613F"/>
    <w:rPr>
      <w:rFonts w:ascii="Arial" w:hAnsi="Arial" w:cs="Arial"/>
      <w:b/>
      <w:i/>
      <w:color w:val="0000FF"/>
      <w:sz w:val="28"/>
      <w:szCs w:val="28"/>
      <w:lang w:val="x-none"/>
    </w:rPr>
  </w:style>
  <w:style w:type="paragraph" w:customStyle="1" w:styleId="10">
    <w:name w:val="Стиль1"/>
    <w:basedOn w:val="a"/>
    <w:link w:val="1"/>
    <w:qFormat/>
    <w:rsid w:val="00A0613F"/>
    <w:pPr>
      <w:widowControl w:val="0"/>
    </w:pPr>
    <w:rPr>
      <w:rFonts w:ascii="Arial" w:eastAsiaTheme="minorHAnsi" w:hAnsi="Arial" w:cs="Arial"/>
      <w:b/>
      <w:i/>
      <w:color w:val="0000FF"/>
      <w:sz w:val="28"/>
      <w:szCs w:val="28"/>
      <w:lang w:val="x-none"/>
    </w:rPr>
  </w:style>
  <w:style w:type="paragraph" w:styleId="a3">
    <w:name w:val="Normal (Web)"/>
    <w:basedOn w:val="a"/>
    <w:uiPriority w:val="99"/>
    <w:semiHidden/>
    <w:unhideWhenUsed/>
    <w:rsid w:val="0051067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34A4"/>
    <w:rPr>
      <w:color w:val="154C94"/>
      <w:u w:val="single"/>
    </w:rPr>
  </w:style>
  <w:style w:type="paragraph" w:customStyle="1" w:styleId="titlencpi">
    <w:name w:val="titlencpi"/>
    <w:basedOn w:val="a"/>
    <w:rsid w:val="007A34A4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7A34A4"/>
    <w:pPr>
      <w:spacing w:after="28"/>
      <w:jc w:val="left"/>
    </w:pPr>
    <w:rPr>
      <w:rFonts w:eastAsia="Times New Roman"/>
      <w:sz w:val="22"/>
      <w:lang w:val="ru-BY" w:eastAsia="ru-BY"/>
    </w:rPr>
  </w:style>
  <w:style w:type="paragraph" w:customStyle="1" w:styleId="titlep">
    <w:name w:val="titlep"/>
    <w:basedOn w:val="a"/>
    <w:rsid w:val="007A34A4"/>
    <w:pPr>
      <w:spacing w:before="240" w:after="240"/>
      <w:jc w:val="center"/>
    </w:pPr>
    <w:rPr>
      <w:rFonts w:eastAsia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7A34A4"/>
    <w:pPr>
      <w:jc w:val="right"/>
    </w:pPr>
    <w:rPr>
      <w:rFonts w:eastAsia="Times New Roman"/>
      <w:sz w:val="22"/>
      <w:lang w:val="ru-BY" w:eastAsia="ru-BY"/>
    </w:rPr>
  </w:style>
  <w:style w:type="paragraph" w:customStyle="1" w:styleId="titleu">
    <w:name w:val="titleu"/>
    <w:basedOn w:val="a"/>
    <w:rsid w:val="007A34A4"/>
    <w:pPr>
      <w:spacing w:before="240" w:after="240"/>
      <w:jc w:val="left"/>
    </w:pPr>
    <w:rPr>
      <w:rFonts w:eastAsia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7A34A4"/>
    <w:pPr>
      <w:ind w:firstLine="567"/>
    </w:pPr>
    <w:rPr>
      <w:rFonts w:eastAsia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7A34A4"/>
    <w:pPr>
      <w:ind w:firstLine="567"/>
    </w:pPr>
    <w:rPr>
      <w:rFonts w:eastAsia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7A34A4"/>
    <w:pPr>
      <w:ind w:firstLine="567"/>
    </w:pPr>
    <w:rPr>
      <w:rFonts w:eastAsia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7A34A4"/>
    <w:rPr>
      <w:rFonts w:eastAsia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7A34A4"/>
    <w:rPr>
      <w:rFonts w:eastAsia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7A34A4"/>
    <w:pPr>
      <w:jc w:val="left"/>
    </w:pPr>
    <w:rPr>
      <w:rFonts w:eastAsia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7A34A4"/>
    <w:pPr>
      <w:jc w:val="left"/>
    </w:pPr>
    <w:rPr>
      <w:rFonts w:eastAsia="Times New Roman"/>
      <w:sz w:val="22"/>
      <w:lang w:val="ru-BY" w:eastAsia="ru-BY"/>
    </w:rPr>
  </w:style>
  <w:style w:type="paragraph" w:customStyle="1" w:styleId="append1">
    <w:name w:val="append1"/>
    <w:basedOn w:val="a"/>
    <w:rsid w:val="007A34A4"/>
    <w:pPr>
      <w:spacing w:after="28"/>
      <w:jc w:val="left"/>
    </w:pPr>
    <w:rPr>
      <w:rFonts w:eastAsia="Times New Roman"/>
      <w:sz w:val="22"/>
      <w:lang w:val="ru-BY" w:eastAsia="ru-BY"/>
    </w:rPr>
  </w:style>
  <w:style w:type="paragraph" w:customStyle="1" w:styleId="cap1">
    <w:name w:val="cap1"/>
    <w:basedOn w:val="a"/>
    <w:rsid w:val="007A34A4"/>
    <w:pPr>
      <w:jc w:val="left"/>
    </w:pPr>
    <w:rPr>
      <w:rFonts w:eastAsia="Times New Roman"/>
      <w:sz w:val="22"/>
      <w:lang w:val="ru-BY" w:eastAsia="ru-BY"/>
    </w:rPr>
  </w:style>
  <w:style w:type="paragraph" w:customStyle="1" w:styleId="capu1">
    <w:name w:val="capu1"/>
    <w:basedOn w:val="a"/>
    <w:rsid w:val="007A34A4"/>
    <w:pPr>
      <w:spacing w:after="120"/>
      <w:jc w:val="left"/>
    </w:pPr>
    <w:rPr>
      <w:rFonts w:eastAsia="Times New Roman"/>
      <w:sz w:val="22"/>
      <w:lang w:val="ru-BY" w:eastAsia="ru-BY"/>
    </w:rPr>
  </w:style>
  <w:style w:type="paragraph" w:customStyle="1" w:styleId="newncpi">
    <w:name w:val="newncpi"/>
    <w:basedOn w:val="a"/>
    <w:rsid w:val="007A34A4"/>
    <w:pPr>
      <w:ind w:firstLine="567"/>
    </w:pPr>
    <w:rPr>
      <w:rFonts w:eastAsia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7A34A4"/>
    <w:rPr>
      <w:rFonts w:eastAsia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7A34A4"/>
    <w:rPr>
      <w:rFonts w:eastAsia="Times New Roman"/>
      <w:sz w:val="20"/>
      <w:szCs w:val="20"/>
      <w:lang w:val="ru-BY" w:eastAsia="ru-BY"/>
    </w:rPr>
  </w:style>
  <w:style w:type="paragraph" w:customStyle="1" w:styleId="begform">
    <w:name w:val="begform"/>
    <w:basedOn w:val="a"/>
    <w:rsid w:val="007A34A4"/>
    <w:pPr>
      <w:ind w:firstLine="567"/>
    </w:pPr>
    <w:rPr>
      <w:rFonts w:eastAsia="Times New Roman"/>
      <w:sz w:val="24"/>
      <w:szCs w:val="24"/>
      <w:lang w:val="ru-BY" w:eastAsia="ru-BY"/>
    </w:rPr>
  </w:style>
  <w:style w:type="paragraph" w:customStyle="1" w:styleId="endform">
    <w:name w:val="endform"/>
    <w:basedOn w:val="a"/>
    <w:rsid w:val="007A34A4"/>
    <w:pPr>
      <w:ind w:firstLine="567"/>
    </w:pPr>
    <w:rPr>
      <w:rFonts w:eastAsia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7A34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A34A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A34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A34A4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7A34A4"/>
    <w:rPr>
      <w:rFonts w:ascii="Symbol" w:hAnsi="Symbol" w:hint="default"/>
    </w:rPr>
  </w:style>
  <w:style w:type="character" w:customStyle="1" w:styleId="post">
    <w:name w:val="post"/>
    <w:basedOn w:val="a0"/>
    <w:rsid w:val="007A34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A34A4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Strong"/>
    <w:basedOn w:val="a0"/>
    <w:uiPriority w:val="22"/>
    <w:qFormat/>
    <w:rsid w:val="00E77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by/webnpa/text.asp?RN=P31700166" TargetMode="External"/><Relationship Id="rId18" Type="http://schemas.openxmlformats.org/officeDocument/2006/relationships/hyperlink" Target="http://www.pravo.by/webnpa/text.asp?RN=P31700166" TargetMode="External"/><Relationship Id="rId26" Type="http://schemas.openxmlformats.org/officeDocument/2006/relationships/hyperlink" Target="http://www.pravo.by/webnpa/text.asp?RN=C21800740" TargetMode="External"/><Relationship Id="rId39" Type="http://schemas.openxmlformats.org/officeDocument/2006/relationships/hyperlink" Target="http://www.pravo.by/webnpa/text.asp?RN=H10800433" TargetMode="External"/><Relationship Id="rId21" Type="http://schemas.openxmlformats.org/officeDocument/2006/relationships/hyperlink" Target="http://www.pravo.by/webnpa/text.asp?RN=H10800433" TargetMode="External"/><Relationship Id="rId34" Type="http://schemas.openxmlformats.org/officeDocument/2006/relationships/hyperlink" Target="http://www.pravo.by/webnpa/text.asp?RN=C21300764" TargetMode="External"/><Relationship Id="rId42" Type="http://schemas.openxmlformats.org/officeDocument/2006/relationships/hyperlink" Target="http://www.pravo.by/webnpa/text.asp?RN=C21300764" TargetMode="External"/><Relationship Id="rId47" Type="http://schemas.openxmlformats.org/officeDocument/2006/relationships/hyperlink" Target="http://www.pravo.by/webnpa/text.asp?RN=H10800433" TargetMode="External"/><Relationship Id="rId50" Type="http://schemas.openxmlformats.org/officeDocument/2006/relationships/hyperlink" Target="http://www.pravo.by/webnpa/text.asp?RN=C21800740" TargetMode="External"/><Relationship Id="rId55" Type="http://schemas.openxmlformats.org/officeDocument/2006/relationships/hyperlink" Target="http://www.pravo.by/webnpa/text.asp?RN=H10800433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pravo.by/webnpa/text.asp?RN=C221005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by/webnpa/text.asp?RN=C22100548" TargetMode="External"/><Relationship Id="rId29" Type="http://schemas.openxmlformats.org/officeDocument/2006/relationships/hyperlink" Target="http://www.pravo.by/webnpa/text.asp?RN=H10800433" TargetMode="External"/><Relationship Id="rId11" Type="http://schemas.openxmlformats.org/officeDocument/2006/relationships/hyperlink" Target="http://www.pravo.by/webnpa/" TargetMode="External"/><Relationship Id="rId24" Type="http://schemas.openxmlformats.org/officeDocument/2006/relationships/hyperlink" Target="http://www.pravo.by/webnpa/text.asp?RN=P32100240" TargetMode="External"/><Relationship Id="rId32" Type="http://schemas.openxmlformats.org/officeDocument/2006/relationships/hyperlink" Target="http://www.pravo.by/webnpa/text.asp?RN=Pd1700007" TargetMode="External"/><Relationship Id="rId37" Type="http://schemas.openxmlformats.org/officeDocument/2006/relationships/hyperlink" Target="http://www.pravo.by/webnpa/text.asp?RN=C21300764" TargetMode="External"/><Relationship Id="rId40" Type="http://schemas.openxmlformats.org/officeDocument/2006/relationships/hyperlink" Target="http://www.pravo.by/webnpa/text.asp?RN=P31700166" TargetMode="External"/><Relationship Id="rId45" Type="http://schemas.openxmlformats.org/officeDocument/2006/relationships/hyperlink" Target="http://www.pravo.by/webnpa/text.asp?RN=C21300764" TargetMode="External"/><Relationship Id="rId53" Type="http://schemas.openxmlformats.org/officeDocument/2006/relationships/hyperlink" Target="http://www.pravo.by/webnpa/text.asp?RN=H10800433" TargetMode="External"/><Relationship Id="rId58" Type="http://schemas.openxmlformats.org/officeDocument/2006/relationships/hyperlink" Target="http://www.pravo.by/webnpa/text.asp?RN=P32100240" TargetMode="External"/><Relationship Id="rId5" Type="http://schemas.openxmlformats.org/officeDocument/2006/relationships/hyperlink" Target="http://www.pravo.by/webnpa/text.asp?RN=C20600958" TargetMode="External"/><Relationship Id="rId61" Type="http://schemas.openxmlformats.org/officeDocument/2006/relationships/hyperlink" Target="http://www.pravo.by/webnpa/text.asp?RN=H10800433" TargetMode="External"/><Relationship Id="rId19" Type="http://schemas.openxmlformats.org/officeDocument/2006/relationships/hyperlink" Target="http://www.pravo.by/webnpa/text.asp?RN=H10800433" TargetMode="External"/><Relationship Id="rId14" Type="http://schemas.openxmlformats.org/officeDocument/2006/relationships/hyperlink" Target="http://www.pravo.by/webnpa/text.asp?RN=P32100240" TargetMode="External"/><Relationship Id="rId22" Type="http://schemas.openxmlformats.org/officeDocument/2006/relationships/hyperlink" Target="http://www.pravo.by/webnpa/text.asp?RN=W2223855201" TargetMode="External"/><Relationship Id="rId27" Type="http://schemas.openxmlformats.org/officeDocument/2006/relationships/hyperlink" Target="http://www.pravo.by/webnpa/text.asp?RN=C22100548" TargetMode="External"/><Relationship Id="rId30" Type="http://schemas.openxmlformats.org/officeDocument/2006/relationships/hyperlink" Target="http://www.pravo.by/webnpa/text.asp?RN=H10800433" TargetMode="External"/><Relationship Id="rId35" Type="http://schemas.openxmlformats.org/officeDocument/2006/relationships/hyperlink" Target="http://www.pravo.by/webnpa/text.asp?RN=C21800740" TargetMode="External"/><Relationship Id="rId43" Type="http://schemas.openxmlformats.org/officeDocument/2006/relationships/hyperlink" Target="http://www.pravo.by/webnpa/text.asp?RN=C21800740" TargetMode="External"/><Relationship Id="rId48" Type="http://schemas.openxmlformats.org/officeDocument/2006/relationships/hyperlink" Target="http://www.pravo.by/webnpa/text.asp?RN=P32100240" TargetMode="External"/><Relationship Id="rId56" Type="http://schemas.openxmlformats.org/officeDocument/2006/relationships/hyperlink" Target="http://www.pravo.by/webnpa/text.asp?RN=W2223855202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pravo.by/webnpa/" TargetMode="External"/><Relationship Id="rId51" Type="http://schemas.openxmlformats.org/officeDocument/2006/relationships/hyperlink" Target="http://www.pravo.by/webnpa/text.asp?RN=C2210054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ravo.by/webnpa/" TargetMode="External"/><Relationship Id="rId17" Type="http://schemas.openxmlformats.org/officeDocument/2006/relationships/hyperlink" Target="http://www.pravo.by/webnpa/text.asp?RN=C21300764" TargetMode="External"/><Relationship Id="rId25" Type="http://schemas.openxmlformats.org/officeDocument/2006/relationships/hyperlink" Target="http://www.pravo.by/webnpa/text.asp?RN=C21300764" TargetMode="External"/><Relationship Id="rId33" Type="http://schemas.openxmlformats.org/officeDocument/2006/relationships/hyperlink" Target="http://www.pravo.by/webnpa/text.asp?RN=P32100240" TargetMode="External"/><Relationship Id="rId38" Type="http://schemas.openxmlformats.org/officeDocument/2006/relationships/hyperlink" Target="http://www.pravo.by/webnpa/text.asp?RN=H10800433" TargetMode="External"/><Relationship Id="rId46" Type="http://schemas.openxmlformats.org/officeDocument/2006/relationships/hyperlink" Target="http://www.pravo.by/webnpa/text.asp?RN=H10800433" TargetMode="External"/><Relationship Id="rId59" Type="http://schemas.openxmlformats.org/officeDocument/2006/relationships/hyperlink" Target="http://www.pravo.by/webnpa/text.asp?RN=C21800740" TargetMode="External"/><Relationship Id="rId20" Type="http://schemas.openxmlformats.org/officeDocument/2006/relationships/hyperlink" Target="http://www.pravo.by/webnpa/" TargetMode="External"/><Relationship Id="rId41" Type="http://schemas.openxmlformats.org/officeDocument/2006/relationships/hyperlink" Target="http://www.pravo.by/webnpa/text.asp?RN=P32100240" TargetMode="External"/><Relationship Id="rId54" Type="http://schemas.openxmlformats.org/officeDocument/2006/relationships/hyperlink" Target="http://www.pravo.by/webnpa/" TargetMode="External"/><Relationship Id="rId62" Type="http://schemas.openxmlformats.org/officeDocument/2006/relationships/hyperlink" Target="http://www.pravo.by/webnpa/text.asp?RN=H1080043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by/webnpa/" TargetMode="External"/><Relationship Id="rId15" Type="http://schemas.openxmlformats.org/officeDocument/2006/relationships/hyperlink" Target="http://www.pravo.by/webnpa/text.asp?RN=C21300764" TargetMode="External"/><Relationship Id="rId23" Type="http://schemas.openxmlformats.org/officeDocument/2006/relationships/hyperlink" Target="http://www.pravo.by/webnpa/text.asp?RN=P31700166" TargetMode="External"/><Relationship Id="rId28" Type="http://schemas.openxmlformats.org/officeDocument/2006/relationships/hyperlink" Target="http://www.pravo.by/webnpa/text.asp?RN=C21300764" TargetMode="External"/><Relationship Id="rId36" Type="http://schemas.openxmlformats.org/officeDocument/2006/relationships/hyperlink" Target="http://www.pravo.by/webnpa/text.asp?RN=C22100548" TargetMode="External"/><Relationship Id="rId49" Type="http://schemas.openxmlformats.org/officeDocument/2006/relationships/hyperlink" Target="http://www.pravo.by/webnpa/text.asp?RN=C21300764" TargetMode="External"/><Relationship Id="rId57" Type="http://schemas.openxmlformats.org/officeDocument/2006/relationships/hyperlink" Target="http://www.pravo.by/webnpa/text.asp?RN=H10800433" TargetMode="External"/><Relationship Id="rId10" Type="http://schemas.openxmlformats.org/officeDocument/2006/relationships/hyperlink" Target="http://www.pravo.by/webnpa/" TargetMode="External"/><Relationship Id="rId31" Type="http://schemas.openxmlformats.org/officeDocument/2006/relationships/hyperlink" Target="http://www.pravo.by/webnpa/text.asp?RN=P31700166" TargetMode="External"/><Relationship Id="rId44" Type="http://schemas.openxmlformats.org/officeDocument/2006/relationships/hyperlink" Target="http://www.pravo.by/webnpa/text.asp?RN=C22100548" TargetMode="External"/><Relationship Id="rId52" Type="http://schemas.openxmlformats.org/officeDocument/2006/relationships/hyperlink" Target="http://www.pravo.by/webnpa/text.asp?RN=C21300764" TargetMode="External"/><Relationship Id="rId60" Type="http://schemas.openxmlformats.org/officeDocument/2006/relationships/hyperlink" Target="http://www.pravo.by/webnpa/text.asp?RN=C22100548" TargetMode="External"/><Relationship Id="rId4" Type="http://schemas.openxmlformats.org/officeDocument/2006/relationships/hyperlink" Target="http://www.pravo.by/webnpa/text.asp?RN=P32100240" TargetMode="External"/><Relationship Id="rId9" Type="http://schemas.openxmlformats.org/officeDocument/2006/relationships/hyperlink" Target="http://www.pravo.by/web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7252</Words>
  <Characters>41339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5</cp:revision>
  <dcterms:created xsi:type="dcterms:W3CDTF">2023-08-31T13:28:00Z</dcterms:created>
  <dcterms:modified xsi:type="dcterms:W3CDTF">2023-09-14T13:27:00Z</dcterms:modified>
</cp:coreProperties>
</file>