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5026" w14:textId="77777777" w:rsidR="00BB1925" w:rsidRPr="00BB1925" w:rsidRDefault="00BB1925" w:rsidP="00BB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B19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16.4</w:t>
      </w:r>
      <w:r w:rsidRPr="00BB1925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eastAsia="ru-RU"/>
        </w:rPr>
        <w:t>1</w:t>
      </w:r>
      <w:r w:rsidRPr="00BB19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.1. 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домовладения, внесение изменений в реестр, исключение из реестра</w:t>
      </w:r>
    </w:p>
    <w:p w14:paraId="61032181" w14:textId="77777777" w:rsidR="00DE5841" w:rsidRDefault="00DE5841" w:rsidP="00DE5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4A6221C7" w14:textId="77777777" w:rsidR="00BA20B6" w:rsidRDefault="00BA20B6" w:rsidP="00BA20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31B6AA55" w14:textId="77777777" w:rsidR="00BA20B6" w:rsidRDefault="00BA20B6" w:rsidP="00BA20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47B14CF4" w14:textId="77777777" w:rsidR="00BA20B6" w:rsidRDefault="00BA20B6" w:rsidP="00BA20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77E210D1" w14:textId="77777777" w:rsidR="00BA20B6" w:rsidRDefault="00BA20B6" w:rsidP="00BA20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36AC1C82" w14:textId="77777777" w:rsidR="00BA20B6" w:rsidRDefault="00BA20B6" w:rsidP="00BA20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03CE875D" w14:textId="77777777" w:rsidR="00BA20B6" w:rsidRDefault="00BA20B6" w:rsidP="00BA20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252BAFFC" w14:textId="77777777" w:rsidR="00BA20B6" w:rsidRDefault="00BA20B6" w:rsidP="00BA20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180B2F0A" w14:textId="77777777" w:rsidR="00BA20B6" w:rsidRDefault="00BA20B6" w:rsidP="00BA20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713E06E8" w14:textId="77777777" w:rsidR="00DE5841" w:rsidRDefault="00DE5841" w:rsidP="00DE5841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14:paraId="739BD363" w14:textId="77777777" w:rsidR="00DE5841" w:rsidRDefault="00DE5841" w:rsidP="00DE5841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3C096664" w14:textId="77777777" w:rsidR="00DE5841" w:rsidRDefault="00DE5841" w:rsidP="00DE5841">
      <w:pPr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3"/>
        <w:gridCol w:w="3452"/>
        <w:gridCol w:w="2830"/>
      </w:tblGrid>
      <w:tr w:rsidR="00BB1925" w:rsidRPr="00BB1925" w14:paraId="2A4FF761" w14:textId="77777777" w:rsidTr="00A70552">
        <w:trPr>
          <w:trHeight w:val="238"/>
        </w:trPr>
        <w:tc>
          <w:tcPr>
            <w:tcW w:w="16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1AB6A" w14:textId="77777777" w:rsidR="00BB1925" w:rsidRPr="00BB1925" w:rsidRDefault="00BB1925" w:rsidP="00A7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C9B8A7" w14:textId="77777777" w:rsidR="00BB1925" w:rsidRPr="00BB1925" w:rsidRDefault="00BB1925" w:rsidP="00A7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BDD2E2" w14:textId="77777777" w:rsidR="00BB1925" w:rsidRPr="00BB1925" w:rsidRDefault="00BB1925" w:rsidP="00A7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BB1925" w:rsidRPr="00BB1925" w14:paraId="0B1BAD84" w14:textId="77777777" w:rsidTr="00A70552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1FE75" w14:textId="77777777" w:rsidR="00BB1925" w:rsidRPr="00BB1925" w:rsidRDefault="00BB1925" w:rsidP="00A7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 (далее – реестр)</w:t>
            </w:r>
          </w:p>
        </w:tc>
      </w:tr>
      <w:tr w:rsidR="00BB1925" w:rsidRPr="00BB1925" w14:paraId="4B61C051" w14:textId="77777777" w:rsidTr="00A70552">
        <w:trPr>
          <w:trHeight w:val="238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C60B8" w14:textId="77777777" w:rsidR="00BB1925" w:rsidRPr="00BB1925" w:rsidRDefault="00BB1925" w:rsidP="00A7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73C6D" w14:textId="77777777" w:rsidR="00BB1925" w:rsidRPr="00BB1925" w:rsidRDefault="00BB1925" w:rsidP="00A7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7 Положения о порядке формирования и ведения государственного реестра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5E34F" w14:textId="77777777" w:rsidR="00BB1925" w:rsidRPr="00BB1925" w:rsidRDefault="00BB1925" w:rsidP="00A7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2FE3301" w14:textId="77777777" w:rsidR="00BB1925" w:rsidRPr="00BB1925" w:rsidRDefault="00BB1925" w:rsidP="00A705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CF77705" w14:textId="77777777" w:rsidR="00BB1925" w:rsidRPr="00BB1925" w:rsidRDefault="00BB1925" w:rsidP="00A705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C9DC37E" w14:textId="77777777" w:rsidR="00BB1925" w:rsidRPr="00BB1925" w:rsidRDefault="00BB1925" w:rsidP="00A705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BB1925" w:rsidRPr="00BB1925" w14:paraId="15A7B98E" w14:textId="77777777" w:rsidTr="00A70552">
        <w:trPr>
          <w:trHeight w:val="238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BD3E6" w14:textId="77777777" w:rsidR="00BB1925" w:rsidRPr="00BB1925" w:rsidRDefault="00BB1925" w:rsidP="00A7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гражданско-правовых договоров по управлению общим имуществом совместного домовладения, подтверждающих наличие не менее одного года опыта оказания услуг по эксплуатации и обслуживанию капитальных строений (зданий, сооружений)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CC452" w14:textId="77777777" w:rsidR="00BB1925" w:rsidRPr="00BB1925" w:rsidRDefault="00BB1925" w:rsidP="00A7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244640" w14:textId="77777777" w:rsidR="00BB1925" w:rsidRPr="00BB1925" w:rsidRDefault="00BB1925" w:rsidP="00A7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BB1925" w:rsidRPr="00BB1925" w14:paraId="76BE359B" w14:textId="77777777" w:rsidTr="00A70552">
        <w:trPr>
          <w:trHeight w:val="238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627D1" w14:textId="77777777" w:rsidR="00BB1925" w:rsidRPr="00BB1925" w:rsidRDefault="00BB1925" w:rsidP="00A7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копии документов, подтверждающих наличие у руководителя юридического лица и 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 опыта 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</w:t>
            </w: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по вопросам управления общим имуществом совместного домовладения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275B5" w14:textId="77777777" w:rsidR="00BB1925" w:rsidRPr="00BB1925" w:rsidRDefault="00BB1925" w:rsidP="00A7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5A9976" w14:textId="77777777" w:rsidR="00BB1925" w:rsidRPr="00BB1925" w:rsidRDefault="00BB1925" w:rsidP="00A7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BB1925" w:rsidRPr="00BB1925" w14:paraId="09D17430" w14:textId="77777777" w:rsidTr="00A70552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B712B" w14:textId="77777777" w:rsidR="00BB1925" w:rsidRPr="00BB1925" w:rsidRDefault="00BB1925" w:rsidP="00A7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внесение изменений в реестр</w:t>
            </w:r>
          </w:p>
        </w:tc>
      </w:tr>
      <w:tr w:rsidR="00BB1925" w:rsidRPr="00BB1925" w14:paraId="5B2586C9" w14:textId="77777777" w:rsidTr="00A70552">
        <w:trPr>
          <w:trHeight w:val="238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308C3" w14:textId="77777777" w:rsidR="00BB1925" w:rsidRPr="00BB1925" w:rsidRDefault="00BB1925" w:rsidP="00A7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40AF0" w14:textId="77777777" w:rsidR="00BB1925" w:rsidRPr="00BB1925" w:rsidRDefault="00BB1925" w:rsidP="00A7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7 Положения о порядке формирования и ведения государственного реестра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47AD2" w14:textId="77777777" w:rsidR="00BB1925" w:rsidRPr="00BB1925" w:rsidRDefault="00BB1925" w:rsidP="00A7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05897C4" w14:textId="77777777" w:rsidR="00BB1925" w:rsidRPr="00BB1925" w:rsidRDefault="00BB1925" w:rsidP="00A705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1C30CFF" w14:textId="77777777" w:rsidR="00BB1925" w:rsidRPr="00BB1925" w:rsidRDefault="00BB1925" w:rsidP="00A705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2D687D3" w14:textId="77777777" w:rsidR="00BB1925" w:rsidRPr="00BB1925" w:rsidRDefault="00BB1925" w:rsidP="00A705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BB1925" w:rsidRPr="00BB1925" w14:paraId="1D7903FF" w14:textId="77777777" w:rsidTr="00A70552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0C4C1" w14:textId="77777777" w:rsidR="00BB1925" w:rsidRPr="00BB1925" w:rsidRDefault="00BB1925" w:rsidP="00A7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исключение из реестра</w:t>
            </w:r>
          </w:p>
        </w:tc>
      </w:tr>
      <w:tr w:rsidR="00BB1925" w:rsidRPr="00BB1925" w14:paraId="72337E1D" w14:textId="77777777" w:rsidTr="00A70552">
        <w:trPr>
          <w:trHeight w:val="238"/>
        </w:trPr>
        <w:tc>
          <w:tcPr>
            <w:tcW w:w="16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B05FC" w14:textId="77777777" w:rsidR="00BB1925" w:rsidRPr="00BB1925" w:rsidRDefault="00BB1925" w:rsidP="00A7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15ECD" w14:textId="77777777" w:rsidR="00BB1925" w:rsidRPr="00BB1925" w:rsidRDefault="00BB1925" w:rsidP="00A7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EB88A" w14:textId="77777777" w:rsidR="00BB1925" w:rsidRPr="00BB1925" w:rsidRDefault="00BB1925" w:rsidP="00A7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D5A4658" w14:textId="77777777" w:rsidR="00BB1925" w:rsidRPr="00BB1925" w:rsidRDefault="00BB1925" w:rsidP="00A705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B49915C" w14:textId="77777777" w:rsidR="00BB1925" w:rsidRPr="00BB1925" w:rsidRDefault="00BB1925" w:rsidP="00A705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05A45C6" w14:textId="77777777" w:rsidR="00BB1925" w:rsidRPr="00BB1925" w:rsidRDefault="00BB1925" w:rsidP="00A705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</w:tbl>
    <w:p w14:paraId="412AB3BF" w14:textId="77777777" w:rsidR="00DE5841" w:rsidRDefault="00DE5841" w:rsidP="00DE5841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BY" w:eastAsia="ru-RU"/>
        </w:rPr>
      </w:pPr>
    </w:p>
    <w:p w14:paraId="1E3E71B1" w14:textId="77777777" w:rsidR="00DE5841" w:rsidRDefault="00DE5841" w:rsidP="00DE5841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9C5BD4" w14:textId="77777777" w:rsidR="00DE5841" w:rsidRDefault="00DE5841" w:rsidP="00DE5841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757BCD9F" w14:textId="77777777" w:rsidR="00DE5841" w:rsidRDefault="00DE5841" w:rsidP="00DE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298C4566" w14:textId="77777777" w:rsidR="00DE5841" w:rsidRDefault="00DE5841" w:rsidP="00DE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не запрашиваются</w:t>
      </w:r>
    </w:p>
    <w:p w14:paraId="054F1E9E" w14:textId="77777777" w:rsidR="00DE5841" w:rsidRDefault="00DE5841" w:rsidP="00DE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47564E97" w14:textId="77777777" w:rsidR="00DE5841" w:rsidRDefault="00DE5841" w:rsidP="00DE5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5511E3BA" w14:textId="77777777" w:rsidR="00DE5841" w:rsidRDefault="00DE5841" w:rsidP="00DE5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2A5A2D7D" w14:textId="77777777" w:rsidR="00DE5841" w:rsidRDefault="00DE5841" w:rsidP="00DE5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608FE2DC" w14:textId="5E352412" w:rsidR="00DE5841" w:rsidRDefault="00BB1925" w:rsidP="00DE58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 рабочих дней</w:t>
      </w:r>
    </w:p>
    <w:p w14:paraId="0AFEF295" w14:textId="77777777" w:rsidR="00DE5841" w:rsidRDefault="00DE5841" w:rsidP="00DE584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1ACFDBE" w14:textId="77777777" w:rsidR="00DE5841" w:rsidRDefault="00DE5841" w:rsidP="00DE5841">
      <w:pPr>
        <w:tabs>
          <w:tab w:val="left" w:pos="600"/>
        </w:tabs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  <w:r>
        <w:rPr>
          <w:rFonts w:ascii="Cambria" w:eastAsia="Calibri" w:hAnsi="Cambria" w:cs="Times New Roman"/>
          <w:b/>
          <w:sz w:val="30"/>
          <w:szCs w:val="30"/>
        </w:rPr>
        <w:t>Размер платы,</w:t>
      </w:r>
    </w:p>
    <w:p w14:paraId="148F4408" w14:textId="77777777" w:rsidR="00DE5841" w:rsidRDefault="00DE5841" w:rsidP="00DE5841">
      <w:pPr>
        <w:tabs>
          <w:tab w:val="left" w:pos="600"/>
        </w:tabs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  <w:r>
        <w:rPr>
          <w:rFonts w:ascii="Cambria" w:eastAsia="Calibri" w:hAnsi="Cambria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5731B0DC" w14:textId="77777777" w:rsidR="00DE5841" w:rsidRDefault="00DE5841" w:rsidP="00DE5841">
      <w:pPr>
        <w:tabs>
          <w:tab w:val="left" w:pos="600"/>
        </w:tabs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</w:p>
    <w:p w14:paraId="285ACC7A" w14:textId="77777777" w:rsidR="00DE5841" w:rsidRDefault="00DE5841" w:rsidP="00DE584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бесплатно</w:t>
      </w:r>
    </w:p>
    <w:p w14:paraId="3E633505" w14:textId="77777777" w:rsidR="00DE5841" w:rsidRDefault="00DE5841" w:rsidP="00DE584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EF5CC57" w14:textId="77777777" w:rsidR="00DE5841" w:rsidRDefault="00DE5841" w:rsidP="00DE5841">
      <w:pPr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  <w:r>
        <w:rPr>
          <w:rFonts w:ascii="Cambria" w:eastAsia="Calibri" w:hAnsi="Cambria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36AD2968" w14:textId="77777777" w:rsidR="00DE5841" w:rsidRDefault="00DE5841" w:rsidP="00DE5841">
      <w:pPr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</w:p>
    <w:p w14:paraId="2C1A41BD" w14:textId="77777777" w:rsidR="00DE5841" w:rsidRDefault="00DE5841" w:rsidP="00DE5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бессрочно</w:t>
      </w:r>
    </w:p>
    <w:p w14:paraId="1151BAFC" w14:textId="37B5BBF4" w:rsidR="00952C2F" w:rsidRDefault="00952C2F" w:rsidP="00DE5841"/>
    <w:p w14:paraId="51F84B51" w14:textId="3D6E4DCC" w:rsidR="00BB1925" w:rsidRDefault="00BB1925" w:rsidP="00DE5841"/>
    <w:p w14:paraId="4BAB701D" w14:textId="0AF8DCAF" w:rsidR="00BB1925" w:rsidRDefault="00BB1925" w:rsidP="00DE5841"/>
    <w:p w14:paraId="0836D861" w14:textId="3B17BA8F" w:rsidR="00BB1925" w:rsidRDefault="00BB1925" w:rsidP="00DE5841"/>
    <w:p w14:paraId="185CD811" w14:textId="3CD9CF08" w:rsidR="00BB1925" w:rsidRDefault="00BB1925" w:rsidP="00DE5841"/>
    <w:p w14:paraId="2E72BBEE" w14:textId="77777777" w:rsidR="00BB1925" w:rsidRPr="00BB1925" w:rsidRDefault="00BB1925" w:rsidP="00BB1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lastRenderedPageBreak/>
        <w:t>ПОСТАНОВЛЕНИЕ ГОСУДАРСТВЕННОГО КОМИТЕТА ПО ИМУЩЕСТВУ РЕСПУБЛИКИ БЕЛАРУСЬ</w:t>
      </w:r>
    </w:p>
    <w:p w14:paraId="02A06870" w14:textId="77777777" w:rsidR="00BB1925" w:rsidRPr="00BB1925" w:rsidRDefault="00BB1925" w:rsidP="00BB1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2 июня 2022 г. № 19</w:t>
      </w:r>
    </w:p>
    <w:p w14:paraId="5ED35565" w14:textId="77777777" w:rsidR="00BB1925" w:rsidRPr="00BB1925" w:rsidRDefault="00BB1925" w:rsidP="00BB1925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BB1925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регламента административной процедуры</w:t>
      </w:r>
    </w:p>
    <w:p w14:paraId="6C7FF32F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 административных процедурах, осуществляемых в отношении субъектов хозяйствования», подпункта 5.1 пункта 5 Положения о Государственном комитете по имуществу Республики Беларусь, утвержденного постановлением Совета Министров Республики Беларусь от 29 июля 2006 г. № 958, Государственный комитет по имуществу Республики Беларусь ПОСТАНОВЛЯЕТ:</w:t>
      </w:r>
    </w:p>
    <w:p w14:paraId="03A14DB6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 Регламент административной процедуры, осуществляемой в отношении субъектов хозяйствования, по подпункту* 16.4</w:t>
      </w:r>
      <w:r w:rsidRPr="00BB19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>1</w:t>
      </w: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.1 «Включение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домовладения, внесение изменений в реестр, исключение из реестра» (прилагается).</w:t>
      </w:r>
    </w:p>
    <w:p w14:paraId="5E2EE781" w14:textId="77777777" w:rsidR="00BB1925" w:rsidRPr="00BB1925" w:rsidRDefault="00BB1925" w:rsidP="00BB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BB1925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48741608" w14:textId="77777777" w:rsidR="00BB1925" w:rsidRPr="00BB1925" w:rsidRDefault="00BB1925" w:rsidP="00BB192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BB1925">
        <w:rPr>
          <w:rFonts w:ascii="Times New Roman" w:eastAsia="Times New Roman" w:hAnsi="Times New Roman" w:cs="Times New Roman"/>
          <w:sz w:val="20"/>
          <w:szCs w:val="20"/>
          <w:lang w:eastAsia="ru-BY"/>
        </w:rPr>
        <w:t>*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287E0667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после его официального опубликования.</w:t>
      </w:r>
    </w:p>
    <w:p w14:paraId="05C85A90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B1925" w:rsidRPr="00BB1925" w14:paraId="047D2262" w14:textId="77777777" w:rsidTr="00BB192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47022D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Первый 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2B7D92" w14:textId="77777777" w:rsidR="00BB1925" w:rsidRPr="00BB1925" w:rsidRDefault="00BB1925" w:rsidP="00BB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П.Н.Бровкин</w:t>
            </w:r>
          </w:p>
        </w:tc>
      </w:tr>
    </w:tbl>
    <w:p w14:paraId="4F9CC2FF" w14:textId="77777777" w:rsidR="00BB1925" w:rsidRPr="00BB1925" w:rsidRDefault="00BB1925" w:rsidP="00BB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BF18FB8" w14:textId="77777777" w:rsidR="00BB1925" w:rsidRPr="00BB1925" w:rsidRDefault="00BB1925" w:rsidP="00BB1925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BB1925">
        <w:rPr>
          <w:rFonts w:ascii="Times New Roman" w:eastAsia="Times New Roman" w:hAnsi="Times New Roman" w:cs="Times New Roman"/>
          <w:lang w:eastAsia="ru-BY"/>
        </w:rPr>
        <w:t>СОГЛАСОВАНО</w:t>
      </w:r>
    </w:p>
    <w:p w14:paraId="0D2372F1" w14:textId="77777777" w:rsidR="00BB1925" w:rsidRPr="00BB1925" w:rsidRDefault="00BB1925" w:rsidP="00BB1925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BB1925">
        <w:rPr>
          <w:rFonts w:ascii="Times New Roman" w:eastAsia="Times New Roman" w:hAnsi="Times New Roman" w:cs="Times New Roman"/>
          <w:lang w:eastAsia="ru-BY"/>
        </w:rPr>
        <w:t>Брестский областной</w:t>
      </w:r>
      <w:r w:rsidRPr="00BB1925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23FD4D03" w14:textId="77777777" w:rsidR="00BB1925" w:rsidRPr="00BB1925" w:rsidRDefault="00BB1925" w:rsidP="00BB1925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BB1925">
        <w:rPr>
          <w:rFonts w:ascii="Times New Roman" w:eastAsia="Times New Roman" w:hAnsi="Times New Roman" w:cs="Times New Roman"/>
          <w:lang w:eastAsia="ru-BY"/>
        </w:rPr>
        <w:t> </w:t>
      </w:r>
    </w:p>
    <w:p w14:paraId="47802E2D" w14:textId="77777777" w:rsidR="00BB1925" w:rsidRPr="00BB1925" w:rsidRDefault="00BB1925" w:rsidP="00BB1925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BB1925">
        <w:rPr>
          <w:rFonts w:ascii="Times New Roman" w:eastAsia="Times New Roman" w:hAnsi="Times New Roman" w:cs="Times New Roman"/>
          <w:lang w:eastAsia="ru-BY"/>
        </w:rPr>
        <w:t>Витебский областной</w:t>
      </w:r>
      <w:r w:rsidRPr="00BB1925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B785622" w14:textId="77777777" w:rsidR="00BB1925" w:rsidRPr="00BB1925" w:rsidRDefault="00BB1925" w:rsidP="00BB1925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BB1925">
        <w:rPr>
          <w:rFonts w:ascii="Times New Roman" w:eastAsia="Times New Roman" w:hAnsi="Times New Roman" w:cs="Times New Roman"/>
          <w:lang w:eastAsia="ru-BY"/>
        </w:rPr>
        <w:t> </w:t>
      </w:r>
    </w:p>
    <w:p w14:paraId="728D0B66" w14:textId="77777777" w:rsidR="00BB1925" w:rsidRPr="00BB1925" w:rsidRDefault="00BB1925" w:rsidP="00BB1925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BB1925">
        <w:rPr>
          <w:rFonts w:ascii="Times New Roman" w:eastAsia="Times New Roman" w:hAnsi="Times New Roman" w:cs="Times New Roman"/>
          <w:lang w:eastAsia="ru-BY"/>
        </w:rPr>
        <w:t>Гомельский областной</w:t>
      </w:r>
      <w:r w:rsidRPr="00BB1925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27FB38F9" w14:textId="77777777" w:rsidR="00BB1925" w:rsidRPr="00BB1925" w:rsidRDefault="00BB1925" w:rsidP="00BB1925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BB1925">
        <w:rPr>
          <w:rFonts w:ascii="Times New Roman" w:eastAsia="Times New Roman" w:hAnsi="Times New Roman" w:cs="Times New Roman"/>
          <w:lang w:eastAsia="ru-BY"/>
        </w:rPr>
        <w:t> </w:t>
      </w:r>
    </w:p>
    <w:p w14:paraId="6BC5781A" w14:textId="77777777" w:rsidR="00BB1925" w:rsidRPr="00BB1925" w:rsidRDefault="00BB1925" w:rsidP="00BB1925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BB1925">
        <w:rPr>
          <w:rFonts w:ascii="Times New Roman" w:eastAsia="Times New Roman" w:hAnsi="Times New Roman" w:cs="Times New Roman"/>
          <w:lang w:eastAsia="ru-BY"/>
        </w:rPr>
        <w:t>Гродненский областной</w:t>
      </w:r>
      <w:r w:rsidRPr="00BB1925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19D80DF" w14:textId="77777777" w:rsidR="00BB1925" w:rsidRPr="00BB1925" w:rsidRDefault="00BB1925" w:rsidP="00BB1925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BB1925">
        <w:rPr>
          <w:rFonts w:ascii="Times New Roman" w:eastAsia="Times New Roman" w:hAnsi="Times New Roman" w:cs="Times New Roman"/>
          <w:lang w:eastAsia="ru-BY"/>
        </w:rPr>
        <w:t> </w:t>
      </w:r>
    </w:p>
    <w:p w14:paraId="6265B590" w14:textId="77777777" w:rsidR="00BB1925" w:rsidRPr="00BB1925" w:rsidRDefault="00BB1925" w:rsidP="00BB1925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BB1925">
        <w:rPr>
          <w:rFonts w:ascii="Times New Roman" w:eastAsia="Times New Roman" w:hAnsi="Times New Roman" w:cs="Times New Roman"/>
          <w:lang w:eastAsia="ru-BY"/>
        </w:rPr>
        <w:t>Минский городской</w:t>
      </w:r>
      <w:r w:rsidRPr="00BB1925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72F34B3F" w14:textId="77777777" w:rsidR="00BB1925" w:rsidRPr="00BB1925" w:rsidRDefault="00BB1925" w:rsidP="00BB1925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BB1925">
        <w:rPr>
          <w:rFonts w:ascii="Times New Roman" w:eastAsia="Times New Roman" w:hAnsi="Times New Roman" w:cs="Times New Roman"/>
          <w:lang w:eastAsia="ru-BY"/>
        </w:rPr>
        <w:t> </w:t>
      </w:r>
    </w:p>
    <w:p w14:paraId="7A9AAC57" w14:textId="77777777" w:rsidR="00BB1925" w:rsidRPr="00BB1925" w:rsidRDefault="00BB1925" w:rsidP="00BB1925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BB1925">
        <w:rPr>
          <w:rFonts w:ascii="Times New Roman" w:eastAsia="Times New Roman" w:hAnsi="Times New Roman" w:cs="Times New Roman"/>
          <w:lang w:eastAsia="ru-BY"/>
        </w:rPr>
        <w:t>Минский областной</w:t>
      </w:r>
      <w:r w:rsidRPr="00BB1925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AD27A92" w14:textId="77777777" w:rsidR="00BB1925" w:rsidRPr="00BB1925" w:rsidRDefault="00BB1925" w:rsidP="00BB1925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BB1925">
        <w:rPr>
          <w:rFonts w:ascii="Times New Roman" w:eastAsia="Times New Roman" w:hAnsi="Times New Roman" w:cs="Times New Roman"/>
          <w:lang w:eastAsia="ru-BY"/>
        </w:rPr>
        <w:t> </w:t>
      </w:r>
    </w:p>
    <w:p w14:paraId="17B4FB59" w14:textId="77777777" w:rsidR="00BB1925" w:rsidRPr="00BB1925" w:rsidRDefault="00BB1925" w:rsidP="00BB1925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BB1925">
        <w:rPr>
          <w:rFonts w:ascii="Times New Roman" w:eastAsia="Times New Roman" w:hAnsi="Times New Roman" w:cs="Times New Roman"/>
          <w:lang w:eastAsia="ru-BY"/>
        </w:rPr>
        <w:t>Могилевский областной</w:t>
      </w:r>
      <w:r w:rsidRPr="00BB1925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51B43AD" w14:textId="77777777" w:rsidR="00BB1925" w:rsidRPr="00BB1925" w:rsidRDefault="00BB1925" w:rsidP="00BB1925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BB1925">
        <w:rPr>
          <w:rFonts w:ascii="Times New Roman" w:eastAsia="Times New Roman" w:hAnsi="Times New Roman" w:cs="Times New Roman"/>
          <w:lang w:eastAsia="ru-BY"/>
        </w:rPr>
        <w:t> </w:t>
      </w:r>
    </w:p>
    <w:p w14:paraId="51FFFC1E" w14:textId="77777777" w:rsidR="00BB1925" w:rsidRPr="00BB1925" w:rsidRDefault="00BB1925" w:rsidP="00BB1925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BB1925">
        <w:rPr>
          <w:rFonts w:ascii="Times New Roman" w:eastAsia="Times New Roman" w:hAnsi="Times New Roman" w:cs="Times New Roman"/>
          <w:lang w:eastAsia="ru-BY"/>
        </w:rPr>
        <w:t>Министерство экономики</w:t>
      </w:r>
      <w:r w:rsidRPr="00BB1925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6477F48C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BB1925" w:rsidRPr="00BB1925" w14:paraId="07EF9AEF" w14:textId="77777777" w:rsidTr="00BB192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D7D0B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2F532" w14:textId="77777777" w:rsidR="00BB1925" w:rsidRPr="00BB1925" w:rsidRDefault="00BB1925" w:rsidP="00BB192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2E57614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Постановление</w:t>
            </w:r>
            <w:r w:rsidRPr="00BB192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Государственного комитета </w:t>
            </w:r>
            <w:r w:rsidRPr="00BB192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по имуществу</w:t>
            </w:r>
            <w:r w:rsidRPr="00BB192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BB192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02.06.2022 № 19</w:t>
            </w:r>
          </w:p>
        </w:tc>
      </w:tr>
    </w:tbl>
    <w:p w14:paraId="0E17891C" w14:textId="77777777" w:rsidR="00BB1925" w:rsidRPr="00BB1925" w:rsidRDefault="00BB1925" w:rsidP="00BB192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РЕГЛАМЕНТ</w:t>
      </w:r>
      <w:r w:rsidRPr="00BB1925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 отношении субъектов хозяйствования, по подпункту 16.4</w:t>
      </w:r>
      <w:r w:rsidRPr="00BB192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BY"/>
        </w:rPr>
        <w:t>1</w:t>
      </w:r>
      <w:r w:rsidRPr="00BB1925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.1 «Включение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домовладения, внесение изменений в реестр, исключение из реестра»</w:t>
      </w:r>
    </w:p>
    <w:p w14:paraId="37F3B92F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1C141AE4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 распорядительный орган базового территориального уровня, а также администрация района в г. Минске;</w:t>
      </w:r>
    </w:p>
    <w:p w14:paraId="4A585600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9E8082E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1998 г. № 135-З «О совместном домовладении»;</w:t>
      </w:r>
    </w:p>
    <w:p w14:paraId="158E9FCF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1B958C89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33D306C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порядке формирования и ведения государственного реестра организаций, которые могут выступать уполномоченным лицом по управлению общим имуществом совместного домовладения, утвержденное постановлением Совета Министров Республики Беларусь от 2 июля 2021 г. № 384 (далее – Положение о порядке формирования и ведения государственного реестра);</w:t>
      </w:r>
    </w:p>
    <w:p w14:paraId="6D77721A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1A614B9B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219E2C0A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административная процедура осуществляется в отношении юридических лиц, являющихся резидентами Республики Беларусь (абзац второй пункта 6 Положения о порядке формирования и ведения государственного реестра);</w:t>
      </w:r>
    </w:p>
    <w:p w14:paraId="4C0C2DFC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основание для отказа в осуществлении административной процедуры помимо оснований, указанных в статье 25 Закона Республики Беларусь «Об основах административных процедур», определено в пункте 10 Положения о порядке формирования и ведения государственного реестра.</w:t>
      </w:r>
    </w:p>
    <w:p w14:paraId="0A4CF8CA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5F10180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3"/>
        <w:gridCol w:w="3452"/>
        <w:gridCol w:w="2830"/>
      </w:tblGrid>
      <w:tr w:rsidR="00BB1925" w:rsidRPr="00BB1925" w14:paraId="129F1FAB" w14:textId="77777777" w:rsidTr="00BB1925">
        <w:trPr>
          <w:trHeight w:val="238"/>
        </w:trPr>
        <w:tc>
          <w:tcPr>
            <w:tcW w:w="16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D3541B" w14:textId="77777777" w:rsidR="00BB1925" w:rsidRPr="00BB1925" w:rsidRDefault="00BB1925" w:rsidP="00BB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0" w:name="_Hlk145599042"/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E6A06" w14:textId="77777777" w:rsidR="00BB1925" w:rsidRPr="00BB1925" w:rsidRDefault="00BB1925" w:rsidP="00BB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63655" w14:textId="77777777" w:rsidR="00BB1925" w:rsidRPr="00BB1925" w:rsidRDefault="00BB1925" w:rsidP="00BB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BB1925" w:rsidRPr="00BB1925" w14:paraId="60BE8E11" w14:textId="77777777" w:rsidTr="00BB1925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E8CDA" w14:textId="77777777" w:rsidR="00BB1925" w:rsidRPr="00BB1925" w:rsidRDefault="00BB1925" w:rsidP="00BB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 (далее – реестр)</w:t>
            </w:r>
          </w:p>
        </w:tc>
      </w:tr>
      <w:tr w:rsidR="00BB1925" w:rsidRPr="00BB1925" w14:paraId="36CCE114" w14:textId="77777777" w:rsidTr="00BB1925">
        <w:trPr>
          <w:trHeight w:val="238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CFA38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7FA3A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частью первой пункта 7 Положения о порядке </w:t>
            </w: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формирования и ведения государственного реестра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772A4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письменной форме:</w:t>
            </w:r>
          </w:p>
          <w:p w14:paraId="4205C2D0" w14:textId="77777777" w:rsidR="00BB1925" w:rsidRPr="00BB1925" w:rsidRDefault="00BB1925" w:rsidP="00BB19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ходе приема заинтересованного лица;</w:t>
            </w:r>
          </w:p>
          <w:p w14:paraId="720F791B" w14:textId="77777777" w:rsidR="00BB1925" w:rsidRPr="00BB1925" w:rsidRDefault="00BB1925" w:rsidP="00BB19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6A5EEF4" w14:textId="77777777" w:rsidR="00BB1925" w:rsidRPr="00BB1925" w:rsidRDefault="00BB1925" w:rsidP="00BB19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BB1925" w:rsidRPr="00BB1925" w14:paraId="55D2AB03" w14:textId="77777777" w:rsidTr="00BB1925">
        <w:trPr>
          <w:trHeight w:val="238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39F52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копии гражданско-правовых договоров по управлению общим имуществом совместного домовладения, подтверждающих наличие не менее одного года опыта оказания услуг по эксплуатации и обслуживанию капитальных строений (зданий, сооружений)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3EB92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5137B3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BB1925" w:rsidRPr="00BB1925" w14:paraId="43FD0270" w14:textId="77777777" w:rsidTr="00BB1925">
        <w:trPr>
          <w:trHeight w:val="238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77BE4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копии документов, подтверждающих наличие у руководителя юридического лица и 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 опыта 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по вопросам управления общим имуществом совместного домовладения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89F96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EF1B73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BB1925" w:rsidRPr="00BB1925" w14:paraId="0587536B" w14:textId="77777777" w:rsidTr="00BB1925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35F99" w14:textId="77777777" w:rsidR="00BB1925" w:rsidRPr="00BB1925" w:rsidRDefault="00BB1925" w:rsidP="00BB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внесение изменений в реестр</w:t>
            </w:r>
          </w:p>
        </w:tc>
      </w:tr>
      <w:tr w:rsidR="00BB1925" w:rsidRPr="00BB1925" w14:paraId="3F59AB0A" w14:textId="77777777" w:rsidTr="00BB1925">
        <w:trPr>
          <w:trHeight w:val="238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7D363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55A8C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частью первой пункта 7 Положения о порядке формирования и ведения государственного реестра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FA80B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19E7926" w14:textId="77777777" w:rsidR="00BB1925" w:rsidRPr="00BB1925" w:rsidRDefault="00BB1925" w:rsidP="00BB19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79A87C3" w14:textId="77777777" w:rsidR="00BB1925" w:rsidRPr="00BB1925" w:rsidRDefault="00BB1925" w:rsidP="00BB19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E571F55" w14:textId="77777777" w:rsidR="00BB1925" w:rsidRPr="00BB1925" w:rsidRDefault="00BB1925" w:rsidP="00BB19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BB1925" w:rsidRPr="00BB1925" w14:paraId="1409A476" w14:textId="77777777" w:rsidTr="00BB1925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36A15" w14:textId="77777777" w:rsidR="00BB1925" w:rsidRPr="00BB1925" w:rsidRDefault="00BB1925" w:rsidP="00BB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исключение из реестра</w:t>
            </w:r>
          </w:p>
        </w:tc>
      </w:tr>
      <w:tr w:rsidR="00BB1925" w:rsidRPr="00BB1925" w14:paraId="456DC7CC" w14:textId="77777777" w:rsidTr="00BB1925">
        <w:trPr>
          <w:trHeight w:val="238"/>
        </w:trPr>
        <w:tc>
          <w:tcPr>
            <w:tcW w:w="16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70E05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1B6C6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DA56A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82FCB65" w14:textId="77777777" w:rsidR="00BB1925" w:rsidRPr="00BB1925" w:rsidRDefault="00BB1925" w:rsidP="00BB19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C9AAD24" w14:textId="77777777" w:rsidR="00BB1925" w:rsidRPr="00BB1925" w:rsidRDefault="00BB1925" w:rsidP="00BB19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4F13AE8" w14:textId="77777777" w:rsidR="00BB1925" w:rsidRPr="00BB1925" w:rsidRDefault="00BB1925" w:rsidP="00BB19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</w:tbl>
    <w:bookmarkEnd w:id="0"/>
    <w:p w14:paraId="1F96BE12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5066DA9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 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12A9E448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AA7699D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1985"/>
        <w:gridCol w:w="2261"/>
      </w:tblGrid>
      <w:tr w:rsidR="00BB1925" w:rsidRPr="00BB1925" w14:paraId="33135809" w14:textId="77777777" w:rsidTr="00BB192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8B5C24" w14:textId="77777777" w:rsidR="00BB1925" w:rsidRPr="00BB1925" w:rsidRDefault="00BB1925" w:rsidP="00BB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5A9C15" w14:textId="77777777" w:rsidR="00BB1925" w:rsidRPr="00BB1925" w:rsidRDefault="00BB1925" w:rsidP="00BB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22A4A7" w14:textId="77777777" w:rsidR="00BB1925" w:rsidRPr="00BB1925" w:rsidRDefault="00BB1925" w:rsidP="00BB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BB1925" w:rsidRPr="00BB1925" w14:paraId="51970A9D" w14:textId="77777777" w:rsidTr="00BB192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5220C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включении в реестр, решение о внесении изменений в реестр, решение об исключении из реестра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7D27F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30517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A7EF8E9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41FCE3F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Иные действия, совершаемые уполномоченным органом по исполнению административного решения, – местный исполнительный и распорядительный орган </w:t>
      </w: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базового территориального уровня, а также администрация района в г. Минске в течение трех рабочих дней со дня, следующего за днем принятия решения о включении организаций в реестр, на своем официальном сайте в глобальной компьютерной сети Интернет размещает соответствующие сведения.</w:t>
      </w:r>
    </w:p>
    <w:p w14:paraId="33382B4B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0CE19F03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1"/>
        <w:gridCol w:w="3764"/>
      </w:tblGrid>
      <w:tr w:rsidR="00BB1925" w:rsidRPr="00BB1925" w14:paraId="11287B95" w14:textId="77777777" w:rsidTr="00BB1925">
        <w:trPr>
          <w:trHeight w:val="240"/>
        </w:trPr>
        <w:tc>
          <w:tcPr>
            <w:tcW w:w="29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9DE37F" w14:textId="77777777" w:rsidR="00BB1925" w:rsidRPr="00BB1925" w:rsidRDefault="00BB1925" w:rsidP="00BB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2D5BD3" w14:textId="77777777" w:rsidR="00BB1925" w:rsidRPr="00BB1925" w:rsidRDefault="00BB1925" w:rsidP="00BB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BB1925" w:rsidRPr="00BB1925" w14:paraId="5E4680D2" w14:textId="77777777" w:rsidTr="00BB1925">
        <w:trPr>
          <w:trHeight w:val="240"/>
        </w:trPr>
        <w:tc>
          <w:tcPr>
            <w:tcW w:w="2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9B302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местные исполнительные и распорядительные органы областного территориального уровня – в отношении административного решения, принятого местным исполнительным и распорядительным органом базового территориального уровня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53030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BB1925" w:rsidRPr="00BB1925" w14:paraId="21714AFE" w14:textId="77777777" w:rsidTr="00BB1925">
        <w:trPr>
          <w:trHeight w:val="240"/>
        </w:trPr>
        <w:tc>
          <w:tcPr>
            <w:tcW w:w="29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8DAE5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B19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Минский городской исполнительный комитет – в отношении административного решения, принятого администрацией района в г. Минске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825E88" w14:textId="77777777" w:rsidR="00BB1925" w:rsidRPr="00BB1925" w:rsidRDefault="00BB1925" w:rsidP="00BB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256C5F9" w14:textId="77777777" w:rsidR="00BB1925" w:rsidRPr="00BB1925" w:rsidRDefault="00BB1925" w:rsidP="00BB1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B1925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A9D62AF" w14:textId="77777777" w:rsidR="00BB1925" w:rsidRPr="00DE5841" w:rsidRDefault="00BB1925" w:rsidP="00DE5841"/>
    <w:sectPr w:rsidR="00BB1925" w:rsidRPr="00DE5841" w:rsidSect="00952C2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22"/>
    <w:rsid w:val="002F4E22"/>
    <w:rsid w:val="00915DB4"/>
    <w:rsid w:val="00952C2F"/>
    <w:rsid w:val="00BA20B6"/>
    <w:rsid w:val="00BB1925"/>
    <w:rsid w:val="00C979B6"/>
    <w:rsid w:val="00D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556C"/>
  <w15:chartTrackingRefBased/>
  <w15:docId w15:val="{B468E9FC-E923-4D00-9F11-FF6459F3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92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979B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C979B6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u">
    <w:name w:val="titleu"/>
    <w:basedOn w:val="a"/>
    <w:rsid w:val="00C979B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C97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changeadd">
    <w:name w:val="changeadd"/>
    <w:basedOn w:val="a"/>
    <w:rsid w:val="00C979B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C979B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C979B6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u1">
    <w:name w:val="capu1"/>
    <w:basedOn w:val="a"/>
    <w:rsid w:val="00C979B6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newncpi">
    <w:name w:val="newncpi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C979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979B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979B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979B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979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979B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titlep">
    <w:name w:val="titlep"/>
    <w:basedOn w:val="a"/>
    <w:rsid w:val="00952C2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952C2F"/>
    <w:pPr>
      <w:spacing w:after="0" w:line="240" w:lineRule="auto"/>
      <w:jc w:val="right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append">
    <w:name w:val="append"/>
    <w:basedOn w:val="a"/>
    <w:rsid w:val="00952C2F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append1">
    <w:name w:val="append1"/>
    <w:basedOn w:val="a"/>
    <w:rsid w:val="00952C2F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undline">
    <w:name w:val="undline"/>
    <w:basedOn w:val="a"/>
    <w:rsid w:val="00952C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endform">
    <w:name w:val="endform"/>
    <w:basedOn w:val="a"/>
    <w:rsid w:val="00952C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1584</Words>
  <Characters>9033</Characters>
  <Application>Microsoft Office Word</Application>
  <DocSecurity>0</DocSecurity>
  <Lines>75</Lines>
  <Paragraphs>21</Paragraphs>
  <ScaleCrop>false</ScaleCrop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2023-09-14T12:51:00Z</dcterms:created>
  <dcterms:modified xsi:type="dcterms:W3CDTF">2023-09-15T05:21:00Z</dcterms:modified>
</cp:coreProperties>
</file>