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4328"/>
        <w:gridCol w:w="1983"/>
        <w:gridCol w:w="1983"/>
      </w:tblGrid>
      <w:tr w:rsidR="00836209" w:rsidTr="00B77DCF">
        <w:tc>
          <w:tcPr>
            <w:tcW w:w="2179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37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9B200E" w:rsidTr="00B77DCF">
        <w:tc>
          <w:tcPr>
            <w:tcW w:w="2179" w:type="dxa"/>
          </w:tcPr>
          <w:p w:rsidR="009B200E" w:rsidRDefault="009B200E" w:rsidP="00A54E9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15.25. Выдача удостоверения 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республик бывшего СССР</w:t>
            </w:r>
          </w:p>
        </w:tc>
        <w:tc>
          <w:tcPr>
            <w:tcW w:w="4537" w:type="dxa"/>
          </w:tcPr>
          <w:p w:rsidR="009B200E" w:rsidRPr="009B200E" w:rsidRDefault="00A54E9A">
            <w:pPr>
              <w:rPr>
                <w:rFonts w:ascii="Times New Roman" w:hAnsi="Times New Roman" w:cs="Times New Roman"/>
              </w:rPr>
            </w:pPr>
            <w:r w:rsidRPr="00A54E9A">
              <w:rPr>
                <w:rFonts w:ascii="Times New Roman" w:hAnsi="Times New Roman" w:cs="Times New Roman"/>
              </w:rPr>
              <w:t>заявление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временное разрешение на право управления колесным трактором, самоходной машиной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медицинская справка о состоянии здоровья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одна фотография заявителя размером 30 х 40 мм</w:t>
            </w:r>
            <w:r w:rsidRPr="00A54E9A">
              <w:rPr>
                <w:rFonts w:ascii="Times New Roman" w:hAnsi="Times New Roman" w:cs="Times New Roman"/>
              </w:rPr>
              <w:br/>
            </w:r>
            <w:r w:rsidRPr="00A54E9A">
              <w:rPr>
                <w:rFonts w:ascii="Times New Roman" w:hAnsi="Times New Roman" w:cs="Times New Roman"/>
              </w:rPr>
              <w:br/>
              <w:t>документ, подтверждающий внесение платы</w:t>
            </w:r>
          </w:p>
        </w:tc>
        <w:tc>
          <w:tcPr>
            <w:tcW w:w="1983" w:type="dxa"/>
          </w:tcPr>
          <w:p w:rsidR="009B200E" w:rsidRDefault="00A54E9A" w:rsidP="007D73AC">
            <w:pPr>
              <w:pStyle w:val="table10"/>
              <w:spacing w:before="120"/>
            </w:pPr>
            <w:r>
              <w:t>5 рабочих дней</w:t>
            </w:r>
            <w:r w:rsidR="009B200E">
              <w:t xml:space="preserve"> со дня подачи заявления</w:t>
            </w:r>
          </w:p>
        </w:tc>
        <w:tc>
          <w:tcPr>
            <w:tcW w:w="1983" w:type="dxa"/>
          </w:tcPr>
          <w:p w:rsidR="009B200E" w:rsidRDefault="009B200E" w:rsidP="007D73AC">
            <w:pPr>
              <w:pStyle w:val="table10"/>
              <w:spacing w:before="120"/>
            </w:pPr>
            <w:r>
              <w:t xml:space="preserve">3 базовые величины </w:t>
            </w:r>
          </w:p>
        </w:tc>
      </w:tr>
    </w:tbl>
    <w:p w:rsidR="008008FE" w:rsidRDefault="008008FE" w:rsidP="008008FE">
      <w:pPr>
        <w:jc w:val="center"/>
        <w:rPr>
          <w:rFonts w:ascii="Times New Roman" w:eastAsia="Calibri" w:hAnsi="Times New Roman" w:cs="Times New Roman"/>
        </w:rPr>
      </w:pPr>
    </w:p>
    <w:p w:rsidR="0035757B" w:rsidRDefault="0035757B" w:rsidP="0035757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Срок действия: </w:t>
      </w:r>
      <w:r>
        <w:rPr>
          <w:rFonts w:ascii="Times New Roman" w:hAnsi="Times New Roman"/>
        </w:rPr>
        <w:t>25 лет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F87E4A" w:rsidRPr="00F87E4A" w:rsidTr="00F87E4A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4A" w:rsidRPr="00F87E4A" w:rsidRDefault="00F87E4A" w:rsidP="00F87E4A">
            <w:pPr>
              <w:rPr>
                <w:b/>
                <w:bCs/>
              </w:rPr>
            </w:pPr>
            <w:r w:rsidRPr="00F87E4A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F87E4A" w:rsidRPr="00F87E4A" w:rsidTr="00F87E4A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4A" w:rsidRPr="00F87E4A" w:rsidRDefault="00F87E4A" w:rsidP="00F87E4A">
            <w:r w:rsidRPr="00F87E4A">
              <w:t xml:space="preserve">Главное управление МФ РБ по Минской области     </w:t>
            </w:r>
            <w:r w:rsidRPr="00F87E4A">
              <w:br/>
            </w:r>
            <w:proofErr w:type="spellStart"/>
            <w:r w:rsidRPr="00F87E4A">
              <w:t>г.Минск</w:t>
            </w:r>
            <w:proofErr w:type="spellEnd"/>
            <w:r w:rsidRPr="00F87E4A">
              <w:t xml:space="preserve"> ОАО «АСБ </w:t>
            </w:r>
            <w:proofErr w:type="spellStart"/>
            <w:r w:rsidRPr="00F87E4A">
              <w:t>Беларусбанк</w:t>
            </w:r>
            <w:proofErr w:type="spellEnd"/>
            <w:r w:rsidRPr="00F87E4A">
              <w:t>»</w:t>
            </w:r>
            <w:r w:rsidRPr="00F87E4A">
              <w:br/>
            </w:r>
            <w:r w:rsidRPr="00F87E4A">
              <w:rPr>
                <w:b/>
                <w:bCs/>
              </w:rPr>
              <w:t xml:space="preserve"> код AKBBBY2X</w:t>
            </w:r>
            <w:r w:rsidRPr="00F87E4A">
              <w:t xml:space="preserve">    </w:t>
            </w:r>
            <w:proofErr w:type="spellStart"/>
            <w:r w:rsidRPr="00F87E4A">
              <w:t>назн</w:t>
            </w:r>
            <w:proofErr w:type="spellEnd"/>
            <w:r w:rsidRPr="00F87E4A">
              <w:t>. платежа  03002     УНН  600537220</w:t>
            </w:r>
            <w:r w:rsidRPr="00F87E4A">
              <w:br/>
            </w:r>
            <w:r w:rsidRPr="00F87E4A">
              <w:rPr>
                <w:b/>
                <w:bCs/>
              </w:rPr>
              <w:t>Р/С  BY80 AKBB 3600 6250 0002 5000 0000</w:t>
            </w:r>
          </w:p>
        </w:tc>
      </w:tr>
    </w:tbl>
    <w:p w:rsidR="00F87E4A" w:rsidRDefault="00F87E4A"/>
    <w:sectPr w:rsidR="00F87E4A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211C81"/>
    <w:rsid w:val="00225A11"/>
    <w:rsid w:val="0023111F"/>
    <w:rsid w:val="002C3EE1"/>
    <w:rsid w:val="0030364D"/>
    <w:rsid w:val="00320AD6"/>
    <w:rsid w:val="0035757B"/>
    <w:rsid w:val="00363566"/>
    <w:rsid w:val="003B12FA"/>
    <w:rsid w:val="00547B41"/>
    <w:rsid w:val="005B3B79"/>
    <w:rsid w:val="005B68A1"/>
    <w:rsid w:val="005D544F"/>
    <w:rsid w:val="008008FE"/>
    <w:rsid w:val="00836209"/>
    <w:rsid w:val="00882988"/>
    <w:rsid w:val="008C7438"/>
    <w:rsid w:val="009308B9"/>
    <w:rsid w:val="0097369D"/>
    <w:rsid w:val="009B200E"/>
    <w:rsid w:val="00A54E9A"/>
    <w:rsid w:val="00A67B90"/>
    <w:rsid w:val="00B22458"/>
    <w:rsid w:val="00B77DCF"/>
    <w:rsid w:val="00D7622E"/>
    <w:rsid w:val="00D83444"/>
    <w:rsid w:val="00E54E1E"/>
    <w:rsid w:val="00E6323C"/>
    <w:rsid w:val="00EA6E6B"/>
    <w:rsid w:val="00EC64C2"/>
    <w:rsid w:val="00F314BF"/>
    <w:rsid w:val="00F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BFE3"/>
  <w15:docId w15:val="{558E86CE-ADB0-4678-A970-E84D10BC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F87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2023-08-24T13:23:00Z</dcterms:created>
  <dcterms:modified xsi:type="dcterms:W3CDTF">2023-08-25T11:05:00Z</dcterms:modified>
</cp:coreProperties>
</file>