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0A" w:rsidRDefault="00322BEA" w:rsidP="00913B0A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3B0A" w:rsidRDefault="00913B0A" w:rsidP="00913B0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</w:t>
      </w:r>
    </w:p>
    <w:p w:rsidR="00913B0A" w:rsidRDefault="00913B0A" w:rsidP="00913B0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ГУ ТЦСОН Пуховичского района</w:t>
      </w:r>
    </w:p>
    <w:p w:rsidR="00913B0A" w:rsidRDefault="00913B0A" w:rsidP="00913B0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2023г.</w:t>
      </w:r>
    </w:p>
    <w:tbl>
      <w:tblPr>
        <w:tblStyle w:val="a3"/>
        <w:tblW w:w="10173" w:type="dxa"/>
        <w:tblInd w:w="-284" w:type="dxa"/>
        <w:tblLook w:val="04A0" w:firstRow="1" w:lastRow="0" w:firstColumn="1" w:lastColumn="0" w:noHBand="0" w:noVBand="1"/>
      </w:tblPr>
      <w:tblGrid>
        <w:gridCol w:w="818"/>
        <w:gridCol w:w="4536"/>
        <w:gridCol w:w="2409"/>
        <w:gridCol w:w="2410"/>
      </w:tblGrid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3B0A" w:rsidTr="00D2595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заседание комиссии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5B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профилактике коррупции в отделении социальной помощи на дому (ОСПД), отделении </w:t>
            </w:r>
            <w:r w:rsidR="00C90965" w:rsidRPr="00C9096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реабилитации, </w:t>
            </w:r>
            <w:proofErr w:type="spellStart"/>
            <w:r w:rsidR="00C90965" w:rsidRPr="00C9096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C90965" w:rsidRPr="00C9096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обеспечения дневного пребывания для граждан пожилого возраста</w:t>
            </w:r>
            <w:r w:rsidRPr="00EC35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90965" w:rsidRPr="00C90965">
              <w:rPr>
                <w:rFonts w:ascii="Times New Roman" w:hAnsi="Times New Roman" w:cs="Times New Roman"/>
                <w:sz w:val="28"/>
                <w:szCs w:val="28"/>
              </w:rPr>
              <w:t>ОСРАИОДПдГПВ</w:t>
            </w:r>
            <w:proofErr w:type="spellEnd"/>
            <w:r w:rsidRPr="00EC35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1A01">
              <w:rPr>
                <w:rFonts w:ascii="Times New Roman" w:hAnsi="Times New Roman" w:cs="Times New Roman"/>
                <w:sz w:val="28"/>
                <w:szCs w:val="28"/>
              </w:rPr>
              <w:t xml:space="preserve">, отделении </w:t>
            </w:r>
            <w:r w:rsidR="00C90965" w:rsidRPr="00C9096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поддержки в кризисной ситуации </w:t>
            </w:r>
            <w:r w:rsidR="00C61A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90965" w:rsidRPr="00C90965">
              <w:rPr>
                <w:rFonts w:ascii="Times New Roman" w:hAnsi="Times New Roman" w:cs="Times New Roman"/>
                <w:sz w:val="28"/>
                <w:szCs w:val="28"/>
              </w:rPr>
              <w:t>ОКПвКС</w:t>
            </w:r>
            <w:proofErr w:type="spellEnd"/>
            <w:r w:rsidR="00C61A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B0A" w:rsidRDefault="0077002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сотрудников правоохранительных органов</w:t>
            </w:r>
            <w:r w:rsidR="006D0EF1">
              <w:rPr>
                <w:rFonts w:ascii="Times New Roman" w:hAnsi="Times New Roman" w:cs="Times New Roman"/>
                <w:sz w:val="28"/>
                <w:szCs w:val="28"/>
              </w:rPr>
              <w:t xml:space="preserve"> о профилактике коррупции</w:t>
            </w:r>
            <w:r w:rsidR="008E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B0A" w:rsidRDefault="0077002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.Обзор законодательных и других требований по вопросам антикоррупционной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Pr="00EC35B0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3B0A" w:rsidRPr="00EC35B0">
              <w:rPr>
                <w:rFonts w:ascii="Times New Roman" w:hAnsi="Times New Roman" w:cs="Times New Roman"/>
                <w:sz w:val="28"/>
                <w:szCs w:val="28"/>
              </w:rPr>
              <w:t>аведующие отделениям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13B0A" w:rsidRPr="00EC35B0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01" w:rsidRDefault="00C61A0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24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0024">
              <w:rPr>
                <w:rFonts w:ascii="Times New Roman" w:hAnsi="Times New Roman" w:cs="Times New Roman"/>
                <w:sz w:val="28"/>
                <w:szCs w:val="28"/>
              </w:rPr>
              <w:t>иректор центра</w:t>
            </w:r>
          </w:p>
          <w:p w:rsidR="00770024" w:rsidRDefault="0077002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F1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</w:tr>
      <w:tr w:rsidR="00913B0A" w:rsidTr="006D0EF1">
        <w:trPr>
          <w:trHeight w:val="11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079C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работы по профилактике коррупции в отделении первичного приёма, анализа, информирования и прогнозирования (</w:t>
            </w:r>
            <w:proofErr w:type="spellStart"/>
            <w:r w:rsidRPr="009B079C"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 w:rsidRPr="009B07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B0A" w:rsidRPr="009B079C" w:rsidRDefault="00C61A0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14277">
              <w:rPr>
                <w:rFonts w:ascii="Times New Roman" w:hAnsi="Times New Roman" w:cs="Times New Roman"/>
                <w:sz w:val="28"/>
                <w:szCs w:val="28"/>
              </w:rPr>
              <w:t>О предотвращении</w:t>
            </w:r>
            <w:r w:rsidR="00614277"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  <w:r w:rsidR="008E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B0A" w:rsidRDefault="00614277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B0A" w:rsidRPr="009B079C">
              <w:rPr>
                <w:rFonts w:ascii="Times New Roman" w:hAnsi="Times New Roman" w:cs="Times New Roman"/>
                <w:sz w:val="28"/>
                <w:szCs w:val="28"/>
              </w:rPr>
              <w:t xml:space="preserve">. Об использовании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иностранной </w:t>
            </w:r>
            <w:r w:rsidR="00913B0A" w:rsidRPr="009B079C">
              <w:rPr>
                <w:rFonts w:ascii="Times New Roman" w:hAnsi="Times New Roman" w:cs="Times New Roman"/>
                <w:sz w:val="28"/>
                <w:szCs w:val="28"/>
              </w:rPr>
              <w:t>безвозмездной помощи, поступающей в центр</w:t>
            </w:r>
            <w:r w:rsidR="008E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EF1" w:rsidRDefault="00614277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0024">
              <w:rPr>
                <w:rFonts w:ascii="Times New Roman" w:hAnsi="Times New Roman" w:cs="Times New Roman"/>
                <w:sz w:val="28"/>
                <w:szCs w:val="28"/>
              </w:rPr>
              <w:t>Об использовании спонсорской помощи, поступающей в центр</w:t>
            </w:r>
            <w:r w:rsidR="008E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B0A" w:rsidRDefault="00770024" w:rsidP="00913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соблюдении законодательства</w:t>
            </w:r>
            <w:r w:rsidR="00140E15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6D0EF1">
              <w:rPr>
                <w:rFonts w:ascii="Times New Roman" w:hAnsi="Times New Roman" w:cs="Times New Roman"/>
                <w:sz w:val="28"/>
                <w:szCs w:val="28"/>
              </w:rPr>
              <w:t xml:space="preserve">текущей </w:t>
            </w:r>
            <w:r w:rsidR="00140E15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EF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="00140E1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</w:t>
            </w:r>
            <w:r w:rsidR="006D0EF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EF1">
              <w:rPr>
                <w:rFonts w:ascii="Times New Roman" w:hAnsi="Times New Roman" w:cs="Times New Roman"/>
                <w:sz w:val="28"/>
                <w:szCs w:val="28"/>
              </w:rPr>
              <w:t>роведению</w:t>
            </w:r>
            <w:r w:rsidR="0014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15" w:rsidRPr="000340AB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закупок товаров (работ, услуг)</w:t>
            </w:r>
            <w:r w:rsidR="006D0E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процедурах </w:t>
            </w:r>
            <w:r w:rsidR="006D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закупок из одного источника.  </w:t>
            </w:r>
            <w:r w:rsidR="00140E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0E15" w:rsidRPr="006D0E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0EF1" w:rsidRPr="006D0EF1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="00140E15" w:rsidRPr="006D0EF1"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необоснованного и недобросовестного посредничества при закупке товаров (рабо</w:t>
            </w:r>
            <w:r w:rsidR="006D0EF1">
              <w:rPr>
                <w:rFonts w:ascii="Times New Roman" w:hAnsi="Times New Roman" w:cs="Times New Roman"/>
                <w:sz w:val="28"/>
                <w:szCs w:val="28"/>
              </w:rPr>
              <w:t>т, услуг)</w:t>
            </w:r>
            <w:r w:rsidR="008E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proofErr w:type="spellStart"/>
            <w:r w:rsidR="00913B0A"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8E5BEF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 </w:t>
            </w:r>
            <w:r w:rsidR="00614277">
              <w:rPr>
                <w:rFonts w:ascii="Times New Roman" w:hAnsi="Times New Roman" w:cs="Times New Roman"/>
                <w:sz w:val="28"/>
                <w:szCs w:val="28"/>
              </w:rPr>
              <w:t>по кадрам</w:t>
            </w:r>
          </w:p>
          <w:p w:rsidR="00614277" w:rsidRDefault="00614277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:rsidR="00913B0A" w:rsidRDefault="008E5BEF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965">
              <w:rPr>
                <w:rFonts w:ascii="Times New Roman" w:hAnsi="Times New Roman" w:cs="Times New Roman"/>
                <w:sz w:val="28"/>
                <w:szCs w:val="28"/>
              </w:rPr>
              <w:t>ОКПвКС</w:t>
            </w:r>
            <w:proofErr w:type="spellEnd"/>
          </w:p>
          <w:p w:rsidR="006D0EF1" w:rsidRDefault="00770024" w:rsidP="006D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6D0EF1" w:rsidRDefault="006D0EF1" w:rsidP="006D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40A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конкурсной комиссии по организации и проведению </w:t>
            </w:r>
            <w:r w:rsidRPr="0003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товаров (работ, услуг)</w:t>
            </w:r>
          </w:p>
          <w:p w:rsidR="00770024" w:rsidRDefault="0077002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24" w:rsidRDefault="0077002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6D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EF1" w:rsidRPr="006D0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15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="006D0EF1">
              <w:rPr>
                <w:rFonts w:ascii="Times New Roman" w:hAnsi="Times New Roman" w:cs="Times New Roman"/>
                <w:sz w:val="28"/>
                <w:szCs w:val="28"/>
              </w:rPr>
              <w:t>работы  комиссии по проведению</w:t>
            </w:r>
            <w:r w:rsidRPr="000340AB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закупок товаров (работ, услуг)</w:t>
            </w:r>
            <w:r w:rsidR="00322BEA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за</w:t>
            </w:r>
            <w:r w:rsidR="00140E15">
              <w:rPr>
                <w:rFonts w:ascii="Times New Roman" w:hAnsi="Times New Roman" w:cs="Times New Roman"/>
                <w:sz w:val="28"/>
                <w:szCs w:val="28"/>
              </w:rPr>
              <w:t xml:space="preserve"> 2023г. </w:t>
            </w: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EF" w:rsidRDefault="008E5BEF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AB">
              <w:rPr>
                <w:rFonts w:ascii="Times New Roman" w:hAnsi="Times New Roman" w:cs="Times New Roman"/>
                <w:sz w:val="28"/>
                <w:szCs w:val="28"/>
              </w:rPr>
              <w:t>2. Обзор законодательных и других требований по вопросам антикоррупционной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B0A" w:rsidRPr="000340AB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AB">
              <w:rPr>
                <w:rFonts w:ascii="Times New Roman" w:hAnsi="Times New Roman" w:cs="Times New Roman"/>
                <w:sz w:val="28"/>
                <w:szCs w:val="28"/>
              </w:rPr>
              <w:t>3.Подведение итогов деятельности центра  по предупреждению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отиводействию коррупции  за 2023</w:t>
            </w:r>
            <w:r w:rsidRPr="000340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3B0A" w:rsidRPr="000340AB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AB">
              <w:rPr>
                <w:rFonts w:ascii="Times New Roman" w:hAnsi="Times New Roman" w:cs="Times New Roman"/>
                <w:sz w:val="28"/>
                <w:szCs w:val="28"/>
              </w:rPr>
              <w:t>4. О проекте плана работы комиссии по п</w:t>
            </w:r>
            <w:r w:rsidR="00336E1F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2023</w:t>
            </w:r>
            <w:r w:rsidRPr="000340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0340AB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B0A" w:rsidRPr="000340AB">
              <w:rPr>
                <w:rFonts w:ascii="Times New Roman" w:hAnsi="Times New Roman" w:cs="Times New Roman"/>
                <w:sz w:val="28"/>
                <w:szCs w:val="28"/>
              </w:rPr>
              <w:t>редседатель конкурсной комиссии по организации и проведению закупок товаров (работ, услуг)</w:t>
            </w:r>
          </w:p>
          <w:p w:rsidR="008E5BEF" w:rsidRDefault="008E5BEF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B0A" w:rsidRPr="000340AB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противодействию коррупции</w:t>
            </w:r>
          </w:p>
          <w:p w:rsidR="00913B0A" w:rsidRDefault="006D0EF1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B0A" w:rsidRPr="000340AB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противодействию коррупции</w:t>
            </w:r>
          </w:p>
          <w:p w:rsidR="00913B0A" w:rsidRPr="000340AB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0A" w:rsidTr="00D2595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0340AB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 </w:t>
            </w:r>
            <w:r w:rsidRPr="00A5721A">
              <w:rPr>
                <w:rFonts w:ascii="Times New Roman" w:hAnsi="Times New Roman" w:cs="Times New Roman"/>
                <w:sz w:val="24"/>
                <w:szCs w:val="24"/>
              </w:rPr>
              <w:t>внеплановые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21A">
              <w:rPr>
                <w:rFonts w:ascii="Times New Roman" w:hAnsi="Times New Roman" w:cs="Times New Roman"/>
                <w:sz w:val="24"/>
                <w:szCs w:val="24"/>
              </w:rPr>
              <w:t>едания комиссии по противодействию коррупции проводятся при необходимости</w:t>
            </w:r>
          </w:p>
        </w:tc>
      </w:tr>
      <w:tr w:rsidR="00913B0A" w:rsidTr="00D2595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Организационно-практические мероприятия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противодействию коррупции</w:t>
            </w: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контрольных проверок работы специалистов центра, в том числе социальных работников, с целью профилактики и предупреждения коррупционных нарушений.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планам работы отделений, графику контрольных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иректор центра, заместитель директора центра, заведующие отделениями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изменений антикоррупционного законодательства Республики Беларусь.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 занятия в Школе профессионального мастерства и Школе социального работника по вопросам изучения антикоррупционного законодательства.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реже 2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 соблюдения работниками центра требований Закона Республики Беларусь «О борьбе с коррупцией».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противодействию коррупции, члены комиссии по противодействию коррупции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заседаниях комиссии по противодействию коррупции вопросов состояния работы по борьбе с коррупцией, с принятием необходимых мер по повышению эффективности этой деятельности. Анализ эффективности предпринимаемых мер по противодействию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противодействию коррупции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(обновление) на сайте центра информации об осуществлении мер по противодействию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</w:t>
            </w:r>
            <w:r w:rsidR="008E5BEF">
              <w:rPr>
                <w:rFonts w:ascii="Times New Roman" w:hAnsi="Times New Roman" w:cs="Times New Roman"/>
                <w:sz w:val="28"/>
                <w:szCs w:val="28"/>
              </w:rPr>
              <w:t>ии по противодействию коррупции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(обновление) на информационных стендах центра контактных телефонов горячих линий, мини-плакатов социальной рекламы, направленных на предотвращение коррупционных действий.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граждан, содержащих факты коррупции в подразделениях центра.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противодействию коррупции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противодействию коррупции,</w:t>
            </w:r>
          </w:p>
          <w:p w:rsidR="00913B0A" w:rsidRDefault="00913B0A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913B0A" w:rsidTr="00D25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Default="008E5BEF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Default="00913B0A" w:rsidP="00D25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государственными органами, осуществляющими борьбу с коррупцией, общественными объединениями  и иными организациями по вопросам противодействия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Default="00913B0A" w:rsidP="00D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Default="001730D4" w:rsidP="00D25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B0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противодействию коррупции</w:t>
            </w:r>
          </w:p>
        </w:tc>
      </w:tr>
    </w:tbl>
    <w:p w:rsidR="00913B0A" w:rsidRDefault="00913B0A" w:rsidP="00913B0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3B0A" w:rsidRDefault="00913B0A" w:rsidP="00913B0A"/>
    <w:p w:rsidR="00FE3F49" w:rsidRDefault="00FE3F49"/>
    <w:sectPr w:rsidR="00FE3F49" w:rsidSect="007649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4"/>
    <w:rsid w:val="00140E15"/>
    <w:rsid w:val="001730D4"/>
    <w:rsid w:val="00322BEA"/>
    <w:rsid w:val="00336E1F"/>
    <w:rsid w:val="00614277"/>
    <w:rsid w:val="006D0EF1"/>
    <w:rsid w:val="00770024"/>
    <w:rsid w:val="008E5BEF"/>
    <w:rsid w:val="00913B0A"/>
    <w:rsid w:val="00B34A74"/>
    <w:rsid w:val="00C61A01"/>
    <w:rsid w:val="00C90965"/>
    <w:rsid w:val="00E133F9"/>
    <w:rsid w:val="00F31655"/>
    <w:rsid w:val="00FC5A9B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B627-908D-4429-A971-DE24677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13D3-FF60-484D-8B22-5DCEB3C2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Делопроизводитель ТЦСОН Пуховичи</cp:lastModifiedBy>
  <cp:revision>12</cp:revision>
  <cp:lastPrinted>2022-12-20T09:16:00Z</cp:lastPrinted>
  <dcterms:created xsi:type="dcterms:W3CDTF">2022-12-12T12:18:00Z</dcterms:created>
  <dcterms:modified xsi:type="dcterms:W3CDTF">2023-10-26T06:27:00Z</dcterms:modified>
</cp:coreProperties>
</file>